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  <w:spacing w:val="7"/>
        </w:rPr>
        <w:t>MARCUS</w:t>
      </w:r>
    </w:p>
    <w:p>
      <w:pPr>
        <w:spacing w:before="15"/>
        <w:ind w:left="4166" w:right="344" w:firstLine="0"/>
        <w:jc w:val="center"/>
        <w:rPr>
          <w:rFonts w:ascii="Microsoft Sans Serif"/>
          <w:sz w:val="82"/>
        </w:rPr>
      </w:pPr>
      <w:r>
        <w:rPr>
          <w:rFonts w:ascii="Microsoft Sans Serif"/>
          <w:color w:val="0C0C0C"/>
          <w:spacing w:val="-4"/>
          <w:sz w:val="82"/>
        </w:rPr>
        <w:t>DELACROIX</w:t>
      </w:r>
    </w:p>
    <w:p>
      <w:pPr>
        <w:spacing w:line="264" w:lineRule="auto" w:before="188"/>
        <w:ind w:left="4166" w:right="330" w:firstLine="0"/>
        <w:jc w:val="center"/>
        <w:rPr>
          <w:sz w:val="16"/>
        </w:rPr>
      </w:pPr>
      <w:r>
        <w:rPr>
          <w:w w:val="105"/>
          <w:sz w:val="16"/>
        </w:rPr>
        <w:t>Newly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certified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CNA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320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long-term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 assisted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living.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Calm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pressure,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total-care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patients,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quick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 learn unit-specific workflows.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167148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61293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5"/>
        <w:ind w:left="969"/>
      </w:pPr>
      <w:r>
        <w:rPr/>
        <w:t>Tulsa,</w:t>
      </w:r>
      <w:r>
        <w:rPr>
          <w:spacing w:val="11"/>
        </w:rPr>
        <w:t> </w:t>
      </w:r>
      <w:r>
        <w:rPr>
          <w:spacing w:val="-5"/>
        </w:rPr>
        <w:t>OK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w w:val="105"/>
        </w:rPr>
        <w:t>(918)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0264</w:t>
      </w:r>
    </w:p>
    <w:p>
      <w:pPr>
        <w:pStyle w:val="BodyText"/>
        <w:spacing w:before="138"/>
      </w:pPr>
      <w:r>
        <w:rPr/>
        <w:br w:type="column"/>
      </w:r>
      <w:r>
        <w:rPr/>
      </w: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-416523</wp:posOffset>
                </wp:positionV>
                <wp:extent cx="4711065" cy="3429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4"/>
                                </a:lnTo>
                                <a:lnTo>
                                  <a:pt x="121679" y="335518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3"/>
                                </a:lnTo>
                                <a:lnTo>
                                  <a:pt x="24385" y="259584"/>
                                </a:lnTo>
                                <a:lnTo>
                                  <a:pt x="7380" y="221219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6"/>
                                </a:lnTo>
                                <a:lnTo>
                                  <a:pt x="7380" y="121679"/>
                                </a:lnTo>
                                <a:lnTo>
                                  <a:pt x="24385" y="83314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80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15pt;width:370.95pt;height:27pt;mso-position-horizontal-relative:page;mso-position-vertical-relative:paragraph;z-index:15729664" id="docshapegroup2" coordorigin="4500,-656" coordsize="7419,540">
                <v:shape style="position:absolute;left:4500;top:-656;width:7419;height:540" id="docshape3" coordorigin="4500,-656" coordsize="7419,540" path="m11918,-116l4770,-116,4757,-116,4692,-128,4631,-154,4579,-195,4538,-247,4512,-308,4500,-373,4500,-386,4500,-399,4512,-464,4538,-525,4579,-577,4631,-618,4692,-644,4757,-656,4770,-656,11918,-656,11918,-116xe" filled="true" fillcolor="#42424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656;width:7419;height:540" type="#_x0000_t202" id="docshape4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CNA</w:t>
      </w:r>
      <w:r>
        <w:rPr>
          <w:spacing w:val="28"/>
        </w:rPr>
        <w:t> </w:t>
      </w:r>
      <w:r>
        <w:rPr/>
        <w:t>CLINICAL</w:t>
      </w:r>
      <w:r>
        <w:rPr>
          <w:spacing w:val="34"/>
        </w:rPr>
        <w:t> </w:t>
      </w:r>
      <w:r>
        <w:rPr>
          <w:spacing w:val="-2"/>
        </w:rPr>
        <w:t>EXTERN</w:t>
      </w:r>
    </w:p>
    <w:p>
      <w:pPr>
        <w:pStyle w:val="BodyText"/>
        <w:spacing w:line="278" w:lineRule="auto" w:before="18"/>
        <w:ind w:left="969" w:right="200"/>
      </w:pPr>
      <w:r>
        <w:rPr/>
        <w:t>WILLOW BEND ASSISTED LIVING, TULSA, OK, TUCSON, AZ | AUGUST 2024 –</w:t>
      </w:r>
      <w:r>
        <w:rPr>
          <w:spacing w:val="80"/>
        </w:rPr>
        <w:t> </w:t>
      </w:r>
      <w:r>
        <w:rPr/>
        <w:t>MAY 2024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0" w:bottom="0" w:left="425" w:right="0"/>
          <w:cols w:num="2" w:equalWidth="0">
            <w:col w:w="2329" w:space="1038"/>
            <w:col w:w="8128"/>
          </w:cols>
        </w:sectPr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marcus@example.com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spacing w:val="-2"/>
          <w:w w:val="105"/>
        </w:rPr>
        <w:t>linkedin.com/in/marcusdelacroix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2"/>
        <w:spacing w:line="206" w:lineRule="exact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43" w:after="0"/>
        <w:ind w:left="355" w:right="66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Completed 200+ supervised clinical hours assisting 14 residents 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bathing, dressing, feeding, and toileting.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348" w:hanging="298"/>
        <w:jc w:val="left"/>
        <w:rPr>
          <w:sz w:val="18"/>
        </w:rPr>
      </w:pPr>
      <w:r>
        <w:rPr>
          <w:w w:val="105"/>
          <w:sz w:val="18"/>
        </w:rPr>
        <w:t>Charted vitals and intake in MatrixCare and reported any reading outside normal range to the charge nurse within the shift.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852" w:hanging="298"/>
        <w:jc w:val="left"/>
        <w:rPr>
          <w:sz w:val="18"/>
        </w:rPr>
      </w:pPr>
      <w:r>
        <w:rPr>
          <w:w w:val="105"/>
          <w:sz w:val="18"/>
        </w:rPr>
        <w:t>Helped lead morning chair yoga and reminiscence activities for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memory care wing.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3" w:after="0"/>
        <w:ind w:left="355" w:right="509" w:hanging="298"/>
        <w:jc w:val="left"/>
        <w:rPr>
          <w:sz w:val="18"/>
        </w:rPr>
      </w:pPr>
      <w:r>
        <w:rPr>
          <w:w w:val="105"/>
          <w:sz w:val="18"/>
        </w:rPr>
        <w:t>Earned a perfect score on final skills check-off including hand hygiene,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transfer with gait belt, and denture care.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760" w:space="704"/>
            <w:col w:w="7031"/>
          </w:cols>
        </w:sectPr>
      </w:pPr>
    </w:p>
    <w:p>
      <w:pPr>
        <w:pStyle w:val="BodyText"/>
        <w:spacing w:line="182" w:lineRule="exact"/>
        <w:ind w:left="4336"/>
      </w:pP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HEALTH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AIDE</w:t>
      </w:r>
    </w:p>
    <w:p>
      <w:pPr>
        <w:pStyle w:val="BodyText"/>
        <w:spacing w:before="33"/>
        <w:ind w:left="4336"/>
      </w:pPr>
      <w:r>
        <w:rPr/>
        <w:t>SUNRISE</w:t>
      </w:r>
      <w:r>
        <w:rPr>
          <w:spacing w:val="15"/>
        </w:rPr>
        <w:t> </w:t>
      </w:r>
      <w:r>
        <w:rPr/>
        <w:t>IN-HOME</w:t>
      </w:r>
      <w:r>
        <w:rPr>
          <w:spacing w:val="16"/>
        </w:rPr>
        <w:t> </w:t>
      </w:r>
      <w:r>
        <w:rPr/>
        <w:t>CARE,</w:t>
      </w:r>
      <w:r>
        <w:rPr>
          <w:spacing w:val="16"/>
        </w:rPr>
        <w:t> </w:t>
      </w:r>
      <w:r>
        <w:rPr/>
        <w:t>BROKEN</w:t>
      </w:r>
      <w:r>
        <w:rPr>
          <w:spacing w:val="16"/>
        </w:rPr>
        <w:t> </w:t>
      </w:r>
      <w:r>
        <w:rPr/>
        <w:t>ARROW,</w:t>
      </w:r>
      <w:r>
        <w:rPr>
          <w:spacing w:val="16"/>
        </w:rPr>
        <w:t> </w:t>
      </w:r>
      <w:r>
        <w:rPr/>
        <w:t>OK</w:t>
      </w:r>
      <w:r>
        <w:rPr>
          <w:spacing w:val="16"/>
        </w:rPr>
        <w:t> </w:t>
      </w:r>
      <w:r>
        <w:rPr/>
        <w:t>|</w:t>
      </w:r>
      <w:r>
        <w:rPr>
          <w:spacing w:val="16"/>
        </w:rPr>
        <w:t> </w:t>
      </w:r>
      <w:r>
        <w:rPr/>
        <w:t>MARCH</w:t>
      </w:r>
      <w:r>
        <w:rPr>
          <w:spacing w:val="16"/>
        </w:rPr>
        <w:t> </w:t>
      </w:r>
      <w:r>
        <w:rPr/>
        <w:t>2022</w:t>
      </w:r>
      <w:r>
        <w:rPr>
          <w:spacing w:val="16"/>
        </w:rPr>
        <w:t> </w:t>
      </w:r>
      <w:r>
        <w:rPr/>
        <w:t>–</w:t>
      </w:r>
      <w:r>
        <w:rPr>
          <w:spacing w:val="16"/>
        </w:rPr>
        <w:t> </w:t>
      </w:r>
      <w:r>
        <w:rPr/>
        <w:t>JULY</w:t>
      </w:r>
      <w:r>
        <w:rPr>
          <w:spacing w:val="16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6" w:after="0"/>
        <w:ind w:left="560" w:right="284" w:hanging="298"/>
        <w:jc w:val="left"/>
        <w:rPr>
          <w:position w:val="-4"/>
          <w:sz w:val="31"/>
        </w:rPr>
      </w:pPr>
      <w:r>
        <w:rPr>
          <w:sz w:val="18"/>
        </w:rPr>
        <w:t>Vital signs (BP, HR, RR, SpO2, </w:t>
      </w:r>
      <w:r>
        <w:rPr>
          <w:spacing w:val="-2"/>
          <w:sz w:val="18"/>
        </w:rPr>
        <w:t>temp)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360" w:hanging="298"/>
        <w:jc w:val="left"/>
        <w:rPr>
          <w:position w:val="-4"/>
          <w:sz w:val="31"/>
        </w:rPr>
      </w:pPr>
      <w:r>
        <w:rPr>
          <w:w w:val="105"/>
          <w:sz w:val="18"/>
        </w:rPr>
        <w:t>ADL assistance and personal </w:t>
      </w:r>
      <w:r>
        <w:rPr>
          <w:spacing w:val="-2"/>
          <w:w w:val="105"/>
          <w:sz w:val="18"/>
        </w:rPr>
        <w:t>hygiene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41" w:lineRule="exact" w:before="50" w:after="0"/>
        <w:ind w:left="558" w:right="0" w:hanging="296"/>
        <w:jc w:val="left"/>
        <w:rPr>
          <w:position w:val="-3"/>
          <w:sz w:val="31"/>
        </w:rPr>
      </w:pPr>
      <w:r>
        <w:rPr>
          <w:w w:val="105"/>
          <w:sz w:val="18"/>
        </w:rPr>
        <w:t>Safe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lifting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gait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belt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transfers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0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MatrixCare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29" w:after="0"/>
        <w:ind w:left="560" w:right="722" w:hanging="298"/>
        <w:jc w:val="left"/>
        <w:rPr>
          <w:position w:val="-4"/>
          <w:sz w:val="31"/>
        </w:rPr>
      </w:pPr>
      <w:r>
        <w:rPr>
          <w:w w:val="105"/>
          <w:sz w:val="18"/>
        </w:rPr>
        <w:t>Infection control and PPE </w:t>
      </w:r>
      <w:r>
        <w:rPr>
          <w:spacing w:val="-2"/>
          <w:w w:val="105"/>
          <w:sz w:val="18"/>
        </w:rPr>
        <w:t>protocols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15" w:lineRule="exact" w:before="60" w:after="0"/>
        <w:ind w:left="558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-132869</wp:posOffset>
                </wp:positionV>
                <wp:extent cx="4711065" cy="3333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4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2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10.462173pt;width:370.95pt;height:26.25pt;mso-position-horizontal-relative:page;mso-position-vertical-relative:paragraph;z-index:15730176" id="docshapegroup5" coordorigin="4500,-209" coordsize="7419,525">
                <v:shape style="position:absolute;left:4500;top:-210;width:7419;height:525" id="docshape6" coordorigin="4500,-209" coordsize="7419,525" path="m11918,316l4762,316,4750,315,4686,304,4628,278,4577,239,4537,188,4511,129,4500,66,4500,53,4500,40,4511,-23,4537,-82,4577,-132,4628,-172,4686,-198,4750,-209,4762,-209,11918,-209,11918,316xe" filled="true" fillcolor="#424242" stroked="false">
                  <v:path arrowok="t"/>
                  <v:fill type="solid"/>
                </v:shape>
                <v:shape style="position:absolute;left:4500;top:-210;width:7419;height:525" type="#_x0000_t202" id="docshape7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Range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exercises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76" w:after="0"/>
        <w:ind w:left="560" w:right="130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Provided in-home support to 4 clients per week including light housekeeping, medication reminders, and companionship.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79" w:after="0"/>
        <w:ind w:left="560" w:right="244" w:hanging="298"/>
        <w:jc w:val="left"/>
        <w:rPr>
          <w:position w:val="-2"/>
          <w:sz w:val="31"/>
        </w:rPr>
      </w:pPr>
      <w:r>
        <w:rPr>
          <w:w w:val="105"/>
          <w:sz w:val="18"/>
        </w:rPr>
        <w:t>Recorded daily logs and reported skin changes or mood shifts to the case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manager.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2" w:after="0"/>
        <w:ind w:left="560" w:right="300" w:hanging="298"/>
        <w:jc w:val="left"/>
        <w:rPr>
          <w:position w:val="-4"/>
          <w:sz w:val="31"/>
        </w:rPr>
      </w:pPr>
      <w:r>
        <w:rPr>
          <w:w w:val="105"/>
          <w:sz w:val="18"/>
        </w:rPr>
        <w:t>Drove clients to medical appointments and grocery runs, logging mileage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outcomes.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468" w:space="791"/>
            <w:col w:w="7236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Active listening and family </w:t>
      </w:r>
      <w:r>
        <w:rPr>
          <w:spacing w:val="-2"/>
          <w:w w:val="105"/>
          <w:sz w:val="18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44" w:after="0"/>
        <w:ind w:left="558" w:right="0" w:hanging="296"/>
        <w:jc w:val="left"/>
        <w:rPr>
          <w:position w:val="-4"/>
          <w:sz w:val="31"/>
        </w:rPr>
      </w:pPr>
      <w:r>
        <w:rPr>
          <w:sz w:val="18"/>
        </w:rPr>
        <w:t>HIPAA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basics</w:t>
      </w:r>
    </w:p>
    <w:p>
      <w:pPr>
        <w:pStyle w:val="BodyText"/>
        <w:spacing w:before="72"/>
        <w:ind w:left="262"/>
      </w:pPr>
      <w:r>
        <w:rPr/>
        <w:br w:type="column"/>
      </w:r>
      <w:r>
        <w:rPr>
          <w:w w:val="105"/>
        </w:rPr>
        <w:t>CNA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Certification</w:t>
      </w:r>
    </w:p>
    <w:p>
      <w:pPr>
        <w:pStyle w:val="BodyText"/>
        <w:spacing w:before="8"/>
        <w:ind w:left="262"/>
      </w:pPr>
      <w:r>
        <w:rPr>
          <w:w w:val="105"/>
        </w:rPr>
        <w:t>Oklahoma</w:t>
      </w:r>
      <w:r>
        <w:rPr>
          <w:spacing w:val="11"/>
          <w:w w:val="105"/>
        </w:rPr>
        <w:t> </w:t>
      </w:r>
      <w:r>
        <w:rPr>
          <w:w w:val="105"/>
        </w:rPr>
        <w:t>State</w:t>
      </w:r>
      <w:r>
        <w:rPr>
          <w:spacing w:val="11"/>
          <w:w w:val="105"/>
        </w:rPr>
        <w:t> </w:t>
      </w:r>
      <w:r>
        <w:rPr>
          <w:w w:val="105"/>
        </w:rPr>
        <w:t>Department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Health,</w:t>
      </w:r>
      <w:r>
        <w:rPr>
          <w:spacing w:val="12"/>
          <w:w w:val="105"/>
        </w:rPr>
        <w:t> </w:t>
      </w:r>
      <w:r>
        <w:rPr>
          <w:w w:val="105"/>
        </w:rPr>
        <w:t>License</w:t>
      </w:r>
      <w:r>
        <w:rPr>
          <w:spacing w:val="11"/>
          <w:w w:val="105"/>
        </w:rPr>
        <w:t> </w:t>
      </w:r>
      <w:r>
        <w:rPr>
          <w:w w:val="105"/>
        </w:rPr>
        <w:t>#CNA-OK-218544</w:t>
      </w:r>
      <w:r>
        <w:rPr>
          <w:spacing w:val="12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1"/>
          <w:w w:val="105"/>
          <w:position w:val="1"/>
        </w:rPr>
        <w:t> </w:t>
      </w:r>
      <w:r>
        <w:rPr>
          <w:w w:val="105"/>
        </w:rPr>
        <w:t>June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2867" w:space="1207"/>
            <w:col w:w="7421"/>
          </w:cols>
        </w:sectPr>
      </w:pPr>
    </w:p>
    <w:p>
      <w:pPr>
        <w:pStyle w:val="BodyText"/>
        <w:spacing w:before="241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9001125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9001125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5419725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5419725">
                                <a:moveTo>
                                  <a:pt x="2571737" y="5253037"/>
                                </a:moveTo>
                                <a:lnTo>
                                  <a:pt x="2566746" y="5212537"/>
                                </a:lnTo>
                                <a:lnTo>
                                  <a:pt x="2552065" y="5174462"/>
                                </a:lnTo>
                                <a:lnTo>
                                  <a:pt x="2528570" y="5141112"/>
                                </a:lnTo>
                                <a:lnTo>
                                  <a:pt x="2497658" y="5114442"/>
                                </a:lnTo>
                                <a:lnTo>
                                  <a:pt x="2461196" y="5096091"/>
                                </a:lnTo>
                                <a:lnTo>
                                  <a:pt x="2421394" y="5087150"/>
                                </a:lnTo>
                                <a:lnTo>
                                  <a:pt x="2405049" y="5086350"/>
                                </a:lnTo>
                                <a:lnTo>
                                  <a:pt x="0" y="5086350"/>
                                </a:lnTo>
                                <a:lnTo>
                                  <a:pt x="0" y="5419725"/>
                                </a:lnTo>
                                <a:lnTo>
                                  <a:pt x="2405049" y="5419725"/>
                                </a:lnTo>
                                <a:lnTo>
                                  <a:pt x="2445562" y="5414734"/>
                                </a:lnTo>
                                <a:lnTo>
                                  <a:pt x="2483637" y="5400052"/>
                                </a:lnTo>
                                <a:lnTo>
                                  <a:pt x="2516987" y="5376557"/>
                                </a:lnTo>
                                <a:lnTo>
                                  <a:pt x="2543645" y="5345646"/>
                                </a:lnTo>
                                <a:lnTo>
                                  <a:pt x="2562009" y="5309184"/>
                                </a:lnTo>
                                <a:lnTo>
                                  <a:pt x="2570937" y="5269382"/>
                                </a:lnTo>
                                <a:lnTo>
                                  <a:pt x="2571737" y="5253037"/>
                                </a:lnTo>
                                <a:close/>
                              </a:path>
                              <a:path w="2571750" h="5419725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7520" id="docshapegroup8" coordorigin="0,0" coordsize="4275,16860">
                <v:shape style="position:absolute;left:389;top:0;width:3885;height:16860" id="docshape9" coordorigin="390,0" coordsize="3885,16860" path="m4275,0l390,0,390,4110,390,14175,390,16860,4275,16860,4275,14175,4275,4110,4275,0xe" filled="true" fillcolor="#f5f5f5" stroked="false">
                  <v:path arrowok="t"/>
                  <v:fill type="solid"/>
                </v:shape>
                <v:shape style="position:absolute;left:0;top:4215;width:4050;height:8535" id="docshape10" coordorigin="0,4215" coordsize="4050,8535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12487l4050,12475,4049,12462,4047,12449,4045,12436,4042,12424,4039,12411,4035,12399,4030,12387,4025,12375,4019,12364,4013,12353,4006,12342,3998,12331,3990,12321,3982,12311,3973,12302,3964,12293,3954,12285,3944,12277,3933,12269,3922,12262,3911,12256,3900,12250,3888,12245,3876,12240,3864,12236,3851,12233,3839,12230,3826,12228,3813,12226,3800,12225,3787,12225,0,12225,0,12750,3787,12750,3800,12750,3813,12749,3826,12747,3839,12745,3851,12742,3864,12739,3876,12735,3888,12730,3900,12725,3911,12719,3922,12713,3933,12706,3944,12698,3954,12690,3964,12682,3973,12673,3982,12664,3990,12654,3998,12644,4006,12633,4013,12622,4019,12611,4025,12600,4030,12588,4035,12576,4039,12564,4042,12551,4045,12539,4047,12526,4049,12513,4050,12500,4050,12487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424242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6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424242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7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424242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8" o:title=""/>
                </v:shape>
                <v:shape style="position:absolute;left:690;top:6450;width:615;height:630" id="docshape16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424242" stroked="false">
                  <v:path arrowok="t"/>
                  <v:fill type="solid"/>
                </v:shape>
                <v:shape style="position:absolute;left:825;top:6600;width:345;height:345" type="#_x0000_t75" id="docshape17" stroked="false">
                  <v:imagedata r:id="rId9" o:title=""/>
                </v:shape>
                <v:shape style="position:absolute;left:720;top:600;width:3225;height:32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FFFFFF"/>
          <w:spacing w:val="30"/>
          <w:w w:val="90"/>
        </w:rPr>
        <w:t>CERTIFIC</w:t>
      </w:r>
      <w:r>
        <w:rPr>
          <w:color w:val="FFFFFF"/>
          <w:spacing w:val="3"/>
          <w:w w:val="90"/>
        </w:rPr>
        <w:t> </w:t>
      </w:r>
      <w:r>
        <w:rPr>
          <w:color w:val="FFFFFF"/>
          <w:spacing w:val="20"/>
        </w:rPr>
        <w:t>ATIONS</w:t>
      </w:r>
    </w:p>
    <w:p>
      <w:pPr>
        <w:pStyle w:val="BodyText"/>
        <w:spacing w:before="17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0" w:after="0"/>
        <w:ind w:left="560" w:right="8430" w:hanging="298"/>
        <w:jc w:val="left"/>
        <w:rPr>
          <w:position w:val="-4"/>
          <w:sz w:val="31"/>
        </w:rPr>
      </w:pPr>
      <w:r>
        <w:rPr>
          <w:sz w:val="18"/>
        </w:rPr>
        <w:t>BLS for Healthcare Providers (AHA), CPI Crisis Prevention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3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5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8"/>
      <w:ind w:left="4166" w:right="344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2026-06-10T09:02:22Z</dcterms:created>
  <dcterms:modified xsi:type="dcterms:W3CDTF">2026-06-10T09:02:22Z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