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0" w:right="9" w:firstLine="0"/>
        <w:jc w:val="center"/>
        <w:rPr>
          <w:sz w:val="78"/>
        </w:rPr>
      </w:pPr>
      <w:r>
        <w:rPr>
          <w:b/>
          <w:color w:val="FFFFFF"/>
          <w:spacing w:val="12"/>
          <w:sz w:val="78"/>
        </w:rPr>
        <w:t>REGINALD</w:t>
      </w:r>
      <w:r>
        <w:rPr>
          <w:b/>
          <w:color w:val="FFFFFF"/>
          <w:spacing w:val="30"/>
          <w:sz w:val="78"/>
        </w:rPr>
        <w:t> </w:t>
      </w:r>
      <w:r>
        <w:rPr>
          <w:color w:val="FFFFFF"/>
          <w:spacing w:val="9"/>
          <w:sz w:val="78"/>
        </w:rPr>
        <w:t>OKAFOR</w:t>
      </w:r>
    </w:p>
    <w:p>
      <w:pPr>
        <w:spacing w:line="273" w:lineRule="auto" w:before="239"/>
        <w:ind w:left="590" w:right="521" w:firstLine="0"/>
        <w:jc w:val="left"/>
        <w:rPr>
          <w:sz w:val="16"/>
        </w:rPr>
      </w:pPr>
      <w:r>
        <w:rPr>
          <w:color w:val="FFFFFF"/>
          <w:w w:val="105"/>
          <w:sz w:val="16"/>
        </w:rPr>
        <w:t>Lead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math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teacher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K-8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math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department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chair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16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classroom.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National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Board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Certiﬁed.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Built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now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runs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the district's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math coaching model across four elementary sites.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130"/>
        <w:ind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283" w:right="283"/>
        </w:sectPr>
      </w:pPr>
    </w:p>
    <w:p>
      <w:pPr>
        <w:pStyle w:val="Heading1"/>
        <w:spacing w:before="87"/>
        <w:ind w:left="22" w:right="794"/>
        <w:jc w:val="center"/>
      </w:pPr>
      <w:r>
        <w:rPr>
          <w:color w:val="B45E04"/>
        </w:rPr>
        <w:t>Contact</w:t>
      </w:r>
      <w:r>
        <w:rPr>
          <w:color w:val="B45E04"/>
          <w:spacing w:val="42"/>
        </w:rPr>
        <w:t> </w:t>
      </w:r>
      <w:r>
        <w:rPr>
          <w:color w:val="B45E04"/>
          <w:spacing w:val="-2"/>
        </w:rPr>
        <w:t>Information</w:t>
      </w:r>
    </w:p>
    <w:p>
      <w:pPr>
        <w:pStyle w:val="BodyText"/>
        <w:spacing w:before="290"/>
        <w:ind w:right="794" w:firstLine="0"/>
        <w:jc w:val="center"/>
      </w:pPr>
      <w:r>
        <w:rPr>
          <w:position w:val="-7"/>
        </w:rPr>
        <w:drawing>
          <wp:inline distT="0" distB="0" distL="0" distR="0">
            <wp:extent cx="165346" cy="1653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w w:val="105"/>
        </w:rPr>
        <w:t>(207) 553-8821</w:t>
      </w:r>
    </w:p>
    <w:p>
      <w:pPr>
        <w:pStyle w:val="BodyText"/>
        <w:spacing w:before="48"/>
        <w:ind w:firstLine="0"/>
      </w:pPr>
    </w:p>
    <w:p>
      <w:pPr>
        <w:pStyle w:val="BodyText"/>
        <w:spacing w:line="220" w:lineRule="atLeast" w:before="1"/>
        <w:ind w:left="795" w:right="73" w:firstLine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400051</wp:posOffset>
            </wp:positionH>
            <wp:positionV relativeFrom="paragraph">
              <wp:posOffset>82526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</w:rPr>
          <w:t>reginald.okafor@example.co</w:t>
        </w:r>
      </w:hyperlink>
      <w:r>
        <w:rPr>
          <w:color w:val="424242"/>
          <w:spacing w:val="80"/>
          <w:w w:val="105"/>
        </w:rPr>
        <w:t> </w:t>
      </w:r>
      <w:r>
        <w:rPr>
          <w:color w:val="424242"/>
          <w:spacing w:val="-10"/>
          <w:w w:val="105"/>
        </w:rPr>
        <w:t>m</w:t>
      </w:r>
    </w:p>
    <w:p>
      <w:pPr>
        <w:pStyle w:val="Heading1"/>
        <w:spacing w:before="57"/>
      </w:pPr>
      <w:r>
        <w:rPr/>
        <w:br w:type="column"/>
      </w:r>
      <w:r>
        <w:rPr/>
        <w:t>Professional</w:t>
      </w:r>
      <w:r>
        <w:rPr>
          <w:spacing w:val="65"/>
        </w:rPr>
        <w:t> </w:t>
      </w:r>
      <w:r>
        <w:rPr>
          <w:spacing w:val="-2"/>
        </w:rPr>
        <w:t>Experience</w:t>
      </w:r>
    </w:p>
    <w:p>
      <w:pPr>
        <w:pStyle w:val="BodyText"/>
        <w:spacing w:before="5"/>
        <w:ind w:firstLine="0"/>
        <w:rPr>
          <w:sz w:val="26"/>
        </w:rPr>
      </w:pPr>
    </w:p>
    <w:p>
      <w:pPr>
        <w:spacing w:line="268" w:lineRule="auto" w:before="1"/>
        <w:ind w:left="51" w:right="239" w:firstLine="0"/>
        <w:jc w:val="left"/>
        <w:rPr>
          <w:sz w:val="18"/>
        </w:rPr>
      </w:pPr>
      <w:r>
        <w:rPr>
          <w:sz w:val="18"/>
        </w:rPr>
        <w:t>LEAD MATH TEACHER AND K-8 MATH CHAIR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SAGUARO VISTA UNIFIED SCHOOL</w:t>
      </w:r>
      <w:r>
        <w:rPr>
          <w:spacing w:val="40"/>
          <w:sz w:val="18"/>
        </w:rPr>
        <w:t> </w:t>
      </w:r>
      <w:r>
        <w:rPr>
          <w:sz w:val="18"/>
        </w:rPr>
        <w:t>DISTRICT, MESA, AZ</w:t>
      </w:r>
    </w:p>
    <w:p>
      <w:pPr>
        <w:pStyle w:val="Heading2"/>
        <w:spacing w:before="8"/>
      </w:pPr>
      <w:r>
        <w:rPr/>
        <w:t>FEBRUARY</w:t>
      </w:r>
      <w:r>
        <w:rPr>
          <w:spacing w:val="10"/>
        </w:rPr>
        <w:t> </w:t>
      </w:r>
      <w:r>
        <w:rPr/>
        <w:t>2021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Heading2"/>
        <w:spacing w:after="0"/>
        <w:sectPr>
          <w:type w:val="continuous"/>
          <w:pgSz w:w="11920" w:h="16860"/>
          <w:pgMar w:top="820" w:bottom="280" w:left="283" w:right="283"/>
          <w:cols w:num="2" w:equalWidth="0">
            <w:col w:w="3258" w:space="425"/>
            <w:col w:w="7671"/>
          </w:cols>
        </w:sectPr>
      </w:pPr>
    </w:p>
    <w:p>
      <w:pPr>
        <w:pStyle w:val="BodyText"/>
        <w:spacing w:before="198"/>
        <w:ind w:firstLine="0"/>
      </w:pPr>
    </w:p>
    <w:p>
      <w:pPr>
        <w:pStyle w:val="BodyText"/>
        <w:spacing w:line="564" w:lineRule="auto"/>
        <w:ind w:left="347" w:hanging="1"/>
      </w:pPr>
      <w:r>
        <w:rPr>
          <w:position w:val="-7"/>
        </w:rPr>
        <w:drawing>
          <wp:inline distT="0" distB="0" distL="0" distR="0">
            <wp:extent cx="165273" cy="14310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color w:val="424242"/>
          <w:w w:val="105"/>
        </w:rPr>
        <w:t>linkedin.com/in/reginaldokafor </w:t>
      </w:r>
      <w:r>
        <w:rPr>
          <w:color w:val="424242"/>
          <w:position w:val="-7"/>
        </w:rPr>
        <w:drawing>
          <wp:inline distT="0" distB="0" distL="0" distR="0">
            <wp:extent cx="165321" cy="16638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7"/>
        </w:rPr>
      </w:r>
      <w:r>
        <w:rPr>
          <w:rFonts w:ascii="Times New Roman"/>
          <w:color w:val="424242"/>
          <w:spacing w:val="80"/>
          <w:w w:val="105"/>
        </w:rPr>
        <w:t> </w:t>
      </w:r>
      <w:r>
        <w:rPr>
          <w:color w:val="424242"/>
          <w:w w:val="105"/>
        </w:rPr>
        <w:t>(480) 902-6614</w:t>
      </w:r>
    </w:p>
    <w:p>
      <w:pPr>
        <w:pStyle w:val="Heading1"/>
        <w:spacing w:line="229" w:lineRule="exact"/>
      </w:pPr>
      <w:r>
        <w:rPr>
          <w:color w:val="B45E04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54" w:lineRule="exact" w:before="0" w:after="0"/>
        <w:ind w:left="347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Lead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math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instruction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elementary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buildings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serving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2,100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students.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201" w:lineRule="auto" w:before="27" w:after="0"/>
        <w:ind w:left="349" w:right="2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Coached 28 K-8 teachers through cycles of observation, modeling, and debrief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each semester.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9" w:lineRule="auto" w:before="109" w:after="0"/>
        <w:ind w:left="349" w:right="363" w:hanging="298"/>
        <w:jc w:val="left"/>
        <w:rPr>
          <w:position w:val="-4"/>
          <w:sz w:val="31"/>
        </w:rPr>
      </w:pPr>
      <w:r>
        <w:rPr>
          <w:w w:val="105"/>
          <w:sz w:val="18"/>
        </w:rPr>
        <w:t>Rolled out Illustrative Mathematics K-5; AZ Merit math proficiency moved from 41% to 57% in three years.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343" w:lineRule="exact" w:before="60" w:after="0"/>
        <w:ind w:left="347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Run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math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cohort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grade-level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chairs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building.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316" w:lineRule="exact" w:before="0" w:after="0"/>
        <w:ind w:left="347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Authored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district's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K-8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math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scope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sequence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currently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spacing w:val="-4"/>
          <w:w w:val="105"/>
          <w:sz w:val="18"/>
        </w:rPr>
        <w:t>use.</w:t>
      </w:r>
    </w:p>
    <w:p>
      <w:pPr>
        <w:pStyle w:val="ListParagraph"/>
        <w:spacing w:after="0" w:line="316" w:lineRule="exact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283" w:right="283"/>
          <w:cols w:num="2" w:equalWidth="0">
            <w:col w:w="3363" w:space="562"/>
            <w:col w:w="7429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400" w:lineRule="auto" w:before="0" w:after="0"/>
        <w:ind w:left="646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M.Ed., Educational Leadership Arizona State University</w:t>
      </w:r>
    </w:p>
    <w:p>
      <w:pPr>
        <w:pStyle w:val="BodyText"/>
        <w:spacing w:before="196"/>
        <w:ind w:left="646" w:firstLine="0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40" w:lineRule="auto" w:before="171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B.S.,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Mathematics</w:t>
      </w:r>
    </w:p>
    <w:p>
      <w:pPr>
        <w:pStyle w:val="BodyText"/>
        <w:spacing w:before="48"/>
        <w:ind w:firstLine="0"/>
      </w:pPr>
    </w:p>
    <w:p>
      <w:pPr>
        <w:pStyle w:val="BodyText"/>
        <w:spacing w:line="609" w:lineRule="auto" w:before="1"/>
        <w:ind w:left="646" w:right="208" w:firstLine="0"/>
      </w:pPr>
      <w:r>
        <w:rPr>
          <w:w w:val="105"/>
        </w:rPr>
        <w:t>University of New Mexico May 2008</w:t>
      </w:r>
    </w:p>
    <w:p>
      <w:pPr>
        <w:pStyle w:val="BodyText"/>
        <w:spacing w:before="3"/>
        <w:ind w:firstLine="0"/>
      </w:pPr>
      <w:r>
        <w:rPr/>
        <w:br w:type="column"/>
      </w:r>
      <w:r>
        <w:rPr/>
      </w:r>
    </w:p>
    <w:p>
      <w:pPr>
        <w:spacing w:line="268" w:lineRule="auto" w:before="0"/>
        <w:ind w:left="349" w:right="251" w:firstLine="0"/>
        <w:jc w:val="left"/>
        <w:rPr>
          <w:sz w:val="18"/>
        </w:rPr>
      </w:pPr>
      <w:r>
        <w:rPr>
          <w:sz w:val="18"/>
        </w:rPr>
        <w:t>MIDDLE SCHOOL MATH TEACHER AND DEPARTMENT CHAIR </w:t>
      </w:r>
      <w:r>
        <w:rPr>
          <w:position w:val="2"/>
          <w:sz w:val="18"/>
        </w:rPr>
        <w:t>|</w:t>
      </w:r>
      <w:r>
        <w:rPr>
          <w:spacing w:val="40"/>
          <w:position w:val="2"/>
          <w:sz w:val="18"/>
        </w:rPr>
        <w:t> </w:t>
      </w:r>
      <w:r>
        <w:rPr>
          <w:sz w:val="18"/>
        </w:rPr>
        <w:t>COTTONWOOD</w:t>
      </w:r>
      <w:r>
        <w:rPr>
          <w:spacing w:val="40"/>
          <w:sz w:val="18"/>
        </w:rPr>
        <w:t> </w:t>
      </w:r>
      <w:r>
        <w:rPr>
          <w:sz w:val="18"/>
        </w:rPr>
        <w:t>RIDGE MIDDLE SCHOOL , TEMPE, AZ</w:t>
      </w:r>
    </w:p>
    <w:p>
      <w:pPr>
        <w:pStyle w:val="Heading2"/>
        <w:spacing w:before="8"/>
        <w:ind w:left="349"/>
      </w:pPr>
      <w:r>
        <w:rPr/>
        <w:t>JUNE</w:t>
      </w:r>
      <w:r>
        <w:rPr>
          <w:spacing w:val="19"/>
        </w:rPr>
        <w:t> </w:t>
      </w:r>
      <w:r>
        <w:rPr/>
        <w:t>2015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JANUARY</w:t>
      </w:r>
      <w:r>
        <w:rPr>
          <w:spacing w:val="19"/>
        </w:rPr>
        <w:t> </w:t>
      </w:r>
      <w:r>
        <w:rPr>
          <w:spacing w:val="-4"/>
        </w:rPr>
        <w:t>2021</w:t>
      </w:r>
    </w:p>
    <w:p>
      <w:pPr>
        <w:pStyle w:val="BodyText"/>
        <w:spacing w:before="45"/>
        <w:ind w:firstLine="0"/>
      </w:pP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189" w:lineRule="auto" w:before="0" w:after="0"/>
        <w:ind w:left="888" w:right="376" w:hanging="298"/>
        <w:jc w:val="left"/>
        <w:rPr>
          <w:position w:val="-4"/>
          <w:sz w:val="31"/>
        </w:rPr>
      </w:pPr>
      <w:r>
        <w:rPr>
          <w:w w:val="105"/>
          <w:sz w:val="18"/>
        </w:rPr>
        <w:t>Chaired a 6-person math department; ran weekly data meetings and common assessment design.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</w:tabs>
        <w:spacing w:line="343" w:lineRule="exact" w:before="59" w:after="0"/>
        <w:ind w:left="88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Taught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Algebra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8th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grade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pre-algebra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140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year.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</w:tabs>
        <w:spacing w:line="320" w:lineRule="exact" w:before="0" w:after="0"/>
        <w:ind w:left="88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Led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school's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transition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standards-based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grading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math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(2018).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</w:tabs>
        <w:spacing w:line="322" w:lineRule="exact" w:before="0" w:after="0"/>
        <w:ind w:left="88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Mentored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seven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teachers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ASU's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Mary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Lou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Fulton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Teachers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College.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</w:tabs>
        <w:spacing w:line="346" w:lineRule="exact" w:before="0" w:after="0"/>
        <w:ind w:left="88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Recognized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Cottonwood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Ridge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Teacher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Year,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2019.</w:t>
      </w:r>
    </w:p>
    <w:p>
      <w:pPr>
        <w:pStyle w:val="ListParagraph"/>
        <w:spacing w:after="0" w:line="346" w:lineRule="exact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283" w:right="283"/>
          <w:cols w:num="2" w:equalWidth="0">
            <w:col w:w="3313" w:space="73"/>
            <w:col w:w="7968"/>
          </w:cols>
        </w:sectPr>
      </w:pPr>
    </w:p>
    <w:p>
      <w:pPr>
        <w:pStyle w:val="Heading1"/>
        <w:spacing w:line="267" w:lineRule="exact"/>
      </w:pPr>
      <w:r>
        <w:rPr>
          <w:color w:val="B45E04"/>
        </w:rPr>
        <w:t>Key</w:t>
      </w:r>
      <w:r>
        <w:rPr>
          <w:color w:val="B45E04"/>
          <w:spacing w:val="22"/>
        </w:rPr>
        <w:t> </w:t>
      </w:r>
      <w:r>
        <w:rPr>
          <w:color w:val="B45E04"/>
          <w:spacing w:val="-2"/>
        </w:rPr>
        <w:t>Skills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15" w:lineRule="exact" w:before="229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Math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coaching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cycles</w:t>
      </w:r>
    </w:p>
    <w:p>
      <w:pPr>
        <w:spacing w:line="268" w:lineRule="auto" w:before="17"/>
        <w:ind w:left="5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ALGEBRA I AND GEOMETRY TEACHER </w:t>
      </w:r>
      <w:r>
        <w:rPr>
          <w:position w:val="2"/>
          <w:sz w:val="18"/>
        </w:rPr>
        <w:t>| </w:t>
      </w:r>
      <w:r>
        <w:rPr>
          <w:sz w:val="18"/>
        </w:rPr>
        <w:t>NORTHRIDGE CHARTER HIGH SCHOOL ,</w:t>
      </w:r>
      <w:r>
        <w:rPr>
          <w:spacing w:val="40"/>
          <w:sz w:val="18"/>
        </w:rPr>
        <w:t> </w:t>
      </w:r>
      <w:r>
        <w:rPr>
          <w:sz w:val="18"/>
        </w:rPr>
        <w:t>ALBUQUERQUE, NM</w:t>
      </w:r>
    </w:p>
    <w:p>
      <w:pPr>
        <w:pStyle w:val="Heading2"/>
        <w:spacing w:before="7"/>
      </w:pPr>
      <w:r>
        <w:rPr/>
        <w:t>MARCH</w:t>
      </w:r>
      <w:r>
        <w:rPr>
          <w:spacing w:val="15"/>
        </w:rPr>
        <w:t> </w:t>
      </w:r>
      <w:r>
        <w:rPr/>
        <w:t>2011</w:t>
      </w:r>
      <w:r>
        <w:rPr>
          <w:spacing w:val="16"/>
        </w:rPr>
        <w:t> </w:t>
      </w:r>
      <w:r>
        <w:rPr/>
        <w:t>–</w:t>
      </w:r>
      <w:r>
        <w:rPr>
          <w:spacing w:val="16"/>
        </w:rPr>
        <w:t> </w:t>
      </w:r>
      <w:r>
        <w:rPr/>
        <w:t>MAY</w:t>
      </w:r>
      <w:r>
        <w:rPr>
          <w:spacing w:val="16"/>
        </w:rPr>
        <w:t> </w:t>
      </w:r>
      <w:r>
        <w:rPr>
          <w:spacing w:val="-4"/>
        </w:rPr>
        <w:t>2015</w:t>
      </w:r>
    </w:p>
    <w:p>
      <w:pPr>
        <w:pStyle w:val="Heading2"/>
        <w:spacing w:after="0"/>
        <w:sectPr>
          <w:type w:val="continuous"/>
          <w:pgSz w:w="11920" w:h="16860"/>
          <w:pgMar w:top="820" w:bottom="280" w:left="283" w:right="283"/>
          <w:cols w:num="2" w:equalWidth="0">
            <w:col w:w="2546" w:space="1136"/>
            <w:col w:w="7672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39" w:after="0"/>
        <w:ind w:left="646" w:right="604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396073" y="5176300"/>
                            <a:ext cx="517271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5528310">
                                <a:moveTo>
                                  <a:pt x="0" y="5528275"/>
                                </a:moveTo>
                                <a:lnTo>
                                  <a:pt x="0" y="0"/>
                                </a:lnTo>
                                <a:lnTo>
                                  <a:pt x="5172110" y="0"/>
                                </a:lnTo>
                                <a:lnTo>
                                  <a:pt x="5172110" y="5528275"/>
                                </a:lnTo>
                                <a:lnTo>
                                  <a:pt x="0" y="552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38350">
                                <a:moveTo>
                                  <a:pt x="7568183" y="2038349"/>
                                </a:moveTo>
                                <a:lnTo>
                                  <a:pt x="0" y="2038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00299" y="2038349"/>
                            <a:ext cx="5168265" cy="763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7639050">
                                <a:moveTo>
                                  <a:pt x="5167883" y="7639049"/>
                                </a:moveTo>
                                <a:lnTo>
                                  <a:pt x="0" y="7639049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763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1888" id="docshapegroup1" coordorigin="0,0" coordsize="11919,16858">
                <v:rect style="position:absolute;left:3773;top:8151;width:8146;height:8706" id="docshape2" filled="true" fillcolor="#fae4cc" stroked="false">
                  <v:fill type="solid"/>
                </v:rect>
                <v:rect style="position:absolute;left:0;top:0;width:11919;height:3210" id="docshape3" filled="true" fillcolor="#424242" stroked="false">
                  <v:fill type="solid"/>
                </v:rect>
                <v:rect style="position:absolute;left:3780;top:3210;width:8139;height:12030" id="docshape4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Illustrative Mathematics </w:t>
      </w:r>
      <w:r>
        <w:rPr>
          <w:spacing w:val="-2"/>
          <w:w w:val="105"/>
          <w:sz w:val="18"/>
        </w:rPr>
        <w:t>implementation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33" w:lineRule="exact" w:before="58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Standards-based</w:t>
      </w:r>
      <w:r>
        <w:rPr>
          <w:spacing w:val="47"/>
          <w:w w:val="105"/>
          <w:sz w:val="18"/>
        </w:rPr>
        <w:t> </w:t>
      </w:r>
      <w:r>
        <w:rPr>
          <w:spacing w:val="-2"/>
          <w:w w:val="105"/>
          <w:sz w:val="18"/>
        </w:rPr>
        <w:t>grading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4" w:lineRule="auto" w:before="16" w:after="0"/>
        <w:ind w:left="646" w:right="488" w:hanging="298"/>
        <w:jc w:val="left"/>
        <w:rPr>
          <w:position w:val="-2"/>
          <w:sz w:val="31"/>
        </w:rPr>
      </w:pPr>
      <w:r>
        <w:rPr>
          <w:w w:val="105"/>
          <w:sz w:val="18"/>
        </w:rPr>
        <w:t>Curriculum mapping and scope and sequence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3" w:lineRule="exact" w:before="57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Data-driven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PLC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facilitation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37" w:after="0"/>
        <w:ind w:left="646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Teacher evaluation (Danielson </w:t>
      </w:r>
      <w:r>
        <w:rPr>
          <w:spacing w:val="-2"/>
          <w:w w:val="105"/>
          <w:sz w:val="18"/>
        </w:rPr>
        <w:t>framework)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3" w:lineRule="exact" w:before="59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Adult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PD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38" w:after="0"/>
        <w:ind w:left="646" w:right="766" w:hanging="298"/>
        <w:jc w:val="left"/>
        <w:rPr>
          <w:position w:val="-4"/>
          <w:sz w:val="31"/>
        </w:rPr>
      </w:pPr>
      <w:r>
        <w:rPr>
          <w:w w:val="105"/>
          <w:sz w:val="18"/>
        </w:rPr>
        <w:t>Grant writing for math </w:t>
      </w:r>
      <w:r>
        <w:rPr>
          <w:spacing w:val="-2"/>
          <w:w w:val="105"/>
          <w:sz w:val="18"/>
        </w:rPr>
        <w:t>programs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40" w:lineRule="auto" w:before="59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Eureka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Math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Desmos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201" w:lineRule="auto" w:before="129" w:after="0"/>
        <w:ind w:left="888" w:right="10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Taught five sections of Algebra I and Geometry; redesigned the Algebra I pacing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guide in 2013.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189" w:lineRule="auto" w:before="109" w:after="0"/>
        <w:ind w:left="888" w:right="97" w:hanging="298"/>
        <w:jc w:val="left"/>
        <w:rPr>
          <w:position w:val="-4"/>
          <w:sz w:val="31"/>
        </w:rPr>
      </w:pPr>
      <w:r>
        <w:rPr>
          <w:w w:val="105"/>
          <w:sz w:val="18"/>
        </w:rPr>
        <w:t>Sponsored Math Club; team placed second at the state Mathletics competition in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2014.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</w:tabs>
        <w:spacing w:line="343" w:lineRule="exact" w:before="59" w:after="0"/>
        <w:ind w:left="88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Served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school's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hiring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committee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math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science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positions.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</w:tabs>
        <w:spacing w:line="343" w:lineRule="exact" w:before="0" w:after="0"/>
        <w:ind w:left="88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after-school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tutoring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served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around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60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weekly.</w:t>
      </w:r>
    </w:p>
    <w:p>
      <w:pPr>
        <w:pStyle w:val="Heading1"/>
        <w:spacing w:before="180"/>
        <w:ind w:left="349"/>
      </w:pPr>
      <w:r>
        <w:rPr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40" w:lineRule="auto" w:before="229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National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Board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Certification: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Early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Adolescence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Mathematics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value</w:t>
      </w:r>
    </w:p>
    <w:sectPr>
      <w:type w:val="continuous"/>
      <w:pgSz w:w="11920" w:h="16860"/>
      <w:pgMar w:top="820" w:bottom="280" w:left="283" w:right="283"/>
      <w:cols w:num="2" w:equalWidth="0">
        <w:col w:w="3291" w:space="94"/>
        <w:col w:w="79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4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6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Arial" w:hAnsi="Arial" w:eastAsia="Arial" w:cs="Arial"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64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reginald.okafor@example.co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2026-06-18T12:25:52Z</dcterms:created>
  <dcterms:modified xsi:type="dcterms:W3CDTF">2026-06-18T12:25:52Z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2026-06-18T00:00:00Z</vt:filetime>
  </property>
  <property fmtid="{D5CDD505-2E9C-101B-9397-08002B2CF9AE}" pid="5" name="Producer">
    <vt:lpwstr>Skia/PDF m121</vt:lpwstr>
  </property>
</Properties>
</file>