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7"/>
        <w:ind w:left="0"/>
        <w:rPr>
          <w:rFonts w:ascii="Times New Roman"/>
          <w:sz w:val="74"/>
        </w:rPr>
      </w:pPr>
    </w:p>
    <w:p>
      <w:pPr>
        <w:pStyle w:val="Heading1"/>
      </w:pPr>
      <w:r>
        <w:rPr>
          <w:color w:val="588981"/>
          <w:spacing w:val="11"/>
        </w:rPr>
        <w:t>Larry</w:t>
      </w:r>
      <w:r>
        <w:rPr>
          <w:color w:val="588981"/>
          <w:spacing w:val="32"/>
        </w:rPr>
        <w:t> </w:t>
      </w:r>
      <w:r>
        <w:rPr>
          <w:color w:val="588981"/>
          <w:spacing w:val="10"/>
        </w:rPr>
        <w:t>Campbell</w:t>
      </w:r>
    </w:p>
    <w:p>
      <w:pPr>
        <w:pStyle w:val="BodyText"/>
        <w:spacing w:before="154"/>
        <w:ind w:left="3480"/>
        <w:jc w:val="center"/>
      </w:pPr>
      <w:r>
        <w:rPr>
          <w:color w:val="588981"/>
          <w:w w:val="105"/>
        </w:rPr>
        <w:t>Patient</w:t>
      </w:r>
      <w:r>
        <w:rPr>
          <w:color w:val="588981"/>
          <w:spacing w:val="10"/>
          <w:w w:val="105"/>
        </w:rPr>
        <w:t> </w:t>
      </w:r>
      <w:r>
        <w:rPr>
          <w:color w:val="588981"/>
          <w:w w:val="105"/>
        </w:rPr>
        <w:t>Care</w:t>
      </w:r>
      <w:r>
        <w:rPr>
          <w:color w:val="588981"/>
          <w:spacing w:val="6"/>
          <w:w w:val="105"/>
        </w:rPr>
        <w:t> </w:t>
      </w:r>
      <w:r>
        <w:rPr>
          <w:color w:val="588981"/>
          <w:spacing w:val="-2"/>
          <w:w w:val="105"/>
        </w:rPr>
        <w:t>Technician</w:t>
      </w:r>
    </w:p>
    <w:p>
      <w:pPr>
        <w:pStyle w:val="BodyText"/>
        <w:spacing w:before="10"/>
        <w:ind w:left="0"/>
      </w:pPr>
    </w:p>
    <w:p>
      <w:pPr>
        <w:spacing w:line="273" w:lineRule="auto" w:before="0"/>
        <w:ind w:left="4574" w:right="1091" w:hanging="1"/>
        <w:jc w:val="center"/>
        <w:rPr>
          <w:sz w:val="16"/>
        </w:rPr>
      </w:pPr>
      <w:r>
        <w:rPr>
          <w:color w:val="588981"/>
          <w:w w:val="105"/>
          <w:sz w:val="16"/>
        </w:rPr>
        <w:t>Patient Care Technician with 4 years on med-surg and telemetry floors. Comfortable</w:t>
      </w:r>
      <w:r>
        <w:rPr>
          <w:color w:val="588981"/>
          <w:spacing w:val="31"/>
          <w:w w:val="105"/>
          <w:sz w:val="16"/>
        </w:rPr>
        <w:t> </w:t>
      </w:r>
      <w:r>
        <w:rPr>
          <w:color w:val="588981"/>
          <w:w w:val="105"/>
          <w:sz w:val="16"/>
        </w:rPr>
        <w:t>juggling</w:t>
      </w:r>
      <w:r>
        <w:rPr>
          <w:color w:val="588981"/>
          <w:spacing w:val="31"/>
          <w:w w:val="105"/>
          <w:sz w:val="16"/>
        </w:rPr>
        <w:t> </w:t>
      </w:r>
      <w:r>
        <w:rPr>
          <w:color w:val="588981"/>
          <w:w w:val="105"/>
          <w:sz w:val="16"/>
        </w:rPr>
        <w:t>8</w:t>
      </w:r>
      <w:r>
        <w:rPr>
          <w:color w:val="588981"/>
          <w:spacing w:val="31"/>
          <w:w w:val="105"/>
          <w:sz w:val="16"/>
        </w:rPr>
        <w:t> </w:t>
      </w:r>
      <w:r>
        <w:rPr>
          <w:color w:val="588981"/>
          <w:w w:val="105"/>
          <w:sz w:val="16"/>
        </w:rPr>
        <w:t>to</w:t>
      </w:r>
      <w:r>
        <w:rPr>
          <w:color w:val="588981"/>
          <w:spacing w:val="31"/>
          <w:w w:val="105"/>
          <w:sz w:val="16"/>
        </w:rPr>
        <w:t> </w:t>
      </w:r>
      <w:r>
        <w:rPr>
          <w:color w:val="588981"/>
          <w:w w:val="105"/>
          <w:sz w:val="16"/>
        </w:rPr>
        <w:t>12</w:t>
      </w:r>
      <w:r>
        <w:rPr>
          <w:color w:val="588981"/>
          <w:spacing w:val="31"/>
          <w:w w:val="105"/>
          <w:sz w:val="16"/>
        </w:rPr>
        <w:t> </w:t>
      </w:r>
      <w:r>
        <w:rPr>
          <w:color w:val="588981"/>
          <w:w w:val="105"/>
          <w:sz w:val="16"/>
        </w:rPr>
        <w:t>patients</w:t>
      </w:r>
      <w:r>
        <w:rPr>
          <w:color w:val="588981"/>
          <w:spacing w:val="31"/>
          <w:w w:val="105"/>
          <w:sz w:val="16"/>
        </w:rPr>
        <w:t> </w:t>
      </w:r>
      <w:r>
        <w:rPr>
          <w:color w:val="588981"/>
          <w:w w:val="105"/>
          <w:sz w:val="16"/>
        </w:rPr>
        <w:t>per</w:t>
      </w:r>
      <w:r>
        <w:rPr>
          <w:color w:val="588981"/>
          <w:spacing w:val="31"/>
          <w:w w:val="105"/>
          <w:sz w:val="16"/>
        </w:rPr>
        <w:t> </w:t>
      </w:r>
      <w:r>
        <w:rPr>
          <w:color w:val="588981"/>
          <w:w w:val="105"/>
          <w:sz w:val="16"/>
        </w:rPr>
        <w:t>shift,</w:t>
      </w:r>
      <w:r>
        <w:rPr>
          <w:color w:val="588981"/>
          <w:spacing w:val="31"/>
          <w:w w:val="105"/>
          <w:sz w:val="16"/>
        </w:rPr>
        <w:t> </w:t>
      </w:r>
      <w:r>
        <w:rPr>
          <w:color w:val="588981"/>
          <w:w w:val="105"/>
          <w:sz w:val="16"/>
        </w:rPr>
        <w:t>drawing</w:t>
      </w:r>
      <w:r>
        <w:rPr>
          <w:color w:val="588981"/>
          <w:spacing w:val="31"/>
          <w:w w:val="105"/>
          <w:sz w:val="16"/>
        </w:rPr>
        <w:t> </w:t>
      </w:r>
      <w:r>
        <w:rPr>
          <w:color w:val="588981"/>
          <w:w w:val="105"/>
          <w:sz w:val="16"/>
        </w:rPr>
        <w:t>labs,</w:t>
      </w:r>
      <w:r>
        <w:rPr>
          <w:color w:val="588981"/>
          <w:spacing w:val="31"/>
          <w:w w:val="105"/>
          <w:sz w:val="16"/>
        </w:rPr>
        <w:t> </w:t>
      </w:r>
      <w:r>
        <w:rPr>
          <w:color w:val="588981"/>
          <w:w w:val="105"/>
          <w:sz w:val="16"/>
        </w:rPr>
        <w:t>and</w:t>
      </w:r>
      <w:r>
        <w:rPr>
          <w:color w:val="588981"/>
          <w:spacing w:val="31"/>
          <w:w w:val="105"/>
          <w:sz w:val="16"/>
        </w:rPr>
        <w:t> </w:t>
      </w:r>
      <w:r>
        <w:rPr>
          <w:color w:val="588981"/>
          <w:w w:val="105"/>
          <w:sz w:val="16"/>
        </w:rPr>
        <w:t>de-escalating confused or anxious patients. Charge nurses lean on me to train</w:t>
      </w:r>
      <w:r>
        <w:rPr>
          <w:color w:val="588981"/>
          <w:spacing w:val="40"/>
          <w:w w:val="105"/>
          <w:sz w:val="16"/>
        </w:rPr>
        <w:t> </w:t>
      </w:r>
      <w:r>
        <w:rPr>
          <w:color w:val="588981"/>
          <w:w w:val="105"/>
          <w:sz w:val="16"/>
        </w:rPr>
        <w:t>new techs and keep call-light response on track.</w:t>
      </w:r>
    </w:p>
    <w:p>
      <w:pPr>
        <w:pStyle w:val="BodyText"/>
        <w:spacing w:before="1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153423</wp:posOffset>
                </wp:positionV>
                <wp:extent cx="492061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588981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5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12.080552pt;width:387.45pt;height:21pt;mso-position-horizontal-relative:page;mso-position-vertical-relative:paragraph;z-index:-15728640;mso-wrap-distance-left:0;mso-wrap-distance-right:0" type="#_x0000_t202" id="docshape1" filled="true" fillcolor="#588981" stroked="false">
                <v:textbox inset="0,0,0,0">
                  <w:txbxContent>
                    <w:p>
                      <w:pPr>
                        <w:spacing w:before="78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5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ind w:left="0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Heading2"/>
        <w:spacing w:before="157"/>
      </w:pPr>
      <w:r>
        <w:rPr>
          <w:color w:val="588981"/>
        </w:rPr>
        <w:t>CONTACT</w:t>
      </w:r>
      <w:r>
        <w:rPr>
          <w:color w:val="588981"/>
          <w:spacing w:val="20"/>
        </w:rPr>
        <w:t> </w:t>
      </w:r>
      <w:r>
        <w:rPr>
          <w:color w:val="588981"/>
          <w:spacing w:val="-2"/>
        </w:rPr>
        <w:t>INFORMATION</w:t>
      </w:r>
    </w:p>
    <w:p>
      <w:pPr>
        <w:pStyle w:val="BodyText"/>
        <w:spacing w:before="176"/>
        <w:ind w:left="0"/>
        <w:rPr>
          <w:b/>
          <w:sz w:val="22"/>
        </w:rPr>
      </w:pPr>
    </w:p>
    <w:p>
      <w:pPr>
        <w:pStyle w:val="BodyText"/>
        <w:spacing w:before="0"/>
        <w:ind w:left="820"/>
      </w:pPr>
      <w:r>
        <w:rPr>
          <w:color w:val="FFFFFF"/>
          <w:w w:val="105"/>
        </w:rPr>
        <w:t>(813)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0142</w:t>
      </w:r>
    </w:p>
    <w:p>
      <w:pPr>
        <w:pStyle w:val="BodyText"/>
        <w:spacing w:before="81"/>
        <w:ind w:left="0"/>
      </w:pPr>
    </w:p>
    <w:p>
      <w:pPr>
        <w:pStyle w:val="BodyText"/>
        <w:spacing w:line="590" w:lineRule="auto" w:before="0"/>
        <w:ind w:left="820"/>
      </w:pPr>
      <w:hyperlink r:id="rId5">
        <w:r>
          <w:rPr>
            <w:color w:val="FFFFFF"/>
            <w:spacing w:val="-2"/>
          </w:rPr>
          <w:t>marisol.vega@example.com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Tampa, FL 12345</w:t>
      </w:r>
    </w:p>
    <w:p>
      <w:pPr>
        <w:pStyle w:val="BodyText"/>
        <w:spacing w:before="192"/>
        <w:ind w:left="0"/>
      </w:pPr>
    </w:p>
    <w:p>
      <w:pPr>
        <w:pStyle w:val="Heading2"/>
        <w:spacing w:before="1"/>
      </w:pPr>
      <w:r>
        <w:rPr>
          <w:color w:val="588981"/>
        </w:rPr>
        <w:t>KEY</w:t>
      </w:r>
      <w:r>
        <w:rPr>
          <w:color w:val="588981"/>
          <w:spacing w:val="14"/>
        </w:rPr>
        <w:t> </w:t>
      </w:r>
      <w:r>
        <w:rPr>
          <w:color w:val="588981"/>
          <w:spacing w:val="-2"/>
        </w:rPr>
        <w:t>SKILLS</w:t>
      </w:r>
    </w:p>
    <w:p>
      <w:pPr>
        <w:pStyle w:val="BodyText"/>
        <w:spacing w:before="161"/>
        <w:ind w:left="0"/>
        <w:rPr>
          <w:b/>
          <w:sz w:val="22"/>
        </w:rPr>
      </w:pPr>
    </w:p>
    <w:p>
      <w:pPr>
        <w:pStyle w:val="BodyText"/>
        <w:spacing w:line="278" w:lineRule="auto" w:before="0"/>
        <w:ind w:left="690" w:right="152"/>
      </w:pPr>
      <w:r>
        <w:rPr>
          <w:color w:val="FFFFFF"/>
          <w:w w:val="105"/>
        </w:rPr>
        <w:t>Phlebotomy and capillary </w:t>
      </w:r>
      <w:r>
        <w:rPr>
          <w:color w:val="FFFFFF"/>
          <w:spacing w:val="-2"/>
          <w:w w:val="105"/>
        </w:rPr>
        <w:t>draws</w:t>
      </w:r>
    </w:p>
    <w:p>
      <w:pPr>
        <w:pStyle w:val="BodyText"/>
        <w:spacing w:line="364" w:lineRule="auto" w:before="90"/>
        <w:ind w:left="690" w:right="152"/>
      </w:pPr>
      <w:r>
        <w:rPr>
          <w:color w:val="FFFFFF"/>
          <w:w w:val="105"/>
        </w:rPr>
        <w:t>12-lead EKG placement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Vital signs and POC glucose</w:t>
      </w:r>
    </w:p>
    <w:p>
      <w:pPr>
        <w:pStyle w:val="BodyText"/>
        <w:spacing w:line="278" w:lineRule="auto" w:before="16"/>
        <w:ind w:left="690"/>
      </w:pPr>
      <w:r>
        <w:rPr>
          <w:color w:val="FFFFFF"/>
          <w:w w:val="105"/>
        </w:rPr>
        <w:t>Foley insertion and catheter </w:t>
      </w:r>
      <w:r>
        <w:rPr>
          <w:color w:val="FFFFFF"/>
          <w:spacing w:val="-4"/>
          <w:w w:val="105"/>
        </w:rPr>
        <w:t>care</w:t>
      </w:r>
    </w:p>
    <w:p>
      <w:pPr>
        <w:pStyle w:val="BodyText"/>
        <w:spacing w:line="278" w:lineRule="auto" w:before="75"/>
        <w:ind w:left="690"/>
      </w:pPr>
      <w:r>
        <w:rPr>
          <w:color w:val="FFFFFF"/>
          <w:w w:val="105"/>
        </w:rPr>
        <w:t>Epic and PointClickCare </w:t>
      </w:r>
      <w:r>
        <w:rPr>
          <w:color w:val="FFFFFF"/>
          <w:spacing w:val="-2"/>
          <w:w w:val="105"/>
        </w:rPr>
        <w:t>charting</w:t>
      </w:r>
    </w:p>
    <w:p>
      <w:pPr>
        <w:pStyle w:val="BodyText"/>
        <w:spacing w:before="89"/>
        <w:ind w:left="690"/>
      </w:pPr>
      <w:r>
        <w:rPr>
          <w:color w:val="FFFFFF"/>
          <w:w w:val="105"/>
        </w:rPr>
        <w:t>Telemetry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monitoring</w:t>
      </w:r>
    </w:p>
    <w:p>
      <w:pPr>
        <w:pStyle w:val="BodyText"/>
        <w:spacing w:line="261" w:lineRule="auto" w:before="123"/>
        <w:ind w:left="690"/>
      </w:pPr>
      <w:r>
        <w:rPr>
          <w:color w:val="FFFFFF"/>
          <w:w w:val="105"/>
        </w:rPr>
        <w:t>Fall and pressure-injury </w:t>
      </w:r>
      <w:r>
        <w:rPr>
          <w:color w:val="FFFFFF"/>
          <w:spacing w:val="-2"/>
          <w:w w:val="105"/>
        </w:rPr>
        <w:t>prevention</w:t>
      </w:r>
    </w:p>
    <w:p>
      <w:pPr>
        <w:pStyle w:val="BodyText"/>
        <w:spacing w:line="381" w:lineRule="auto"/>
        <w:ind w:left="690"/>
      </w:pPr>
      <w:r>
        <w:rPr>
          <w:color w:val="FFFFFF"/>
          <w:w w:val="105"/>
        </w:rPr>
        <w:t>HIPAA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and infection control Spanish, fluent</w:t>
      </w:r>
    </w:p>
    <w:p>
      <w:pPr>
        <w:pStyle w:val="BodyText"/>
        <w:spacing w:before="74"/>
        <w:ind w:left="114"/>
      </w:pPr>
      <w:r>
        <w:rPr/>
        <w:br w:type="column"/>
      </w:r>
      <w:r>
        <w:rPr>
          <w:w w:val="105"/>
        </w:rPr>
        <w:t>2022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line="278" w:lineRule="auto" w:before="78"/>
        <w:ind w:left="114"/>
      </w:pPr>
      <w:r>
        <w:rPr>
          <w:w w:val="105"/>
        </w:rPr>
        <w:t>Patient Care Technician II | Bayshore Regional Medical Center, Tampa, FL | 2022 to </w:t>
      </w:r>
      <w:r>
        <w:rPr>
          <w:spacing w:val="-2"/>
          <w:w w:val="105"/>
        </w:rPr>
        <w:t>Present</w:t>
      </w:r>
    </w:p>
    <w:p>
      <w:pPr>
        <w:pStyle w:val="BodyText"/>
        <w:tabs>
          <w:tab w:pos="895" w:val="left" w:leader="none"/>
        </w:tabs>
        <w:spacing w:line="261" w:lineRule="auto" w:before="120"/>
        <w:ind w:right="691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Cover 28-bed telemetry unit, rotating between vitals rounds, EKG leads, blood draws, and Foley care across 12-hour shifts.</w:t>
      </w:r>
    </w:p>
    <w:p>
      <w:pPr>
        <w:pStyle w:val="BodyText"/>
        <w:tabs>
          <w:tab w:pos="895" w:val="left" w:leader="none"/>
        </w:tabs>
        <w:spacing w:line="278" w:lineRule="auto"/>
        <w:ind w:right="376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Trained 9 new PCTs on bedside glucose checks, fall-prevention protocols, and</w:t>
      </w:r>
      <w:r>
        <w:rPr>
          <w:spacing w:val="36"/>
          <w:w w:val="105"/>
        </w:rPr>
        <w:t> </w:t>
      </w:r>
      <w:r>
        <w:rPr>
          <w:w w:val="105"/>
        </w:rPr>
        <w:t>Epic</w:t>
      </w:r>
      <w:r>
        <w:rPr>
          <w:spacing w:val="36"/>
          <w:w w:val="105"/>
        </w:rPr>
        <w:t> </w:t>
      </w:r>
      <w:r>
        <w:rPr>
          <w:w w:val="105"/>
        </w:rPr>
        <w:t>charting;</w:t>
      </w:r>
      <w:r>
        <w:rPr>
          <w:spacing w:val="36"/>
          <w:w w:val="105"/>
        </w:rPr>
        <w:t> </w:t>
      </w:r>
      <w:r>
        <w:rPr>
          <w:w w:val="105"/>
        </w:rPr>
        <w:t>7</w:t>
      </w:r>
      <w:r>
        <w:rPr>
          <w:spacing w:val="36"/>
          <w:w w:val="105"/>
        </w:rPr>
        <w:t> </w:t>
      </w:r>
      <w:r>
        <w:rPr>
          <w:w w:val="105"/>
        </w:rPr>
        <w:t>of</w:t>
      </w:r>
      <w:r>
        <w:rPr>
          <w:spacing w:val="36"/>
          <w:w w:val="105"/>
        </w:rPr>
        <w:t> </w:t>
      </w:r>
      <w:r>
        <w:rPr>
          <w:w w:val="105"/>
        </w:rPr>
        <w:t>9</w:t>
      </w:r>
      <w:r>
        <w:rPr>
          <w:spacing w:val="36"/>
          <w:w w:val="105"/>
        </w:rPr>
        <w:t> </w:t>
      </w:r>
      <w:r>
        <w:rPr>
          <w:w w:val="105"/>
        </w:rPr>
        <w:t>passed</w:t>
      </w:r>
      <w:r>
        <w:rPr>
          <w:spacing w:val="36"/>
          <w:w w:val="105"/>
        </w:rPr>
        <w:t> </w:t>
      </w:r>
      <w:r>
        <w:rPr>
          <w:w w:val="105"/>
        </w:rPr>
        <w:t>90-day</w:t>
      </w:r>
      <w:r>
        <w:rPr>
          <w:spacing w:val="36"/>
          <w:w w:val="105"/>
        </w:rPr>
        <w:t> </w:t>
      </w:r>
      <w:r>
        <w:rPr>
          <w:w w:val="105"/>
        </w:rPr>
        <w:t>competency</w:t>
      </w:r>
      <w:r>
        <w:rPr>
          <w:spacing w:val="36"/>
          <w:w w:val="105"/>
        </w:rPr>
        <w:t> </w:t>
      </w:r>
      <w:r>
        <w:rPr>
          <w:w w:val="105"/>
        </w:rPr>
        <w:t>on</w:t>
      </w:r>
      <w:r>
        <w:rPr>
          <w:spacing w:val="36"/>
          <w:w w:val="105"/>
        </w:rPr>
        <w:t> </w:t>
      </w:r>
      <w:r>
        <w:rPr>
          <w:w w:val="105"/>
        </w:rPr>
        <w:t>first</w:t>
      </w:r>
      <w:r>
        <w:rPr>
          <w:spacing w:val="36"/>
          <w:w w:val="105"/>
        </w:rPr>
        <w:t> </w:t>
      </w:r>
      <w:r>
        <w:rPr>
          <w:w w:val="105"/>
        </w:rPr>
        <w:t>attempt.</w:t>
      </w:r>
    </w:p>
    <w:p>
      <w:pPr>
        <w:pStyle w:val="BodyText"/>
        <w:tabs>
          <w:tab w:pos="895" w:val="left" w:leader="none"/>
        </w:tabs>
        <w:spacing w:line="261" w:lineRule="auto" w:before="90"/>
        <w:ind w:right="839" w:hanging="304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Cut average call-light response time from 4:10 to under 2 minutes by rebalancing zone assignments with the charge RN.</w:t>
      </w:r>
    </w:p>
    <w:p>
      <w:pPr>
        <w:pStyle w:val="BodyText"/>
        <w:tabs>
          <w:tab w:pos="895" w:val="left" w:leader="none"/>
        </w:tabs>
        <w:spacing w:line="261" w:lineRule="auto"/>
        <w:ind w:right="691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Flagged a deteriorating sepsis patient by catching a BP drop between</w:t>
      </w:r>
      <w:r>
        <w:rPr>
          <w:spacing w:val="40"/>
          <w:w w:val="105"/>
        </w:rPr>
        <w:t> </w:t>
      </w:r>
      <w:r>
        <w:rPr>
          <w:w w:val="105"/>
        </w:rPr>
        <w:t>scheduled</w:t>
      </w:r>
      <w:r>
        <w:rPr>
          <w:spacing w:val="40"/>
          <w:w w:val="105"/>
        </w:rPr>
        <w:t> </w:t>
      </w:r>
      <w:r>
        <w:rPr>
          <w:w w:val="105"/>
        </w:rPr>
        <w:t>rounds;</w:t>
      </w:r>
      <w:r>
        <w:rPr>
          <w:spacing w:val="40"/>
          <w:w w:val="105"/>
        </w:rPr>
        <w:t> </w:t>
      </w:r>
      <w:r>
        <w:rPr>
          <w:w w:val="105"/>
        </w:rPr>
        <w:t>rapid</w:t>
      </w:r>
      <w:r>
        <w:rPr>
          <w:spacing w:val="40"/>
          <w:w w:val="105"/>
        </w:rPr>
        <w:t> </w:t>
      </w:r>
      <w:r>
        <w:rPr>
          <w:w w:val="105"/>
        </w:rPr>
        <w:t>response</w:t>
      </w:r>
      <w:r>
        <w:rPr>
          <w:spacing w:val="40"/>
          <w:w w:val="105"/>
        </w:rPr>
        <w:t> </w:t>
      </w:r>
      <w:r>
        <w:rPr>
          <w:w w:val="105"/>
        </w:rPr>
        <w:t>team</w:t>
      </w:r>
      <w:r>
        <w:rPr>
          <w:spacing w:val="40"/>
          <w:w w:val="105"/>
        </w:rPr>
        <w:t> </w:t>
      </w:r>
      <w:r>
        <w:rPr>
          <w:w w:val="105"/>
        </w:rPr>
        <w:t>credited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early</w:t>
      </w:r>
      <w:r>
        <w:rPr>
          <w:spacing w:val="40"/>
          <w:w w:val="105"/>
        </w:rPr>
        <w:t> </w:t>
      </w:r>
      <w:r>
        <w:rPr>
          <w:w w:val="105"/>
        </w:rPr>
        <w:t>call.</w:t>
      </w:r>
    </w:p>
    <w:p>
      <w:pPr>
        <w:pStyle w:val="BodyText"/>
        <w:tabs>
          <w:tab w:pos="895" w:val="left" w:leader="none"/>
        </w:tabs>
        <w:spacing w:line="278" w:lineRule="auto" w:before="103"/>
        <w:ind w:right="57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Serve on the unit's safe-lift committee, refreshing transfer-belt and Hoyer training every quarter.</w:t>
      </w:r>
    </w:p>
    <w:p>
      <w:pPr>
        <w:pStyle w:val="BodyText"/>
        <w:spacing w:before="150"/>
        <w:ind w:left="114"/>
      </w:pPr>
      <w:r>
        <w:rPr>
          <w:w w:val="105"/>
        </w:rPr>
        <w:t>2020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93"/>
        <w:ind w:left="114"/>
      </w:pPr>
      <w:r>
        <w:rPr>
          <w:w w:val="105"/>
        </w:rPr>
        <w:t>Patient</w:t>
      </w:r>
      <w:r>
        <w:rPr>
          <w:spacing w:val="7"/>
          <w:w w:val="105"/>
        </w:rPr>
        <w:t> </w:t>
      </w:r>
      <w:r>
        <w:rPr>
          <w:w w:val="105"/>
        </w:rPr>
        <w:t>Care</w:t>
      </w:r>
      <w:r>
        <w:rPr>
          <w:spacing w:val="3"/>
          <w:w w:val="105"/>
        </w:rPr>
        <w:t> </w:t>
      </w:r>
      <w:r>
        <w:rPr>
          <w:w w:val="105"/>
        </w:rPr>
        <w:t>Technician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7"/>
          <w:w w:val="105"/>
        </w:rPr>
        <w:t> </w:t>
      </w:r>
      <w:r>
        <w:rPr>
          <w:w w:val="105"/>
        </w:rPr>
        <w:t>Palm</w:t>
      </w:r>
      <w:r>
        <w:rPr>
          <w:spacing w:val="7"/>
          <w:w w:val="105"/>
        </w:rPr>
        <w:t> </w:t>
      </w:r>
      <w:r>
        <w:rPr>
          <w:w w:val="105"/>
        </w:rPr>
        <w:t>Grove</w:t>
      </w:r>
      <w:r>
        <w:rPr>
          <w:spacing w:val="6"/>
          <w:w w:val="105"/>
        </w:rPr>
        <w:t> </w:t>
      </w:r>
      <w:r>
        <w:rPr>
          <w:w w:val="105"/>
        </w:rPr>
        <w:t>Skilled</w:t>
      </w:r>
      <w:r>
        <w:rPr>
          <w:spacing w:val="7"/>
          <w:w w:val="105"/>
        </w:rPr>
        <w:t> </w:t>
      </w:r>
      <w:r>
        <w:rPr>
          <w:w w:val="105"/>
        </w:rPr>
        <w:t>Nursing,</w:t>
      </w:r>
      <w:r>
        <w:rPr>
          <w:spacing w:val="7"/>
          <w:w w:val="105"/>
        </w:rPr>
        <w:t> </w:t>
      </w:r>
      <w:r>
        <w:rPr>
          <w:w w:val="105"/>
        </w:rPr>
        <w:t>Brandon,</w:t>
      </w:r>
      <w:r>
        <w:rPr>
          <w:spacing w:val="8"/>
          <w:w w:val="105"/>
        </w:rPr>
        <w:t> </w:t>
      </w:r>
      <w:r>
        <w:rPr>
          <w:w w:val="105"/>
        </w:rPr>
        <w:t>FL |</w:t>
      </w:r>
      <w:r>
        <w:rPr>
          <w:spacing w:val="8"/>
          <w:w w:val="105"/>
        </w:rPr>
        <w:t> </w:t>
      </w:r>
      <w:r>
        <w:rPr>
          <w:w w:val="105"/>
        </w:rPr>
        <w:t>2020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tabs>
          <w:tab w:pos="895" w:val="left" w:leader="none"/>
        </w:tabs>
        <w:spacing w:line="278" w:lineRule="auto" w:before="153"/>
        <w:ind w:right="1339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Cared for 14 long-term residents per shift: ADLs, repositioning, incontinence care, and meal assistance.</w:t>
      </w:r>
    </w:p>
    <w:p>
      <w:pPr>
        <w:pStyle w:val="BodyText"/>
        <w:tabs>
          <w:tab w:pos="895" w:val="left" w:leader="none"/>
        </w:tabs>
        <w:spacing w:line="278" w:lineRule="auto" w:before="75"/>
        <w:ind w:right="57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Logged I&amp;Os and weekly weights in PointClickCare; flagged unexplained</w:t>
      </w:r>
      <w:r>
        <w:rPr>
          <w:spacing w:val="40"/>
          <w:w w:val="105"/>
        </w:rPr>
        <w:t> </w:t>
      </w:r>
      <w:r>
        <w:rPr>
          <w:w w:val="105"/>
        </w:rPr>
        <w:t>weight loss patterns to the DON.</w:t>
      </w:r>
    </w:p>
    <w:p>
      <w:pPr>
        <w:pStyle w:val="BodyText"/>
        <w:tabs>
          <w:tab w:pos="895" w:val="left" w:leader="none"/>
        </w:tabs>
        <w:spacing w:line="261" w:lineRule="auto" w:before="90"/>
        <w:ind w:right="376" w:hanging="304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Helped roll out a new pressure-injury prevention bundle; unit pressure ulcer incidence dropped notably over two quarters.</w:t>
      </w:r>
    </w:p>
    <w:p>
      <w:pPr>
        <w:pStyle w:val="BodyText"/>
        <w:tabs>
          <w:tab w:pos="895" w:val="left" w:leader="none"/>
        </w:tabs>
        <w:spacing w:line="261" w:lineRule="auto"/>
        <w:ind w:right="57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Filled in as restorative aide twice a week, walking residents and running ROM exercises per care plans.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425" w:right="0"/>
          <w:cols w:num="2" w:equalWidth="0">
            <w:col w:w="3295" w:space="518"/>
            <w:col w:w="7682"/>
          </w:cols>
        </w:sectPr>
      </w:pPr>
    </w:p>
    <w:p>
      <w:pPr>
        <w:pStyle w:val="BodyText"/>
        <w:spacing w:line="451" w:lineRule="auto" w:before="152"/>
        <w:ind w:left="3927" w:right="5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581525"/>
                                </a:moveTo>
                                <a:lnTo>
                                  <a:pt x="0" y="4581525"/>
                                </a:lnTo>
                                <a:lnTo>
                                  <a:pt x="0" y="8429625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8429625"/>
                                </a:lnTo>
                                <a:lnTo>
                                  <a:pt x="2571737" y="458152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924175"/>
                                </a:moveTo>
                                <a:lnTo>
                                  <a:pt x="0" y="2924175"/>
                                </a:lnTo>
                                <a:lnTo>
                                  <a:pt x="0" y="4324350"/>
                                </a:lnTo>
                                <a:lnTo>
                                  <a:pt x="2571737" y="4324350"/>
                                </a:lnTo>
                                <a:lnTo>
                                  <a:pt x="2571737" y="29241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67000"/>
                                </a:lnTo>
                                <a:lnTo>
                                  <a:pt x="2571737" y="2667000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666999"/>
                            <a:ext cx="257175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914525">
                                <a:moveTo>
                                  <a:pt x="2571737" y="1657350"/>
                                </a:moveTo>
                                <a:lnTo>
                                  <a:pt x="0" y="1657350"/>
                                </a:lnTo>
                                <a:lnTo>
                                  <a:pt x="0" y="1914525"/>
                                </a:lnTo>
                                <a:lnTo>
                                  <a:pt x="2571737" y="1914525"/>
                                </a:lnTo>
                                <a:lnTo>
                                  <a:pt x="2571737" y="1657350"/>
                                </a:lnTo>
                                <a:close/>
                              </a:path>
                              <a:path w="2571750" h="191452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2571737" y="25717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3849" y="504824"/>
                            <a:ext cx="19335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933575">
                                <a:moveTo>
                                  <a:pt x="1933574" y="966787"/>
                                </a:moveTo>
                                <a:lnTo>
                                  <a:pt x="1932410" y="1014225"/>
                                </a:lnTo>
                                <a:lnTo>
                                  <a:pt x="1928919" y="1061549"/>
                                </a:lnTo>
                                <a:lnTo>
                                  <a:pt x="1923110" y="1108644"/>
                                </a:lnTo>
                                <a:lnTo>
                                  <a:pt x="1914998" y="1155398"/>
                                </a:lnTo>
                                <a:lnTo>
                                  <a:pt x="1904601" y="1201697"/>
                                </a:lnTo>
                                <a:lnTo>
                                  <a:pt x="1891945" y="1247431"/>
                                </a:lnTo>
                                <a:lnTo>
                                  <a:pt x="1877060" y="1292488"/>
                                </a:lnTo>
                                <a:lnTo>
                                  <a:pt x="1859982" y="1336761"/>
                                </a:lnTo>
                                <a:lnTo>
                                  <a:pt x="1840752" y="1380142"/>
                                </a:lnTo>
                                <a:lnTo>
                                  <a:pt x="1819417" y="1422528"/>
                                </a:lnTo>
                                <a:lnTo>
                                  <a:pt x="1796028" y="1463815"/>
                                </a:lnTo>
                                <a:lnTo>
                                  <a:pt x="1770641" y="1503905"/>
                                </a:lnTo>
                                <a:lnTo>
                                  <a:pt x="1743317" y="1542702"/>
                                </a:lnTo>
                                <a:lnTo>
                                  <a:pt x="1714123" y="1580110"/>
                                </a:lnTo>
                                <a:lnTo>
                                  <a:pt x="1683129" y="1616041"/>
                                </a:lnTo>
                                <a:lnTo>
                                  <a:pt x="1650409" y="1650409"/>
                                </a:lnTo>
                                <a:lnTo>
                                  <a:pt x="1616041" y="1683129"/>
                                </a:lnTo>
                                <a:lnTo>
                                  <a:pt x="1580110" y="1714124"/>
                                </a:lnTo>
                                <a:lnTo>
                                  <a:pt x="1542701" y="1743318"/>
                                </a:lnTo>
                                <a:lnTo>
                                  <a:pt x="1503905" y="1770641"/>
                                </a:lnTo>
                                <a:lnTo>
                                  <a:pt x="1463815" y="1796028"/>
                                </a:lnTo>
                                <a:lnTo>
                                  <a:pt x="1422527" y="1819417"/>
                                </a:lnTo>
                                <a:lnTo>
                                  <a:pt x="1380142" y="1840752"/>
                                </a:lnTo>
                                <a:lnTo>
                                  <a:pt x="1336760" y="1859982"/>
                                </a:lnTo>
                                <a:lnTo>
                                  <a:pt x="1292488" y="1877059"/>
                                </a:lnTo>
                                <a:lnTo>
                                  <a:pt x="1247430" y="1891945"/>
                                </a:lnTo>
                                <a:lnTo>
                                  <a:pt x="1201697" y="1904601"/>
                                </a:lnTo>
                                <a:lnTo>
                                  <a:pt x="1155397" y="1914998"/>
                                </a:lnTo>
                                <a:lnTo>
                                  <a:pt x="1108644" y="1923110"/>
                                </a:lnTo>
                                <a:lnTo>
                                  <a:pt x="1061549" y="1928919"/>
                                </a:lnTo>
                                <a:lnTo>
                                  <a:pt x="1014225" y="1932410"/>
                                </a:lnTo>
                                <a:lnTo>
                                  <a:pt x="966787" y="1933574"/>
                                </a:lnTo>
                                <a:lnTo>
                                  <a:pt x="954922" y="1933502"/>
                                </a:lnTo>
                                <a:lnTo>
                                  <a:pt x="907502" y="1931755"/>
                                </a:lnTo>
                                <a:lnTo>
                                  <a:pt x="860225" y="1927684"/>
                                </a:lnTo>
                                <a:lnTo>
                                  <a:pt x="813204" y="1921297"/>
                                </a:lnTo>
                                <a:lnTo>
                                  <a:pt x="766553" y="1912611"/>
                                </a:lnTo>
                                <a:lnTo>
                                  <a:pt x="720385" y="1901647"/>
                                </a:lnTo>
                                <a:lnTo>
                                  <a:pt x="674810" y="1888431"/>
                                </a:lnTo>
                                <a:lnTo>
                                  <a:pt x="629939" y="1872994"/>
                                </a:lnTo>
                                <a:lnTo>
                                  <a:pt x="585879" y="1855374"/>
                                </a:lnTo>
                                <a:lnTo>
                                  <a:pt x="542737" y="1835613"/>
                                </a:lnTo>
                                <a:lnTo>
                                  <a:pt x="500617" y="1813760"/>
                                </a:lnTo>
                                <a:lnTo>
                                  <a:pt x="459619" y="1789866"/>
                                </a:lnTo>
                                <a:lnTo>
                                  <a:pt x="419844" y="1763989"/>
                                </a:lnTo>
                                <a:lnTo>
                                  <a:pt x="381386" y="1736191"/>
                                </a:lnTo>
                                <a:lnTo>
                                  <a:pt x="344338" y="1706540"/>
                                </a:lnTo>
                                <a:lnTo>
                                  <a:pt x="308790" y="1675107"/>
                                </a:lnTo>
                                <a:lnTo>
                                  <a:pt x="274827" y="1641968"/>
                                </a:lnTo>
                                <a:lnTo>
                                  <a:pt x="242531" y="1607201"/>
                                </a:lnTo>
                                <a:lnTo>
                                  <a:pt x="211979" y="1570892"/>
                                </a:lnTo>
                                <a:lnTo>
                                  <a:pt x="183247" y="1533128"/>
                                </a:lnTo>
                                <a:lnTo>
                                  <a:pt x="156401" y="1493999"/>
                                </a:lnTo>
                                <a:lnTo>
                                  <a:pt x="131508" y="1453601"/>
                                </a:lnTo>
                                <a:lnTo>
                                  <a:pt x="108628" y="1412029"/>
                                </a:lnTo>
                                <a:lnTo>
                                  <a:pt x="87814" y="1369385"/>
                                </a:lnTo>
                                <a:lnTo>
                                  <a:pt x="69119" y="1325771"/>
                                </a:lnTo>
                                <a:lnTo>
                                  <a:pt x="52585" y="1281292"/>
                                </a:lnTo>
                                <a:lnTo>
                                  <a:pt x="38254" y="1236055"/>
                                </a:lnTo>
                                <a:lnTo>
                                  <a:pt x="26161" y="1190170"/>
                                </a:lnTo>
                                <a:lnTo>
                                  <a:pt x="16333" y="1143747"/>
                                </a:lnTo>
                                <a:lnTo>
                                  <a:pt x="8795" y="1096897"/>
                                </a:lnTo>
                                <a:lnTo>
                                  <a:pt x="3564" y="1049734"/>
                                </a:lnTo>
                                <a:lnTo>
                                  <a:pt x="655" y="1002371"/>
                                </a:lnTo>
                                <a:lnTo>
                                  <a:pt x="0" y="966787"/>
                                </a:lnTo>
                                <a:lnTo>
                                  <a:pt x="72" y="954922"/>
                                </a:lnTo>
                                <a:lnTo>
                                  <a:pt x="1819" y="907502"/>
                                </a:lnTo>
                                <a:lnTo>
                                  <a:pt x="5890" y="860225"/>
                                </a:lnTo>
                                <a:lnTo>
                                  <a:pt x="12276" y="813204"/>
                                </a:lnTo>
                                <a:lnTo>
                                  <a:pt x="20962" y="766553"/>
                                </a:lnTo>
                                <a:lnTo>
                                  <a:pt x="31926" y="720385"/>
                                </a:lnTo>
                                <a:lnTo>
                                  <a:pt x="45143" y="674810"/>
                                </a:lnTo>
                                <a:lnTo>
                                  <a:pt x="60580" y="629939"/>
                                </a:lnTo>
                                <a:lnTo>
                                  <a:pt x="78199" y="585879"/>
                                </a:lnTo>
                                <a:lnTo>
                                  <a:pt x="97960" y="542737"/>
                                </a:lnTo>
                                <a:lnTo>
                                  <a:pt x="119814" y="500617"/>
                                </a:lnTo>
                                <a:lnTo>
                                  <a:pt x="143708" y="459619"/>
                                </a:lnTo>
                                <a:lnTo>
                                  <a:pt x="169585" y="419844"/>
                                </a:lnTo>
                                <a:lnTo>
                                  <a:pt x="197382" y="381386"/>
                                </a:lnTo>
                                <a:lnTo>
                                  <a:pt x="227033" y="344338"/>
                                </a:lnTo>
                                <a:lnTo>
                                  <a:pt x="258467" y="308790"/>
                                </a:lnTo>
                                <a:lnTo>
                                  <a:pt x="291606" y="274827"/>
                                </a:lnTo>
                                <a:lnTo>
                                  <a:pt x="326372" y="242531"/>
                                </a:lnTo>
                                <a:lnTo>
                                  <a:pt x="362681" y="211979"/>
                                </a:lnTo>
                                <a:lnTo>
                                  <a:pt x="400446" y="183246"/>
                                </a:lnTo>
                                <a:lnTo>
                                  <a:pt x="439574" y="156401"/>
                                </a:lnTo>
                                <a:lnTo>
                                  <a:pt x="479973" y="131508"/>
                                </a:lnTo>
                                <a:lnTo>
                                  <a:pt x="521545" y="108628"/>
                                </a:lnTo>
                                <a:lnTo>
                                  <a:pt x="564189" y="87814"/>
                                </a:lnTo>
                                <a:lnTo>
                                  <a:pt x="607803" y="69118"/>
                                </a:lnTo>
                                <a:lnTo>
                                  <a:pt x="652282" y="52585"/>
                                </a:lnTo>
                                <a:lnTo>
                                  <a:pt x="697518" y="38254"/>
                                </a:lnTo>
                                <a:lnTo>
                                  <a:pt x="743404" y="26161"/>
                                </a:lnTo>
                                <a:lnTo>
                                  <a:pt x="789827" y="16333"/>
                                </a:lnTo>
                                <a:lnTo>
                                  <a:pt x="836677" y="8795"/>
                                </a:lnTo>
                                <a:lnTo>
                                  <a:pt x="883840" y="3564"/>
                                </a:lnTo>
                                <a:lnTo>
                                  <a:pt x="931203" y="655"/>
                                </a:lnTo>
                                <a:lnTo>
                                  <a:pt x="966787" y="0"/>
                                </a:lnTo>
                                <a:lnTo>
                                  <a:pt x="978652" y="72"/>
                                </a:lnTo>
                                <a:lnTo>
                                  <a:pt x="1026072" y="1819"/>
                                </a:lnTo>
                                <a:lnTo>
                                  <a:pt x="1073349" y="5890"/>
                                </a:lnTo>
                                <a:lnTo>
                                  <a:pt x="1120370" y="12276"/>
                                </a:lnTo>
                                <a:lnTo>
                                  <a:pt x="1167020" y="20962"/>
                                </a:lnTo>
                                <a:lnTo>
                                  <a:pt x="1213188" y="31926"/>
                                </a:lnTo>
                                <a:lnTo>
                                  <a:pt x="1258763" y="45143"/>
                                </a:lnTo>
                                <a:lnTo>
                                  <a:pt x="1303634" y="60580"/>
                                </a:lnTo>
                                <a:lnTo>
                                  <a:pt x="1347694" y="78199"/>
                                </a:lnTo>
                                <a:lnTo>
                                  <a:pt x="1390836" y="97960"/>
                                </a:lnTo>
                                <a:lnTo>
                                  <a:pt x="1432957" y="119814"/>
                                </a:lnTo>
                                <a:lnTo>
                                  <a:pt x="1473954" y="143708"/>
                                </a:lnTo>
                                <a:lnTo>
                                  <a:pt x="1513730" y="169585"/>
                                </a:lnTo>
                                <a:lnTo>
                                  <a:pt x="1552188" y="197382"/>
                                </a:lnTo>
                                <a:lnTo>
                                  <a:pt x="1589236" y="227033"/>
                                </a:lnTo>
                                <a:lnTo>
                                  <a:pt x="1624784" y="258466"/>
                                </a:lnTo>
                                <a:lnTo>
                                  <a:pt x="1658747" y="291606"/>
                                </a:lnTo>
                                <a:lnTo>
                                  <a:pt x="1691043" y="326372"/>
                                </a:lnTo>
                                <a:lnTo>
                                  <a:pt x="1721594" y="362681"/>
                                </a:lnTo>
                                <a:lnTo>
                                  <a:pt x="1750327" y="400446"/>
                                </a:lnTo>
                                <a:lnTo>
                                  <a:pt x="1777172" y="439574"/>
                                </a:lnTo>
                                <a:lnTo>
                                  <a:pt x="1802065" y="479973"/>
                                </a:lnTo>
                                <a:lnTo>
                                  <a:pt x="1824946" y="521545"/>
                                </a:lnTo>
                                <a:lnTo>
                                  <a:pt x="1845759" y="564189"/>
                                </a:lnTo>
                                <a:lnTo>
                                  <a:pt x="1864455" y="607803"/>
                                </a:lnTo>
                                <a:lnTo>
                                  <a:pt x="1880988" y="652282"/>
                                </a:lnTo>
                                <a:lnTo>
                                  <a:pt x="1895319" y="697518"/>
                                </a:lnTo>
                                <a:lnTo>
                                  <a:pt x="1907413" y="743404"/>
                                </a:lnTo>
                                <a:lnTo>
                                  <a:pt x="1917241" y="789827"/>
                                </a:lnTo>
                                <a:lnTo>
                                  <a:pt x="1924779" y="836677"/>
                                </a:lnTo>
                                <a:lnTo>
                                  <a:pt x="1930009" y="883840"/>
                                </a:lnTo>
                                <a:lnTo>
                                  <a:pt x="1932919" y="931203"/>
                                </a:lnTo>
                                <a:lnTo>
                                  <a:pt x="1933574" y="966787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49274"/>
                            <a:ext cx="1847849" cy="1841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31432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791" y="3457575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05" y="3781425"/>
                            <a:ext cx="16139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23862" y="4838699"/>
                            <a:ext cx="4762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305050">
                                <a:moveTo>
                                  <a:pt x="47625" y="2277897"/>
                                </a:moveTo>
                                <a:lnTo>
                                  <a:pt x="27165" y="2257425"/>
                                </a:lnTo>
                                <a:lnTo>
                                  <a:pt x="20472" y="2257425"/>
                                </a:lnTo>
                                <a:lnTo>
                                  <a:pt x="0" y="2277897"/>
                                </a:lnTo>
                                <a:lnTo>
                                  <a:pt x="0" y="2281466"/>
                                </a:lnTo>
                                <a:lnTo>
                                  <a:pt x="0" y="2284590"/>
                                </a:lnTo>
                                <a:lnTo>
                                  <a:pt x="20472" y="2305050"/>
                                </a:lnTo>
                                <a:lnTo>
                                  <a:pt x="27165" y="2305050"/>
                                </a:lnTo>
                                <a:lnTo>
                                  <a:pt x="47625" y="2284590"/>
                                </a:lnTo>
                                <a:lnTo>
                                  <a:pt x="47625" y="2277897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1506372"/>
                                </a:moveTo>
                                <a:lnTo>
                                  <a:pt x="27165" y="1485900"/>
                                </a:lnTo>
                                <a:lnTo>
                                  <a:pt x="20472" y="1485900"/>
                                </a:lnTo>
                                <a:lnTo>
                                  <a:pt x="0" y="1506372"/>
                                </a:lnTo>
                                <a:lnTo>
                                  <a:pt x="0" y="1509941"/>
                                </a:lnTo>
                                <a:lnTo>
                                  <a:pt x="0" y="1513065"/>
                                </a:lnTo>
                                <a:lnTo>
                                  <a:pt x="20472" y="1533525"/>
                                </a:lnTo>
                                <a:lnTo>
                                  <a:pt x="27165" y="1533525"/>
                                </a:lnTo>
                                <a:lnTo>
                                  <a:pt x="47625" y="1513065"/>
                                </a:lnTo>
                                <a:lnTo>
                                  <a:pt x="47625" y="1506372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1144422"/>
                                </a:moveTo>
                                <a:lnTo>
                                  <a:pt x="27165" y="1123950"/>
                                </a:lnTo>
                                <a:lnTo>
                                  <a:pt x="20472" y="1123950"/>
                                </a:lnTo>
                                <a:lnTo>
                                  <a:pt x="0" y="1144422"/>
                                </a:lnTo>
                                <a:lnTo>
                                  <a:pt x="0" y="1147991"/>
                                </a:lnTo>
                                <a:lnTo>
                                  <a:pt x="0" y="1151115"/>
                                </a:lnTo>
                                <a:lnTo>
                                  <a:pt x="20472" y="1171575"/>
                                </a:lnTo>
                                <a:lnTo>
                                  <a:pt x="27165" y="1171575"/>
                                </a:lnTo>
                                <a:lnTo>
                                  <a:pt x="47625" y="1151115"/>
                                </a:lnTo>
                                <a:lnTo>
                                  <a:pt x="47625" y="1144422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82400" id="docshapegroup2" coordorigin="0,0" coordsize="4050,16860">
                <v:shape style="position:absolute;left:0;top:0;width:4050;height:16860" id="docshape3" coordorigin="0,0" coordsize="4050,16860" path="m4050,7215l0,7215,0,13275,0,16860,4050,16860,4050,13275,4050,7215xm4050,4605l0,4605,0,6810,4050,6810,4050,4605xm4050,0l0,0,0,4110,0,4200,4050,4200,4050,4110,4050,0xe" filled="true" fillcolor="#588981" stroked="false">
                  <v:path arrowok="t"/>
                  <v:fill type="solid"/>
                </v:shape>
                <v:shape style="position:absolute;left:0;top:4200;width:4050;height:3015" id="docshape4" coordorigin="0,4200" coordsize="4050,3015" path="m4050,6810l0,6810,0,7215,4050,7215,4050,6810xm4050,4200l0,4200,0,4605,4050,4605,4050,4200xe" filled="true" fillcolor="#f4cccc" stroked="false">
                  <v:path arrowok="t"/>
                  <v:fill type="solid"/>
                </v:shape>
                <v:shape style="position:absolute;left:510;top:795;width:3045;height:3045" id="docshape5" coordorigin="510,795" coordsize="3045,3045" path="m3555,2317l3553,2392,3548,2467,3539,2541,3526,2615,3509,2687,3489,2759,3466,2830,3439,2900,3409,2968,3375,3035,3338,3100,3298,3163,3255,3224,3209,3283,3161,3340,3109,3394,3055,3446,2998,3494,2939,3540,2878,3583,2815,3623,2750,3660,2683,3694,2615,3724,2545,3751,2474,3774,2402,3794,2330,3811,2256,3824,2182,3833,2107,3838,2032,3840,2014,3840,1939,3837,1865,3831,1791,3821,1717,3807,1644,3790,1573,3769,1502,3745,1433,3717,1365,3686,1298,3651,1234,3614,1171,3573,1111,3529,1052,3482,996,3433,943,3381,892,3326,844,3269,799,3209,756,3148,717,3084,681,3019,648,2952,619,2883,593,2813,570,2742,551,2669,536,2596,524,2522,516,2448,511,2374,510,2317,510,2299,513,2224,519,2150,529,2076,543,2002,560,1929,581,1858,605,1787,633,1718,664,1650,699,1583,736,1519,777,1456,821,1396,868,1337,917,1281,969,1228,1024,1177,1081,1129,1141,1084,1202,1041,1266,1002,1331,966,1398,933,1467,904,1537,878,1608,855,1681,836,1754,821,1828,809,1902,801,1976,796,2032,795,2051,795,2126,798,2200,804,2274,814,2348,828,2421,845,2492,866,2563,890,2632,918,2700,949,2767,984,2831,1021,2894,1062,2954,1106,3013,1153,3069,1202,3122,1254,3173,1309,3221,1366,3266,1426,3309,1487,3348,1551,3384,1616,3417,1683,3446,1752,3472,1822,3495,1893,3514,1966,3529,2039,3541,2113,3549,2187,3554,2261,3555,2317xe" filled="false" stroked="true" strokeweight="3.0pt" strokecolor="#ffffff">
                  <v:path arrowok="t"/>
                  <v:stroke dashstyle="solid"/>
                </v:shape>
                <v:shape style="position:absolute;left:570;top:865;width:2910;height:2900" type="#_x0000_t75" id="docshape6" stroked="false">
                  <v:imagedata r:id="rId9" o:title=""/>
                </v:shape>
                <v:shape style="position:absolute;left:825;top:4950;width:255;height:255" type="#_x0000_t75" id="docshape7" stroked="false">
                  <v:imagedata r:id="rId10" o:title=""/>
                </v:shape>
                <v:shape style="position:absolute;left:842;top:5445;width:226;height:261" type="#_x0000_t75" id="docshape8" stroked="false">
                  <v:imagedata r:id="rId11" o:title=""/>
                </v:shape>
                <v:shape style="position:absolute;left:825;top:5955;width:255;height:255" type="#_x0000_t75" id="docshape9" stroked="false">
                  <v:imagedata r:id="rId12" o:title=""/>
                </v:shape>
                <v:shape style="position:absolute;left:824;top:7620;width:75;height:3630" id="docshape10" coordorigin="825,7620" coordsize="75,3630" path="m900,11207l899,11202,895,11193,893,11189,886,11182,882,11180,873,11176,868,11175,857,11175,852,11176,843,11180,839,11182,832,11189,830,11193,826,11202,825,11207,825,11213,825,11218,826,11223,830,11232,832,11236,839,11243,843,11245,852,11249,857,11250,868,11250,873,11249,882,11245,886,11243,893,11236,895,11232,899,11223,900,11218,900,11207xm900,10877l899,10872,895,10863,893,10859,886,10852,882,10850,873,10846,868,10845,857,10845,852,10846,843,10850,839,10852,832,10859,830,10863,826,10872,825,10877,825,10883,825,10888,826,10893,830,10902,832,10906,839,10913,843,10915,852,10919,857,10920,868,10920,873,10919,882,10915,886,10913,893,10906,895,10902,899,10893,900,10888,900,10877xm900,10307l899,10302,895,10293,893,10289,886,10282,882,10280,873,10276,868,10275,857,10275,852,10276,843,10280,839,10282,832,10289,830,10293,826,10302,825,10307,825,10313,825,10318,826,10323,830,10332,832,10336,839,10343,843,10345,852,10349,857,10350,868,10350,873,10349,882,10345,886,10343,893,10336,895,10332,899,10323,900,10318,900,10307xm900,9992l899,9987,895,9978,893,9974,886,9967,882,9965,873,9961,868,9960,857,9960,852,9961,843,9965,839,9967,832,9974,830,9978,826,9987,825,9992,825,9998,825,10003,826,10008,830,10017,832,10021,839,10028,843,10030,852,10034,857,10035,868,10035,873,10034,882,10030,886,10028,893,10021,895,10017,899,10008,900,10003,900,9992xm900,9422l899,9417,895,9408,893,9404,886,9397,882,9395,873,9391,868,9390,857,9390,852,9391,843,9395,839,9397,832,9404,830,9408,826,9417,825,9422,825,9428,825,9433,826,9438,830,9447,832,9451,839,9458,843,9460,852,9464,857,9465,868,9465,873,9464,882,9460,886,9458,893,9451,895,9447,899,9438,900,9433,900,9422xm900,8867l899,8862,895,8853,893,8849,886,8842,882,8840,873,8836,868,8835,857,8835,852,8836,843,8840,839,8842,832,8849,830,8853,826,8862,825,8867,825,8873,825,8878,826,8883,830,8892,832,8896,839,8903,843,8905,852,8909,857,8910,868,8910,873,8909,882,8905,886,8903,893,8896,895,8892,899,8883,900,8878,900,8867xm900,8537l899,8532,895,8523,893,8519,886,8512,882,8510,873,8506,868,8505,857,8505,852,8506,843,8510,839,8512,832,8519,830,8523,826,8532,825,8537,825,8543,825,8548,826,8553,830,8562,832,8566,839,8573,843,8575,852,8579,857,8580,868,8580,873,8579,882,8575,886,8573,893,8566,895,8562,899,8553,900,8548,900,8537xm900,8222l899,8217,895,8208,893,8204,886,8197,882,8195,873,8191,868,8190,857,8190,852,8191,843,8195,839,8197,832,8204,830,8208,826,8217,825,8222,825,8228,825,8233,826,8238,830,8247,832,8251,839,8258,843,8260,852,8264,857,8265,868,8265,873,8264,882,8260,886,8258,893,8251,895,8247,899,8238,900,8233,900,8222xm900,7652l899,7647,895,7638,893,7634,886,7627,882,7625,873,7621,868,7620,857,7620,852,7621,843,7625,839,7627,832,7634,830,7638,826,7647,825,7652,825,7658,825,7663,826,7668,830,7677,832,7681,839,7688,843,7690,852,7694,857,7695,868,7695,873,7694,882,7690,886,7688,893,7681,895,7677,899,7668,900,7663,900,765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2647949</wp:posOffset>
                </wp:positionH>
                <wp:positionV relativeFrom="paragraph">
                  <wp:posOffset>-272377</wp:posOffset>
                </wp:positionV>
                <wp:extent cx="4920615" cy="25717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920615" cy="257175"/>
                        </a:xfrm>
                        <a:prstGeom prst="rect">
                          <a:avLst/>
                        </a:prstGeom>
                        <a:solidFill>
                          <a:srgbClr val="588981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-21.447067pt;width:387.45pt;height:20.25pt;mso-position-horizontal-relative:page;mso-position-vertical-relative:paragraph;z-index:15729664" type="#_x0000_t202" id="docshape11" filled="true" fillcolor="#588981" stroked="false">
                <v:textbox inset="0,0,0,0">
                  <w:txbxContent>
                    <w:p>
                      <w:pPr>
                        <w:spacing w:before="78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Patient Care Technician Certificate, Hillsborough Community College, 2020 Certified Patient Care Technician/Assistant (CPCT/A), NHA, current</w:t>
      </w:r>
    </w:p>
    <w:p>
      <w:pPr>
        <w:pStyle w:val="BodyText"/>
        <w:spacing w:before="17"/>
        <w:ind w:left="3927"/>
      </w:pPr>
      <w:r>
        <w:rPr>
          <w:w w:val="105"/>
        </w:rPr>
        <w:t>BLS</w:t>
      </w:r>
      <w:r>
        <w:rPr>
          <w:spacing w:val="12"/>
          <w:w w:val="105"/>
        </w:rPr>
        <w:t> </w:t>
      </w:r>
      <w:r>
        <w:rPr>
          <w:w w:val="105"/>
        </w:rPr>
        <w:t>for</w:t>
      </w:r>
      <w:r>
        <w:rPr>
          <w:spacing w:val="13"/>
          <w:w w:val="105"/>
        </w:rPr>
        <w:t> </w:t>
      </w:r>
      <w:r>
        <w:rPr>
          <w:w w:val="105"/>
        </w:rPr>
        <w:t>Healthcare</w:t>
      </w:r>
      <w:r>
        <w:rPr>
          <w:spacing w:val="12"/>
          <w:w w:val="105"/>
        </w:rPr>
        <w:t> </w:t>
      </w:r>
      <w:r>
        <w:rPr>
          <w:w w:val="105"/>
        </w:rPr>
        <w:t>Providers,</w:t>
      </w:r>
      <w:r>
        <w:rPr>
          <w:spacing w:val="1"/>
          <w:w w:val="105"/>
        </w:rPr>
        <w:t> </w:t>
      </w:r>
      <w:r>
        <w:rPr>
          <w:w w:val="105"/>
        </w:rPr>
        <w:t>American</w:t>
      </w:r>
      <w:r>
        <w:rPr>
          <w:spacing w:val="12"/>
          <w:w w:val="105"/>
        </w:rPr>
        <w:t> </w:t>
      </w:r>
      <w:r>
        <w:rPr>
          <w:w w:val="105"/>
        </w:rPr>
        <w:t>Heart</w:t>
      </w:r>
      <w:r>
        <w:rPr>
          <w:spacing w:val="1"/>
          <w:w w:val="105"/>
        </w:rPr>
        <w:t> </w:t>
      </w:r>
      <w:r>
        <w:rPr>
          <w:w w:val="105"/>
        </w:rPr>
        <w:t>Association,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current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4"/>
      <w:ind w:left="895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80" w:right="11"/>
      <w:jc w:val="center"/>
      <w:outlineLvl w:val="1"/>
    </w:pPr>
    <w:rPr>
      <w:rFonts w:ascii="Arial" w:hAnsi="Arial" w:eastAsia="Arial" w:cs="Arial"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8"/>
      <w:ind w:left="1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veg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2026-06-22T19:13:33Z</dcterms:created>
  <dcterms:modified xsi:type="dcterms:W3CDTF">2026-06-22T19:13:33Z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