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09" w:lineRule="exact" w:before="0"/>
        <w:ind w:left="4466" w:right="0" w:firstLine="0"/>
        <w:jc w:val="left"/>
        <w:rPr>
          <w:sz w:val="74"/>
        </w:rPr>
      </w:pPr>
      <w:r>
        <w:rPr>
          <w:color w:val="424242"/>
          <w:spacing w:val="11"/>
          <w:sz w:val="74"/>
        </w:rPr>
        <w:t>JORDAN</w:t>
      </w:r>
      <w:r>
        <w:rPr>
          <w:color w:val="424242"/>
          <w:spacing w:val="34"/>
          <w:sz w:val="74"/>
        </w:rPr>
        <w:t> </w:t>
      </w:r>
      <w:r>
        <w:rPr>
          <w:color w:val="424242"/>
          <w:spacing w:val="9"/>
          <w:sz w:val="74"/>
        </w:rPr>
        <w:t>PRUITT</w:t>
      </w:r>
    </w:p>
    <w:p>
      <w:pPr>
        <w:spacing w:line="273" w:lineRule="auto" w:before="353"/>
        <w:ind w:left="4101" w:right="134" w:firstLine="0"/>
        <w:jc w:val="center"/>
        <w:rPr>
          <w:sz w:val="16"/>
        </w:rPr>
      </w:pPr>
      <w:r>
        <w:rPr>
          <w:w w:val="105"/>
          <w:sz w:val="16"/>
        </w:rPr>
        <w:t>Recent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medical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assisting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graduate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with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200-hour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externship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80"/>
          <w:w w:val="105"/>
          <w:sz w:val="16"/>
        </w:rPr>
        <w:t> </w:t>
      </w:r>
      <w:r>
        <w:rPr>
          <w:w w:val="105"/>
          <w:sz w:val="16"/>
        </w:rPr>
        <w:t>pediatrics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current CMA</w:t>
      </w:r>
      <w:r>
        <w:rPr>
          <w:spacing w:val="38"/>
          <w:w w:val="105"/>
          <w:sz w:val="16"/>
        </w:rPr>
        <w:t> </w:t>
      </w:r>
      <w:r>
        <w:rPr>
          <w:w w:val="105"/>
          <w:sz w:val="16"/>
        </w:rPr>
        <w:t>credential.</w:t>
      </w:r>
      <w:r>
        <w:rPr>
          <w:spacing w:val="38"/>
          <w:w w:val="105"/>
          <w:sz w:val="16"/>
        </w:rPr>
        <w:t> </w:t>
      </w:r>
      <w:r>
        <w:rPr>
          <w:w w:val="105"/>
          <w:sz w:val="16"/>
        </w:rPr>
        <w:t>Trained</w:t>
      </w:r>
      <w:r>
        <w:rPr>
          <w:spacing w:val="38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38"/>
          <w:w w:val="105"/>
          <w:sz w:val="16"/>
        </w:rPr>
        <w:t> </w:t>
      </w:r>
      <w:r>
        <w:rPr>
          <w:w w:val="105"/>
          <w:sz w:val="16"/>
        </w:rPr>
        <w:t>vitals,</w:t>
      </w:r>
      <w:r>
        <w:rPr>
          <w:spacing w:val="38"/>
          <w:w w:val="105"/>
          <w:sz w:val="16"/>
        </w:rPr>
        <w:t> </w:t>
      </w:r>
      <w:r>
        <w:rPr>
          <w:w w:val="105"/>
          <w:sz w:val="16"/>
        </w:rPr>
        <w:t>injections,</w:t>
      </w:r>
      <w:r>
        <w:rPr>
          <w:spacing w:val="80"/>
          <w:w w:val="105"/>
          <w:sz w:val="16"/>
        </w:rPr>
        <w:t> </w:t>
      </w:r>
      <w:r>
        <w:rPr>
          <w:w w:val="105"/>
          <w:sz w:val="16"/>
        </w:rPr>
        <w:t>phlebotomy,</w:t>
      </w:r>
      <w:r>
        <w:rPr>
          <w:spacing w:val="38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38"/>
          <w:w w:val="105"/>
          <w:sz w:val="16"/>
        </w:rPr>
        <w:t> </w:t>
      </w:r>
      <w:r>
        <w:rPr>
          <w:w w:val="105"/>
          <w:sz w:val="16"/>
        </w:rPr>
        <w:t>EMR</w:t>
      </w:r>
      <w:r>
        <w:rPr>
          <w:spacing w:val="38"/>
          <w:w w:val="105"/>
          <w:sz w:val="16"/>
        </w:rPr>
        <w:t> </w:t>
      </w:r>
      <w:r>
        <w:rPr>
          <w:w w:val="105"/>
          <w:sz w:val="16"/>
        </w:rPr>
        <w:t>documentation.</w:t>
      </w:r>
    </w:p>
    <w:p>
      <w:pPr>
        <w:spacing w:before="0"/>
        <w:ind w:left="4101" w:right="137" w:firstLine="0"/>
        <w:jc w:val="center"/>
        <w:rPr>
          <w:sz w:val="16"/>
        </w:rPr>
      </w:pPr>
      <w:r>
        <w:rPr>
          <w:w w:val="105"/>
          <w:sz w:val="16"/>
        </w:rPr>
        <w:t>Looking</w:t>
      </w:r>
      <w:r>
        <w:rPr>
          <w:spacing w:val="15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15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15"/>
          <w:w w:val="105"/>
          <w:sz w:val="16"/>
        </w:rPr>
        <w:t> </w:t>
      </w:r>
      <w:r>
        <w:rPr>
          <w:w w:val="105"/>
          <w:sz w:val="16"/>
        </w:rPr>
        <w:t>clinical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MA</w:t>
      </w:r>
      <w:r>
        <w:rPr>
          <w:spacing w:val="15"/>
          <w:w w:val="105"/>
          <w:sz w:val="16"/>
        </w:rPr>
        <w:t> </w:t>
      </w:r>
      <w:r>
        <w:rPr>
          <w:w w:val="105"/>
          <w:sz w:val="16"/>
        </w:rPr>
        <w:t>role</w:t>
      </w:r>
      <w:r>
        <w:rPr>
          <w:spacing w:val="15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75"/>
          <w:w w:val="105"/>
          <w:sz w:val="16"/>
        </w:rPr>
        <w:t> </w:t>
      </w:r>
      <w:r>
        <w:rPr>
          <w:w w:val="105"/>
          <w:sz w:val="16"/>
        </w:rPr>
        <w:t>primary</w:t>
      </w:r>
      <w:r>
        <w:rPr>
          <w:spacing w:val="15"/>
          <w:w w:val="105"/>
          <w:sz w:val="16"/>
        </w:rPr>
        <w:t> </w:t>
      </w:r>
      <w:r>
        <w:rPr>
          <w:w w:val="105"/>
          <w:sz w:val="16"/>
        </w:rPr>
        <w:t>care</w:t>
      </w:r>
      <w:r>
        <w:rPr>
          <w:spacing w:val="15"/>
          <w:w w:val="105"/>
          <w:sz w:val="16"/>
        </w:rPr>
        <w:t> </w:t>
      </w:r>
      <w:r>
        <w:rPr>
          <w:w w:val="105"/>
          <w:sz w:val="16"/>
        </w:rPr>
        <w:t>or</w:t>
      </w:r>
      <w:r>
        <w:rPr>
          <w:spacing w:val="16"/>
          <w:w w:val="105"/>
          <w:sz w:val="16"/>
        </w:rPr>
        <w:t> </w:t>
      </w:r>
      <w:r>
        <w:rPr>
          <w:spacing w:val="-2"/>
          <w:w w:val="105"/>
          <w:sz w:val="16"/>
        </w:rPr>
        <w:t>pediatrics.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5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980" w:bottom="280" w:left="283" w:right="283"/>
        </w:sectPr>
      </w:pPr>
    </w:p>
    <w:p>
      <w:pPr>
        <w:pStyle w:val="BodyText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53459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76187" y="2295537"/>
                            <a:ext cx="2286000" cy="8410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0" h="8410575">
                                <a:moveTo>
                                  <a:pt x="2286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4312"/>
                                </a:lnTo>
                                <a:lnTo>
                                  <a:pt x="0" y="5800712"/>
                                </a:lnTo>
                                <a:lnTo>
                                  <a:pt x="0" y="8410549"/>
                                </a:lnTo>
                                <a:lnTo>
                                  <a:pt x="2286000" y="8410549"/>
                                </a:lnTo>
                                <a:lnTo>
                                  <a:pt x="2286000" y="5800712"/>
                                </a:lnTo>
                                <a:lnTo>
                                  <a:pt x="2286000" y="314312"/>
                                </a:lnTo>
                                <a:lnTo>
                                  <a:pt x="2286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7568565" cy="2296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296160">
                                <a:moveTo>
                                  <a:pt x="7568171" y="12"/>
                                </a:moveTo>
                                <a:lnTo>
                                  <a:pt x="2476487" y="12"/>
                                </a:lnTo>
                                <a:lnTo>
                                  <a:pt x="0" y="0"/>
                                </a:lnTo>
                                <a:lnTo>
                                  <a:pt x="0" y="2295525"/>
                                </a:lnTo>
                                <a:lnTo>
                                  <a:pt x="2476487" y="2295525"/>
                                </a:lnTo>
                                <a:lnTo>
                                  <a:pt x="7568171" y="2295537"/>
                                </a:lnTo>
                                <a:lnTo>
                                  <a:pt x="7568171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76199" y="552536"/>
                            <a:ext cx="2286000" cy="7400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0" h="7400925">
                                <a:moveTo>
                                  <a:pt x="2285999" y="7400838"/>
                                </a:moveTo>
                                <a:lnTo>
                                  <a:pt x="0" y="7400838"/>
                                </a:lnTo>
                                <a:lnTo>
                                  <a:pt x="86" y="1128886"/>
                                </a:lnTo>
                                <a:lnTo>
                                  <a:pt x="2151" y="1072823"/>
                                </a:lnTo>
                                <a:lnTo>
                                  <a:pt x="6964" y="1016928"/>
                                </a:lnTo>
                                <a:lnTo>
                                  <a:pt x="14514" y="961337"/>
                                </a:lnTo>
                                <a:lnTo>
                                  <a:pt x="24783" y="906184"/>
                                </a:lnTo>
                                <a:lnTo>
                                  <a:pt x="37746" y="851601"/>
                                </a:lnTo>
                                <a:lnTo>
                                  <a:pt x="53371" y="797719"/>
                                </a:lnTo>
                                <a:lnTo>
                                  <a:pt x="71621" y="744670"/>
                                </a:lnTo>
                                <a:lnTo>
                                  <a:pt x="92453" y="692579"/>
                                </a:lnTo>
                                <a:lnTo>
                                  <a:pt x="115815" y="641574"/>
                                </a:lnTo>
                                <a:lnTo>
                                  <a:pt x="141652" y="591776"/>
                                </a:lnTo>
                                <a:lnTo>
                                  <a:pt x="169901" y="543306"/>
                                </a:lnTo>
                                <a:lnTo>
                                  <a:pt x="200494" y="496281"/>
                                </a:lnTo>
                                <a:lnTo>
                                  <a:pt x="233358" y="450813"/>
                                </a:lnTo>
                                <a:lnTo>
                                  <a:pt x="268414" y="407013"/>
                                </a:lnTo>
                                <a:lnTo>
                                  <a:pt x="305576" y="364986"/>
                                </a:lnTo>
                                <a:lnTo>
                                  <a:pt x="344756" y="324832"/>
                                </a:lnTo>
                                <a:lnTo>
                                  <a:pt x="385859" y="286650"/>
                                </a:lnTo>
                                <a:lnTo>
                                  <a:pt x="428786" y="250530"/>
                                </a:lnTo>
                                <a:lnTo>
                                  <a:pt x="473433" y="216560"/>
                                </a:lnTo>
                                <a:lnTo>
                                  <a:pt x="519694" y="184822"/>
                                </a:lnTo>
                                <a:lnTo>
                                  <a:pt x="567456" y="155392"/>
                                </a:lnTo>
                                <a:lnTo>
                                  <a:pt x="616605" y="128341"/>
                                </a:lnTo>
                                <a:lnTo>
                                  <a:pt x="667021" y="103734"/>
                                </a:lnTo>
                                <a:lnTo>
                                  <a:pt x="718585" y="81630"/>
                                </a:lnTo>
                                <a:lnTo>
                                  <a:pt x="771171" y="62084"/>
                                </a:lnTo>
                                <a:lnTo>
                                  <a:pt x="824652" y="45141"/>
                                </a:lnTo>
                                <a:lnTo>
                                  <a:pt x="878901" y="30843"/>
                                </a:lnTo>
                                <a:lnTo>
                                  <a:pt x="933786" y="19224"/>
                                </a:lnTo>
                                <a:lnTo>
                                  <a:pt x="989175" y="10312"/>
                                </a:lnTo>
                                <a:lnTo>
                                  <a:pt x="1044934" y="4128"/>
                                </a:lnTo>
                                <a:lnTo>
                                  <a:pt x="1100930" y="688"/>
                                </a:lnTo>
                                <a:lnTo>
                                  <a:pt x="1128972" y="0"/>
                                </a:lnTo>
                                <a:lnTo>
                                  <a:pt x="1157027" y="0"/>
                                </a:lnTo>
                                <a:lnTo>
                                  <a:pt x="1213090" y="2064"/>
                                </a:lnTo>
                                <a:lnTo>
                                  <a:pt x="1268984" y="6878"/>
                                </a:lnTo>
                                <a:lnTo>
                                  <a:pt x="1324575" y="14428"/>
                                </a:lnTo>
                                <a:lnTo>
                                  <a:pt x="1379729" y="24697"/>
                                </a:lnTo>
                                <a:lnTo>
                                  <a:pt x="1434312" y="37660"/>
                                </a:lnTo>
                                <a:lnTo>
                                  <a:pt x="1488193" y="53285"/>
                                </a:lnTo>
                                <a:lnTo>
                                  <a:pt x="1541243" y="71535"/>
                                </a:lnTo>
                                <a:lnTo>
                                  <a:pt x="1593333" y="92367"/>
                                </a:lnTo>
                                <a:lnTo>
                                  <a:pt x="1644339" y="115729"/>
                                </a:lnTo>
                                <a:lnTo>
                                  <a:pt x="1694136" y="141566"/>
                                </a:lnTo>
                                <a:lnTo>
                                  <a:pt x="1742606" y="169815"/>
                                </a:lnTo>
                                <a:lnTo>
                                  <a:pt x="1789631" y="200408"/>
                                </a:lnTo>
                                <a:lnTo>
                                  <a:pt x="1835099" y="233272"/>
                                </a:lnTo>
                                <a:lnTo>
                                  <a:pt x="1878899" y="268328"/>
                                </a:lnTo>
                                <a:lnTo>
                                  <a:pt x="1920927" y="305490"/>
                                </a:lnTo>
                                <a:lnTo>
                                  <a:pt x="1961080" y="344670"/>
                                </a:lnTo>
                                <a:lnTo>
                                  <a:pt x="1999263" y="385773"/>
                                </a:lnTo>
                                <a:lnTo>
                                  <a:pt x="2035382" y="428700"/>
                                </a:lnTo>
                                <a:lnTo>
                                  <a:pt x="2069352" y="473347"/>
                                </a:lnTo>
                                <a:lnTo>
                                  <a:pt x="2101090" y="519608"/>
                                </a:lnTo>
                                <a:lnTo>
                                  <a:pt x="2130521" y="567370"/>
                                </a:lnTo>
                                <a:lnTo>
                                  <a:pt x="2157572" y="616518"/>
                                </a:lnTo>
                                <a:lnTo>
                                  <a:pt x="2182179" y="666935"/>
                                </a:lnTo>
                                <a:lnTo>
                                  <a:pt x="2204282" y="718499"/>
                                </a:lnTo>
                                <a:lnTo>
                                  <a:pt x="2223829" y="771085"/>
                                </a:lnTo>
                                <a:lnTo>
                                  <a:pt x="2240772" y="824566"/>
                                </a:lnTo>
                                <a:lnTo>
                                  <a:pt x="2255070" y="878815"/>
                                </a:lnTo>
                                <a:lnTo>
                                  <a:pt x="2266689" y="933700"/>
                                </a:lnTo>
                                <a:lnTo>
                                  <a:pt x="2275601" y="989089"/>
                                </a:lnTo>
                                <a:lnTo>
                                  <a:pt x="2281785" y="1044848"/>
                                </a:lnTo>
                                <a:lnTo>
                                  <a:pt x="2285225" y="1100844"/>
                                </a:lnTo>
                                <a:lnTo>
                                  <a:pt x="2285999" y="74008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204787" y="709612"/>
                            <a:ext cx="2028825" cy="2028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28825" h="2028825">
                                <a:moveTo>
                                  <a:pt x="0" y="1015603"/>
                                </a:moveTo>
                                <a:lnTo>
                                  <a:pt x="0" y="1013221"/>
                                </a:lnTo>
                                <a:lnTo>
                                  <a:pt x="76" y="1000787"/>
                                </a:lnTo>
                                <a:lnTo>
                                  <a:pt x="1906" y="951089"/>
                                </a:lnTo>
                                <a:lnTo>
                                  <a:pt x="6173" y="901541"/>
                                </a:lnTo>
                                <a:lnTo>
                                  <a:pt x="12866" y="852262"/>
                                </a:lnTo>
                                <a:lnTo>
                                  <a:pt x="21969" y="803370"/>
                                </a:lnTo>
                                <a:lnTo>
                                  <a:pt x="33460" y="754985"/>
                                </a:lnTo>
                                <a:lnTo>
                                  <a:pt x="47311" y="707221"/>
                                </a:lnTo>
                                <a:lnTo>
                                  <a:pt x="63489" y="660195"/>
                                </a:lnTo>
                                <a:lnTo>
                                  <a:pt x="81955" y="614019"/>
                                </a:lnTo>
                                <a:lnTo>
                                  <a:pt x="102665" y="568805"/>
                                </a:lnTo>
                                <a:lnTo>
                                  <a:pt x="125568" y="524661"/>
                                </a:lnTo>
                                <a:lnTo>
                                  <a:pt x="150610" y="481695"/>
                                </a:lnTo>
                                <a:lnTo>
                                  <a:pt x="177730" y="440008"/>
                                </a:lnTo>
                                <a:lnTo>
                                  <a:pt x="206863" y="399703"/>
                                </a:lnTo>
                                <a:lnTo>
                                  <a:pt x="237938" y="360876"/>
                                </a:lnTo>
                                <a:lnTo>
                                  <a:pt x="270881" y="323621"/>
                                </a:lnTo>
                                <a:lnTo>
                                  <a:pt x="305612" y="288026"/>
                                </a:lnTo>
                                <a:lnTo>
                                  <a:pt x="342048" y="254179"/>
                                </a:lnTo>
                                <a:lnTo>
                                  <a:pt x="380101" y="222161"/>
                                </a:lnTo>
                                <a:lnTo>
                                  <a:pt x="419679" y="192048"/>
                                </a:lnTo>
                                <a:lnTo>
                                  <a:pt x="460687" y="163913"/>
                                </a:lnTo>
                                <a:lnTo>
                                  <a:pt x="503026" y="137825"/>
                                </a:lnTo>
                                <a:lnTo>
                                  <a:pt x="546594" y="113845"/>
                                </a:lnTo>
                                <a:lnTo>
                                  <a:pt x="591287" y="92032"/>
                                </a:lnTo>
                                <a:lnTo>
                                  <a:pt x="636995" y="72438"/>
                                </a:lnTo>
                                <a:lnTo>
                                  <a:pt x="683611" y="55111"/>
                                </a:lnTo>
                                <a:lnTo>
                                  <a:pt x="731020" y="40092"/>
                                </a:lnTo>
                                <a:lnTo>
                                  <a:pt x="779109" y="27417"/>
                                </a:lnTo>
                                <a:lnTo>
                                  <a:pt x="827762" y="17117"/>
                                </a:lnTo>
                                <a:lnTo>
                                  <a:pt x="876862" y="9217"/>
                                </a:lnTo>
                                <a:lnTo>
                                  <a:pt x="926291" y="3736"/>
                                </a:lnTo>
                                <a:lnTo>
                                  <a:pt x="975928" y="686"/>
                                </a:lnTo>
                                <a:lnTo>
                                  <a:pt x="1013221" y="0"/>
                                </a:lnTo>
                                <a:lnTo>
                                  <a:pt x="1015603" y="0"/>
                                </a:lnTo>
                                <a:lnTo>
                                  <a:pt x="1065319" y="1220"/>
                                </a:lnTo>
                                <a:lnTo>
                                  <a:pt x="1114916" y="4878"/>
                                </a:lnTo>
                                <a:lnTo>
                                  <a:pt x="1164273" y="10966"/>
                                </a:lnTo>
                                <a:lnTo>
                                  <a:pt x="1213272" y="19468"/>
                                </a:lnTo>
                                <a:lnTo>
                                  <a:pt x="1261795" y="30364"/>
                                </a:lnTo>
                                <a:lnTo>
                                  <a:pt x="1309725" y="43628"/>
                                </a:lnTo>
                                <a:lnTo>
                                  <a:pt x="1356946" y="59228"/>
                                </a:lnTo>
                                <a:lnTo>
                                  <a:pt x="1403346" y="77126"/>
                                </a:lnTo>
                                <a:lnTo>
                                  <a:pt x="1448810" y="97280"/>
                                </a:lnTo>
                                <a:lnTo>
                                  <a:pt x="1493232" y="119640"/>
                                </a:lnTo>
                                <a:lnTo>
                                  <a:pt x="1536502" y="144152"/>
                                </a:lnTo>
                                <a:lnTo>
                                  <a:pt x="1578518" y="170758"/>
                                </a:lnTo>
                                <a:lnTo>
                                  <a:pt x="1619178" y="199394"/>
                                </a:lnTo>
                                <a:lnTo>
                                  <a:pt x="1658383" y="229990"/>
                                </a:lnTo>
                                <a:lnTo>
                                  <a:pt x="1696040" y="262473"/>
                                </a:lnTo>
                                <a:lnTo>
                                  <a:pt x="1732058" y="296765"/>
                                </a:lnTo>
                                <a:lnTo>
                                  <a:pt x="1766350" y="332783"/>
                                </a:lnTo>
                                <a:lnTo>
                                  <a:pt x="1798833" y="370440"/>
                                </a:lnTo>
                                <a:lnTo>
                                  <a:pt x="1829430" y="409646"/>
                                </a:lnTo>
                                <a:lnTo>
                                  <a:pt x="1858065" y="450305"/>
                                </a:lnTo>
                                <a:lnTo>
                                  <a:pt x="1884671" y="492321"/>
                                </a:lnTo>
                                <a:lnTo>
                                  <a:pt x="1909184" y="535592"/>
                                </a:lnTo>
                                <a:lnTo>
                                  <a:pt x="1931544" y="580013"/>
                                </a:lnTo>
                                <a:lnTo>
                                  <a:pt x="1951697" y="625478"/>
                                </a:lnTo>
                                <a:lnTo>
                                  <a:pt x="1969595" y="671877"/>
                                </a:lnTo>
                                <a:lnTo>
                                  <a:pt x="1985195" y="719098"/>
                                </a:lnTo>
                                <a:lnTo>
                                  <a:pt x="1998459" y="767028"/>
                                </a:lnTo>
                                <a:lnTo>
                                  <a:pt x="2009355" y="815551"/>
                                </a:lnTo>
                                <a:lnTo>
                                  <a:pt x="2017858" y="864551"/>
                                </a:lnTo>
                                <a:lnTo>
                                  <a:pt x="2023945" y="913908"/>
                                </a:lnTo>
                                <a:lnTo>
                                  <a:pt x="2027604" y="963505"/>
                                </a:lnTo>
                                <a:lnTo>
                                  <a:pt x="2028824" y="1013221"/>
                                </a:lnTo>
                                <a:lnTo>
                                  <a:pt x="2028824" y="1015603"/>
                                </a:lnTo>
                                <a:lnTo>
                                  <a:pt x="2027604" y="1065319"/>
                                </a:lnTo>
                                <a:lnTo>
                                  <a:pt x="2023945" y="1114916"/>
                                </a:lnTo>
                                <a:lnTo>
                                  <a:pt x="2017858" y="1164273"/>
                                </a:lnTo>
                                <a:lnTo>
                                  <a:pt x="2009355" y="1213272"/>
                                </a:lnTo>
                                <a:lnTo>
                                  <a:pt x="1998459" y="1261795"/>
                                </a:lnTo>
                                <a:lnTo>
                                  <a:pt x="1985195" y="1309725"/>
                                </a:lnTo>
                                <a:lnTo>
                                  <a:pt x="1969595" y="1356947"/>
                                </a:lnTo>
                                <a:lnTo>
                                  <a:pt x="1951697" y="1403346"/>
                                </a:lnTo>
                                <a:lnTo>
                                  <a:pt x="1931544" y="1448811"/>
                                </a:lnTo>
                                <a:lnTo>
                                  <a:pt x="1909184" y="1493232"/>
                                </a:lnTo>
                                <a:lnTo>
                                  <a:pt x="1884671" y="1536502"/>
                                </a:lnTo>
                                <a:lnTo>
                                  <a:pt x="1858065" y="1578518"/>
                                </a:lnTo>
                                <a:lnTo>
                                  <a:pt x="1829430" y="1619178"/>
                                </a:lnTo>
                                <a:lnTo>
                                  <a:pt x="1798833" y="1658384"/>
                                </a:lnTo>
                                <a:lnTo>
                                  <a:pt x="1766350" y="1696041"/>
                                </a:lnTo>
                                <a:lnTo>
                                  <a:pt x="1732058" y="1732059"/>
                                </a:lnTo>
                                <a:lnTo>
                                  <a:pt x="1696040" y="1766351"/>
                                </a:lnTo>
                                <a:lnTo>
                                  <a:pt x="1658383" y="1798833"/>
                                </a:lnTo>
                                <a:lnTo>
                                  <a:pt x="1619178" y="1829429"/>
                                </a:lnTo>
                                <a:lnTo>
                                  <a:pt x="1578518" y="1858065"/>
                                </a:lnTo>
                                <a:lnTo>
                                  <a:pt x="1536502" y="1884671"/>
                                </a:lnTo>
                                <a:lnTo>
                                  <a:pt x="1493232" y="1909184"/>
                                </a:lnTo>
                                <a:lnTo>
                                  <a:pt x="1448811" y="1931544"/>
                                </a:lnTo>
                                <a:lnTo>
                                  <a:pt x="1403346" y="1951697"/>
                                </a:lnTo>
                                <a:lnTo>
                                  <a:pt x="1356946" y="1969595"/>
                                </a:lnTo>
                                <a:lnTo>
                                  <a:pt x="1309725" y="1985195"/>
                                </a:lnTo>
                                <a:lnTo>
                                  <a:pt x="1261795" y="1998459"/>
                                </a:lnTo>
                                <a:lnTo>
                                  <a:pt x="1213272" y="2009355"/>
                                </a:lnTo>
                                <a:lnTo>
                                  <a:pt x="1164273" y="2017858"/>
                                </a:lnTo>
                                <a:lnTo>
                                  <a:pt x="1114916" y="2023945"/>
                                </a:lnTo>
                                <a:lnTo>
                                  <a:pt x="1065319" y="2027604"/>
                                </a:lnTo>
                                <a:lnTo>
                                  <a:pt x="1015603" y="2028824"/>
                                </a:lnTo>
                                <a:lnTo>
                                  <a:pt x="1013221" y="2028824"/>
                                </a:lnTo>
                                <a:lnTo>
                                  <a:pt x="963505" y="2027604"/>
                                </a:lnTo>
                                <a:lnTo>
                                  <a:pt x="913908" y="2023945"/>
                                </a:lnTo>
                                <a:lnTo>
                                  <a:pt x="864551" y="2017857"/>
                                </a:lnTo>
                                <a:lnTo>
                                  <a:pt x="815551" y="2009355"/>
                                </a:lnTo>
                                <a:lnTo>
                                  <a:pt x="767028" y="1998459"/>
                                </a:lnTo>
                                <a:lnTo>
                                  <a:pt x="719098" y="1985195"/>
                                </a:lnTo>
                                <a:lnTo>
                                  <a:pt x="671877" y="1969595"/>
                                </a:lnTo>
                                <a:lnTo>
                                  <a:pt x="625478" y="1951697"/>
                                </a:lnTo>
                                <a:lnTo>
                                  <a:pt x="580013" y="1931544"/>
                                </a:lnTo>
                                <a:lnTo>
                                  <a:pt x="535592" y="1909184"/>
                                </a:lnTo>
                                <a:lnTo>
                                  <a:pt x="492321" y="1884672"/>
                                </a:lnTo>
                                <a:lnTo>
                                  <a:pt x="450305" y="1858066"/>
                                </a:lnTo>
                                <a:lnTo>
                                  <a:pt x="409646" y="1829430"/>
                                </a:lnTo>
                                <a:lnTo>
                                  <a:pt x="370440" y="1798833"/>
                                </a:lnTo>
                                <a:lnTo>
                                  <a:pt x="332783" y="1766351"/>
                                </a:lnTo>
                                <a:lnTo>
                                  <a:pt x="296765" y="1732059"/>
                                </a:lnTo>
                                <a:lnTo>
                                  <a:pt x="262473" y="1696041"/>
                                </a:lnTo>
                                <a:lnTo>
                                  <a:pt x="229990" y="1658384"/>
                                </a:lnTo>
                                <a:lnTo>
                                  <a:pt x="199394" y="1619178"/>
                                </a:lnTo>
                                <a:lnTo>
                                  <a:pt x="170758" y="1578518"/>
                                </a:lnTo>
                                <a:lnTo>
                                  <a:pt x="144152" y="1536502"/>
                                </a:lnTo>
                                <a:lnTo>
                                  <a:pt x="119639" y="1493232"/>
                                </a:lnTo>
                                <a:lnTo>
                                  <a:pt x="97280" y="1448811"/>
                                </a:lnTo>
                                <a:lnTo>
                                  <a:pt x="77126" y="1403346"/>
                                </a:lnTo>
                                <a:lnTo>
                                  <a:pt x="59228" y="1356947"/>
                                </a:lnTo>
                                <a:lnTo>
                                  <a:pt x="43628" y="1309725"/>
                                </a:lnTo>
                                <a:lnTo>
                                  <a:pt x="30364" y="1261795"/>
                                </a:lnTo>
                                <a:lnTo>
                                  <a:pt x="19468" y="1213272"/>
                                </a:lnTo>
                                <a:lnTo>
                                  <a:pt x="10966" y="1164273"/>
                                </a:lnTo>
                                <a:lnTo>
                                  <a:pt x="4878" y="1114916"/>
                                </a:lnTo>
                                <a:lnTo>
                                  <a:pt x="1220" y="1065319"/>
                                </a:lnTo>
                                <a:lnTo>
                                  <a:pt x="0" y="1015603"/>
                                </a:lnTo>
                                <a:close/>
                              </a:path>
                            </a:pathLst>
                          </a:custGeom>
                          <a:ln w="28574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7175" y="768349"/>
                            <a:ext cx="1924049" cy="19176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0052" y="3228974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3305" y="3543300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0055" y="3880640"/>
                            <a:ext cx="200679" cy="173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0694" y="4181475"/>
                            <a:ext cx="199480" cy="200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400037" y="5029199"/>
                            <a:ext cx="47625" cy="2295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2295525">
                                <a:moveTo>
                                  <a:pt x="47625" y="2268372"/>
                                </a:moveTo>
                                <a:lnTo>
                                  <a:pt x="27165" y="2247900"/>
                                </a:lnTo>
                                <a:lnTo>
                                  <a:pt x="20472" y="2247900"/>
                                </a:lnTo>
                                <a:lnTo>
                                  <a:pt x="0" y="2268372"/>
                                </a:lnTo>
                                <a:lnTo>
                                  <a:pt x="0" y="2271941"/>
                                </a:lnTo>
                                <a:lnTo>
                                  <a:pt x="0" y="2275065"/>
                                </a:lnTo>
                                <a:lnTo>
                                  <a:pt x="20472" y="2295525"/>
                                </a:lnTo>
                                <a:lnTo>
                                  <a:pt x="27165" y="2295525"/>
                                </a:lnTo>
                                <a:lnTo>
                                  <a:pt x="47625" y="2275065"/>
                                </a:lnTo>
                                <a:lnTo>
                                  <a:pt x="47625" y="2268372"/>
                                </a:lnTo>
                                <a:close/>
                              </a:path>
                              <a:path w="47625" h="2295525">
                                <a:moveTo>
                                  <a:pt x="47625" y="2058822"/>
                                </a:moveTo>
                                <a:lnTo>
                                  <a:pt x="27165" y="2038350"/>
                                </a:lnTo>
                                <a:lnTo>
                                  <a:pt x="20472" y="2038350"/>
                                </a:lnTo>
                                <a:lnTo>
                                  <a:pt x="0" y="2058822"/>
                                </a:lnTo>
                                <a:lnTo>
                                  <a:pt x="0" y="2062391"/>
                                </a:lnTo>
                                <a:lnTo>
                                  <a:pt x="0" y="2065515"/>
                                </a:lnTo>
                                <a:lnTo>
                                  <a:pt x="20472" y="2085975"/>
                                </a:lnTo>
                                <a:lnTo>
                                  <a:pt x="27165" y="2085975"/>
                                </a:lnTo>
                                <a:lnTo>
                                  <a:pt x="47625" y="2065515"/>
                                </a:lnTo>
                                <a:lnTo>
                                  <a:pt x="47625" y="2058822"/>
                                </a:lnTo>
                                <a:close/>
                              </a:path>
                              <a:path w="47625" h="2295525">
                                <a:moveTo>
                                  <a:pt x="47625" y="1849272"/>
                                </a:moveTo>
                                <a:lnTo>
                                  <a:pt x="27165" y="1828800"/>
                                </a:lnTo>
                                <a:lnTo>
                                  <a:pt x="20472" y="1828800"/>
                                </a:lnTo>
                                <a:lnTo>
                                  <a:pt x="0" y="1849272"/>
                                </a:lnTo>
                                <a:lnTo>
                                  <a:pt x="0" y="1852841"/>
                                </a:lnTo>
                                <a:lnTo>
                                  <a:pt x="0" y="1855965"/>
                                </a:lnTo>
                                <a:lnTo>
                                  <a:pt x="20472" y="1876425"/>
                                </a:lnTo>
                                <a:lnTo>
                                  <a:pt x="27165" y="1876425"/>
                                </a:lnTo>
                                <a:lnTo>
                                  <a:pt x="47625" y="1855965"/>
                                </a:lnTo>
                                <a:lnTo>
                                  <a:pt x="47625" y="1849272"/>
                                </a:lnTo>
                                <a:close/>
                              </a:path>
                              <a:path w="47625" h="2295525">
                                <a:moveTo>
                                  <a:pt x="47625" y="1649247"/>
                                </a:moveTo>
                                <a:lnTo>
                                  <a:pt x="27165" y="1628775"/>
                                </a:lnTo>
                                <a:lnTo>
                                  <a:pt x="20472" y="1628775"/>
                                </a:lnTo>
                                <a:lnTo>
                                  <a:pt x="0" y="1649247"/>
                                </a:lnTo>
                                <a:lnTo>
                                  <a:pt x="0" y="1652816"/>
                                </a:lnTo>
                                <a:lnTo>
                                  <a:pt x="0" y="1655940"/>
                                </a:lnTo>
                                <a:lnTo>
                                  <a:pt x="20472" y="1676400"/>
                                </a:lnTo>
                                <a:lnTo>
                                  <a:pt x="27165" y="1676400"/>
                                </a:lnTo>
                                <a:lnTo>
                                  <a:pt x="47625" y="1655940"/>
                                </a:lnTo>
                                <a:lnTo>
                                  <a:pt x="47625" y="1649247"/>
                                </a:lnTo>
                                <a:close/>
                              </a:path>
                              <a:path w="47625" h="2295525">
                                <a:moveTo>
                                  <a:pt x="47625" y="1287297"/>
                                </a:moveTo>
                                <a:lnTo>
                                  <a:pt x="27165" y="1266825"/>
                                </a:lnTo>
                                <a:lnTo>
                                  <a:pt x="20472" y="1266825"/>
                                </a:lnTo>
                                <a:lnTo>
                                  <a:pt x="0" y="1287297"/>
                                </a:lnTo>
                                <a:lnTo>
                                  <a:pt x="0" y="1290866"/>
                                </a:lnTo>
                                <a:lnTo>
                                  <a:pt x="0" y="1293990"/>
                                </a:lnTo>
                                <a:lnTo>
                                  <a:pt x="20472" y="1314450"/>
                                </a:lnTo>
                                <a:lnTo>
                                  <a:pt x="27165" y="1314450"/>
                                </a:lnTo>
                                <a:lnTo>
                                  <a:pt x="47625" y="1293990"/>
                                </a:lnTo>
                                <a:lnTo>
                                  <a:pt x="47625" y="1287297"/>
                                </a:lnTo>
                                <a:close/>
                              </a:path>
                              <a:path w="47625" h="2295525">
                                <a:moveTo>
                                  <a:pt x="47625" y="1087272"/>
                                </a:moveTo>
                                <a:lnTo>
                                  <a:pt x="27165" y="1066800"/>
                                </a:lnTo>
                                <a:lnTo>
                                  <a:pt x="20472" y="1066800"/>
                                </a:lnTo>
                                <a:lnTo>
                                  <a:pt x="0" y="1087272"/>
                                </a:lnTo>
                                <a:lnTo>
                                  <a:pt x="0" y="1090841"/>
                                </a:lnTo>
                                <a:lnTo>
                                  <a:pt x="0" y="1093965"/>
                                </a:lnTo>
                                <a:lnTo>
                                  <a:pt x="20472" y="1114425"/>
                                </a:lnTo>
                                <a:lnTo>
                                  <a:pt x="27165" y="1114425"/>
                                </a:lnTo>
                                <a:lnTo>
                                  <a:pt x="47625" y="1093965"/>
                                </a:lnTo>
                                <a:lnTo>
                                  <a:pt x="47625" y="1087272"/>
                                </a:lnTo>
                                <a:close/>
                              </a:path>
                              <a:path w="47625" h="2295525">
                                <a:moveTo>
                                  <a:pt x="47625" y="725322"/>
                                </a:moveTo>
                                <a:lnTo>
                                  <a:pt x="27165" y="704850"/>
                                </a:lnTo>
                                <a:lnTo>
                                  <a:pt x="20472" y="704850"/>
                                </a:lnTo>
                                <a:lnTo>
                                  <a:pt x="0" y="725322"/>
                                </a:lnTo>
                                <a:lnTo>
                                  <a:pt x="0" y="728891"/>
                                </a:lnTo>
                                <a:lnTo>
                                  <a:pt x="0" y="732015"/>
                                </a:lnTo>
                                <a:lnTo>
                                  <a:pt x="20472" y="752475"/>
                                </a:lnTo>
                                <a:lnTo>
                                  <a:pt x="27165" y="752475"/>
                                </a:lnTo>
                                <a:lnTo>
                                  <a:pt x="47625" y="732015"/>
                                </a:lnTo>
                                <a:lnTo>
                                  <a:pt x="47625" y="725322"/>
                                </a:lnTo>
                                <a:close/>
                              </a:path>
                              <a:path w="47625" h="2295525">
                                <a:moveTo>
                                  <a:pt x="47625" y="372897"/>
                                </a:moveTo>
                                <a:lnTo>
                                  <a:pt x="27165" y="352425"/>
                                </a:lnTo>
                                <a:lnTo>
                                  <a:pt x="20472" y="352425"/>
                                </a:lnTo>
                                <a:lnTo>
                                  <a:pt x="0" y="372897"/>
                                </a:lnTo>
                                <a:lnTo>
                                  <a:pt x="0" y="376466"/>
                                </a:lnTo>
                                <a:lnTo>
                                  <a:pt x="0" y="379590"/>
                                </a:lnTo>
                                <a:lnTo>
                                  <a:pt x="20472" y="400050"/>
                                </a:lnTo>
                                <a:lnTo>
                                  <a:pt x="27165" y="400050"/>
                                </a:lnTo>
                                <a:lnTo>
                                  <a:pt x="47625" y="379590"/>
                                </a:lnTo>
                                <a:lnTo>
                                  <a:pt x="47625" y="372897"/>
                                </a:lnTo>
                                <a:close/>
                              </a:path>
                              <a:path w="47625" h="2295525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95.950pt;height:843pt;mso-position-horizontal-relative:page;mso-position-vertical-relative:page;z-index:-15781888" id="docshapegroup1" coordorigin="0,0" coordsize="11919,16860">
                <v:shape style="position:absolute;left:119;top:3615;width:3600;height:13245" id="docshape2" coordorigin="120,3615" coordsize="3600,13245" path="m3720,3615l120,3615,120,4110,120,12750,120,16860,3720,16860,3720,12750,3720,4110,3720,3615xe" filled="true" fillcolor="#424242" stroked="false">
                  <v:path arrowok="t"/>
                  <v:fill type="solid"/>
                </v:shape>
                <v:shape style="position:absolute;left:0;top:0;width:11919;height:3616" id="docshape3" coordorigin="0,0" coordsize="11919,3616" path="m11918,0l3900,0,0,0,0,3615,3900,3615,11918,3615,11918,0xe" filled="true" fillcolor="#f2f2f2" stroked="false">
                  <v:path arrowok="t"/>
                  <v:fill type="solid"/>
                </v:shape>
                <v:shape style="position:absolute;left:120;top:870;width:3600;height:11655" id="docshape4" coordorigin="120,870" coordsize="3600,11655" path="m3720,12525l120,12525,120,2648,123,2560,131,2472,143,2384,159,2297,179,2211,204,2126,233,2043,266,1961,302,1880,343,1802,388,1726,436,1652,487,1580,543,1511,601,1445,663,1382,728,1322,795,1265,866,1211,938,1161,1014,1115,1091,1072,1170,1033,1252,999,1334,968,1419,941,1504,919,1591,900,1678,886,1766,877,1854,871,1898,870,1942,870,2030,873,2118,881,2206,893,2293,909,2379,929,2464,954,2547,983,2629,1016,2710,1052,2788,1093,2864,1138,2938,1186,3010,1237,3079,1293,3145,1351,3208,1413,3268,1478,3325,1545,3379,1616,3429,1688,3475,1764,3518,1841,3557,1920,3591,2002,3622,2084,3649,2169,3671,2254,3690,2341,3704,2428,3713,2516,3719,2604,3720,12525xe" filled="true" fillcolor="#424242" stroked="false">
                  <v:path arrowok="t"/>
                  <v:fill type="solid"/>
                </v:shape>
                <v:shape style="position:absolute;left:322;top:1117;width:3195;height:3195" id="docshape5" coordorigin="322,1118" coordsize="3195,3195" path="m322,2717l322,2713,323,2694,326,2615,332,2537,343,2460,357,2383,375,2306,397,2231,422,2157,452,2084,484,2013,520,1944,560,1876,602,1810,648,1747,697,1686,749,1627,804,1571,861,1518,921,1467,983,1420,1048,1376,1115,1335,1183,1297,1254,1262,1326,1232,1399,1204,1474,1181,1549,1161,1626,1144,1703,1132,1781,1123,1859,1119,1918,1118,1922,1118,2000,1119,2078,1125,2156,1135,2233,1148,2310,1165,2385,1186,2459,1211,2532,1239,2604,1271,2674,1306,2742,1345,2808,1386,2872,1432,2934,1480,2993,1531,3050,1585,3104,1642,3155,1701,3203,1763,3249,1827,3290,1893,3329,1961,3364,2031,3396,2103,3424,2176,3449,2250,3470,2325,3487,2402,3500,2479,3510,2557,3516,2635,3517,2713,3517,2717,3516,2795,3510,2873,3500,2951,3487,3028,3470,3105,3449,3180,3424,3254,3396,3327,3364,3399,3329,3469,3290,3537,3249,3603,3203,3667,3155,3729,3104,3788,3050,3845,2993,3899,2934,3950,2872,3998,2808,4044,2742,4085,2674,4124,2604,4159,2532,4191,2459,4219,2385,4244,2310,4265,2233,4282,2156,4295,2078,4305,2000,4311,1922,4312,1918,4312,1840,4311,1762,4305,1684,4295,1607,4282,1530,4265,1455,4244,1381,4219,1308,4191,1236,4159,1166,4124,1098,4085,1032,4044,968,3998,906,3950,847,3899,790,3845,736,3788,685,3729,637,3667,591,3603,550,3537,511,3469,476,3399,444,3327,416,3254,391,3180,370,3105,353,3028,340,2951,330,2873,324,2795,322,2717xe" filled="false" stroked="true" strokeweight="2.25pt" strokecolor="#ffffff">
                  <v:path arrowok="t"/>
                  <v:stroke dashstyle="solid"/>
                </v:shape>
                <v:shape style="position:absolute;left:405;top:1210;width:3030;height:3020" type="#_x0000_t75" id="docshape6" stroked="false">
                  <v:imagedata r:id="rId5" o:title=""/>
                </v:shape>
                <v:shape style="position:absolute;left:630;top:5085;width:317;height:317" type="#_x0000_t75" id="docshape7" stroked="false">
                  <v:imagedata r:id="rId6" o:title=""/>
                </v:shape>
                <v:shape style="position:absolute;left:650;top:5580;width:275;height:317" type="#_x0000_t75" id="docshape8" stroked="false">
                  <v:imagedata r:id="rId7" o:title=""/>
                </v:shape>
                <v:shape style="position:absolute;left:630;top:6111;width:317;height:274" type="#_x0000_t75" id="docshape9" stroked="false">
                  <v:imagedata r:id="rId8" o:title=""/>
                </v:shape>
                <v:shape style="position:absolute;left:631;top:6585;width:315;height:317" type="#_x0000_t75" id="docshape10" stroked="false">
                  <v:imagedata r:id="rId9" o:title=""/>
                </v:shape>
                <v:shape style="position:absolute;left:629;top:7920;width:75;height:3615" id="docshape11" coordorigin="630,7920" coordsize="75,3615" path="m705,11492l704,11487,700,11478,698,11474,691,11467,687,11465,678,11461,673,11460,662,11460,657,11461,648,11465,644,11467,637,11474,635,11478,631,11487,630,11492,630,11498,630,11503,631,11508,635,11517,637,11521,644,11528,648,11530,657,11534,662,11535,673,11535,678,11534,687,11530,691,11528,698,11521,700,11517,704,11508,705,11503,705,11492xm705,11162l704,11157,700,11148,698,11144,691,11137,687,11135,678,11131,673,11130,662,11130,657,11131,648,11135,644,11137,637,11144,635,11148,631,11157,630,11162,630,11168,630,11173,631,11178,635,11187,637,11191,644,11198,648,11200,657,11204,662,11205,673,11205,678,11204,687,11200,691,11198,698,11191,700,11187,704,11178,705,11173,705,11162xm705,10832l704,10827,700,10818,698,10814,691,10807,687,10805,678,10801,673,10800,662,10800,657,10801,648,10805,644,10807,637,10814,635,10818,631,10827,630,10832,630,10838,630,10843,631,10848,635,10857,637,10861,644,10868,648,10870,657,10874,662,10875,673,10875,678,10874,687,10870,691,10868,698,10861,700,10857,704,10848,705,10843,705,10832xm705,10517l704,10512,700,10503,698,10499,691,10492,687,10490,678,10486,673,10485,662,10485,657,10486,648,10490,644,10492,637,10499,635,10503,631,10512,630,10517,630,10523,630,10528,631,10533,635,10542,637,10546,644,10553,648,10555,657,10559,662,10560,673,10560,678,10559,687,10555,691,10553,698,10546,700,10542,704,10533,705,10528,705,10517xm705,9947l704,9942,700,9933,698,9929,691,9922,687,9920,678,9916,673,9915,662,9915,657,9916,648,9920,644,9922,637,9929,635,9933,631,9942,630,9947,630,9953,630,9958,631,9963,635,9972,637,9976,644,9983,648,9985,657,9989,662,9990,673,9990,678,9989,687,9985,691,9983,698,9976,700,9972,704,9963,705,9958,705,9947xm705,9632l704,9627,700,9618,698,9614,691,9607,687,9605,678,9601,673,9600,662,9600,657,9601,648,9605,644,9607,637,9614,635,9618,631,9627,630,9632,630,9638,630,9643,631,9648,635,9657,637,9661,644,9668,648,9670,657,9674,662,9675,673,9675,678,9674,687,9670,691,9668,698,9661,700,9657,704,9648,705,9643,705,9632xm705,9062l704,9057,700,9048,698,9044,691,9037,687,9035,678,9031,673,9030,662,9030,657,9031,648,9035,644,9037,637,9044,635,9048,631,9057,630,9062,630,9068,630,9073,631,9078,635,9087,637,9091,644,9098,648,9100,657,9104,662,9105,673,9105,678,9104,687,9100,691,9098,698,9091,700,9087,704,9078,705,9073,705,9062xm705,8507l704,8502,700,8493,698,8489,691,8482,687,8480,678,8476,673,8475,662,8475,657,8476,648,8480,644,8482,637,8489,635,8493,631,8502,630,8507,630,8513,630,8518,631,8523,635,8532,637,8536,644,8543,648,8545,657,8549,662,8550,673,8550,678,8549,687,8545,691,8543,698,8536,700,8532,704,8523,705,8518,705,8507xm705,7952l704,7947,700,7938,698,7934,691,7927,687,7925,678,7921,673,7920,662,7920,657,7921,648,7925,644,7927,637,7934,635,7938,631,7947,630,7952,630,7958,630,7963,631,7968,635,7977,637,7981,644,7988,648,7990,657,7994,662,7995,673,7995,678,7994,687,7990,691,7988,698,7981,700,7977,704,7968,705,7963,705,7952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spacing w:before="19"/>
        <w:rPr>
          <w:sz w:val="24"/>
        </w:rPr>
      </w:pPr>
    </w:p>
    <w:p>
      <w:pPr>
        <w:pStyle w:val="Heading1"/>
      </w:pPr>
      <w:r>
        <w:rPr>
          <w:color w:val="FFFFFF"/>
          <w:spacing w:val="-2"/>
        </w:rPr>
        <w:t>CONTACT</w:t>
      </w:r>
      <w:r>
        <w:rPr>
          <w:color w:val="FFFFFF"/>
          <w:spacing w:val="-9"/>
        </w:rPr>
        <w:t> </w:t>
      </w:r>
      <w:r>
        <w:rPr>
          <w:color w:val="FFFFFF"/>
          <w:spacing w:val="-2"/>
        </w:rPr>
        <w:t>INFORMATION</w:t>
      </w:r>
    </w:p>
    <w:p>
      <w:pPr>
        <w:pStyle w:val="BodyText"/>
        <w:spacing w:before="246"/>
        <w:ind w:left="815"/>
      </w:pPr>
      <w:r>
        <w:rPr>
          <w:color w:val="FFFFFF"/>
        </w:rPr>
        <w:t>(480)</w:t>
      </w:r>
      <w:r>
        <w:rPr>
          <w:color w:val="FFFFFF"/>
          <w:spacing w:val="16"/>
        </w:rPr>
        <w:t> </w:t>
      </w:r>
      <w:r>
        <w:rPr>
          <w:color w:val="FFFFFF"/>
        </w:rPr>
        <w:t>555-</w:t>
      </w:r>
      <w:r>
        <w:rPr>
          <w:color w:val="FFFFFF"/>
          <w:spacing w:val="-4"/>
        </w:rPr>
        <w:t>0193</w:t>
      </w:r>
    </w:p>
    <w:p>
      <w:pPr>
        <w:pStyle w:val="BodyText"/>
        <w:spacing w:before="96"/>
      </w:pPr>
    </w:p>
    <w:p>
      <w:pPr>
        <w:pStyle w:val="BodyText"/>
        <w:spacing w:line="583" w:lineRule="auto"/>
        <w:ind w:left="815"/>
        <w:jc w:val="both"/>
      </w:pPr>
      <w:hyperlink r:id="rId10">
        <w:r>
          <w:rPr>
            <w:color w:val="FFFFFF"/>
            <w:spacing w:val="-2"/>
          </w:rPr>
          <w:t>jordan.pruitt@example.com</w:t>
        </w:r>
      </w:hyperlink>
      <w:r>
        <w:rPr>
          <w:color w:val="FFFFFF"/>
          <w:spacing w:val="-2"/>
        </w:rPr>
        <w:t> Linkedin.com/in/jordanpruitt </w:t>
      </w:r>
      <w:r>
        <w:rPr>
          <w:color w:val="FFFFFF"/>
          <w:w w:val="105"/>
        </w:rPr>
        <w:t>Tempe,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AZ</w:t>
      </w:r>
    </w:p>
    <w:p>
      <w:pPr>
        <w:pStyle w:val="BodyText"/>
        <w:spacing w:before="12"/>
      </w:pPr>
    </w:p>
    <w:p>
      <w:pPr>
        <w:pStyle w:val="Heading1"/>
        <w:spacing w:before="1"/>
      </w:pPr>
      <w:r>
        <w:rPr>
          <w:color w:val="FFFFFF"/>
        </w:rPr>
        <w:t>KEY</w:t>
      </w:r>
      <w:r>
        <w:rPr>
          <w:color w:val="FFFFFF"/>
          <w:spacing w:val="-6"/>
        </w:rPr>
        <w:t> </w:t>
      </w:r>
      <w:r>
        <w:rPr>
          <w:color w:val="FFFFFF"/>
          <w:spacing w:val="-2"/>
        </w:rPr>
        <w:t>SKILLS</w:t>
      </w:r>
    </w:p>
    <w:p>
      <w:pPr>
        <w:pStyle w:val="BodyText"/>
        <w:spacing w:line="261" w:lineRule="auto" w:before="215"/>
        <w:ind w:left="647"/>
      </w:pPr>
      <w:r>
        <w:rPr>
          <w:color w:val="FFFFFF"/>
          <w:spacing w:val="-2"/>
          <w:w w:val="105"/>
        </w:rPr>
        <w:t>Vitals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and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growth measurements</w:t>
      </w:r>
    </w:p>
    <w:p>
      <w:pPr>
        <w:pStyle w:val="BodyText"/>
        <w:spacing w:line="278" w:lineRule="auto" w:before="104"/>
        <w:ind w:left="647"/>
      </w:pPr>
      <w:r>
        <w:rPr>
          <w:color w:val="FFFFFF"/>
          <w:w w:val="105"/>
        </w:rPr>
        <w:t>Vaccine prep and </w:t>
      </w:r>
      <w:r>
        <w:rPr>
          <w:color w:val="FFFFFF"/>
          <w:spacing w:val="-2"/>
          <w:w w:val="105"/>
        </w:rPr>
        <w:t>administration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(supervised)</w:t>
      </w:r>
    </w:p>
    <w:p>
      <w:pPr>
        <w:pStyle w:val="BodyText"/>
        <w:spacing w:line="278" w:lineRule="auto" w:before="74"/>
        <w:ind w:left="647"/>
      </w:pPr>
      <w:r>
        <w:rPr>
          <w:color w:val="FFFFFF"/>
          <w:spacing w:val="-2"/>
          <w:w w:val="105"/>
        </w:rPr>
        <w:t>Phlebotomy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and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capillary draws</w:t>
      </w:r>
    </w:p>
    <w:p>
      <w:pPr>
        <w:pStyle w:val="BodyText"/>
        <w:spacing w:before="90"/>
        <w:ind w:left="647"/>
      </w:pPr>
      <w:r>
        <w:rPr>
          <w:color w:val="FFFFFF"/>
          <w:spacing w:val="-2"/>
          <w:w w:val="105"/>
        </w:rPr>
        <w:t>Athenahealth</w:t>
      </w:r>
    </w:p>
    <w:p>
      <w:pPr>
        <w:pStyle w:val="BodyText"/>
        <w:spacing w:line="278" w:lineRule="auto" w:before="108"/>
        <w:ind w:left="647"/>
      </w:pPr>
      <w:r>
        <w:rPr>
          <w:color w:val="FFFFFF"/>
          <w:spacing w:val="-2"/>
          <w:w w:val="105"/>
        </w:rPr>
        <w:t>EMR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Patient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intake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and rooming</w:t>
      </w:r>
    </w:p>
    <w:p>
      <w:pPr>
        <w:pStyle w:val="BodyText"/>
        <w:spacing w:line="374" w:lineRule="auto" w:before="90"/>
        <w:ind w:left="647" w:right="274"/>
      </w:pPr>
      <w:r>
        <w:rPr>
          <w:color w:val="FFFFFF"/>
          <w:w w:val="105"/>
        </w:rPr>
        <w:t>Sterile technique </w:t>
      </w:r>
      <w:r>
        <w:rPr>
          <w:color w:val="FFFFFF"/>
          <w:spacing w:val="-2"/>
          <w:w w:val="105"/>
        </w:rPr>
        <w:t>Autoclave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operation </w:t>
      </w:r>
      <w:r>
        <w:rPr>
          <w:color w:val="FFFFFF"/>
          <w:w w:val="105"/>
        </w:rPr>
        <w:t>HIPAA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compliance</w:t>
      </w:r>
    </w:p>
    <w:p>
      <w:pPr>
        <w:pStyle w:val="BodyText"/>
        <w:spacing w:line="278" w:lineRule="auto" w:before="6"/>
        <w:ind w:left="647"/>
      </w:pPr>
      <w:r>
        <w:rPr>
          <w:color w:val="FFFFFF"/>
          <w:spacing w:val="-2"/>
          <w:w w:val="105"/>
        </w:rPr>
        <w:t>Bilingual: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English/Spanish (conversational)</w:t>
      </w:r>
    </w:p>
    <w:p>
      <w:pPr>
        <w:pStyle w:val="Heading1"/>
        <w:spacing w:before="61"/>
      </w:pPr>
      <w:r>
        <w:rPr>
          <w:b w:val="0"/>
        </w:rPr>
        <w:br w:type="column"/>
      </w:r>
      <w:r>
        <w:rPr>
          <w:color w:val="424242"/>
        </w:rPr>
        <w:t>PROFESSIONAL</w:t>
      </w:r>
      <w:r>
        <w:rPr>
          <w:color w:val="424242"/>
          <w:spacing w:val="36"/>
        </w:rPr>
        <w:t> </w:t>
      </w:r>
      <w:r>
        <w:rPr>
          <w:color w:val="424242"/>
          <w:spacing w:val="-2"/>
        </w:rPr>
        <w:t>EXPERIENCE</w:t>
      </w:r>
    </w:p>
    <w:p>
      <w:pPr>
        <w:pStyle w:val="BodyText"/>
        <w:spacing w:before="171"/>
        <w:ind w:left="164"/>
      </w:pPr>
      <w:r>
        <w:rPr>
          <w:w w:val="105"/>
        </w:rPr>
        <w:t>January</w:t>
      </w:r>
      <w:r>
        <w:rPr>
          <w:spacing w:val="12"/>
          <w:w w:val="105"/>
        </w:rPr>
        <w:t> </w:t>
      </w:r>
      <w:r>
        <w:rPr>
          <w:w w:val="105"/>
        </w:rPr>
        <w:t>2024</w:t>
      </w:r>
      <w:r>
        <w:rPr>
          <w:spacing w:val="12"/>
          <w:w w:val="105"/>
        </w:rPr>
        <w:t> </w:t>
      </w:r>
      <w:r>
        <w:rPr>
          <w:w w:val="105"/>
        </w:rPr>
        <w:t>-</w:t>
      </w:r>
      <w:r>
        <w:rPr>
          <w:spacing w:val="13"/>
          <w:w w:val="105"/>
        </w:rPr>
        <w:t> </w:t>
      </w:r>
      <w:r>
        <w:rPr>
          <w:w w:val="105"/>
        </w:rPr>
        <w:t>April</w:t>
      </w:r>
      <w:r>
        <w:rPr>
          <w:spacing w:val="12"/>
          <w:w w:val="105"/>
        </w:rPr>
        <w:t> </w:t>
      </w:r>
      <w:r>
        <w:rPr>
          <w:spacing w:val="-4"/>
          <w:w w:val="105"/>
        </w:rPr>
        <w:t>2024</w:t>
      </w:r>
    </w:p>
    <w:p>
      <w:pPr>
        <w:spacing w:before="18"/>
        <w:ind w:left="164" w:right="0" w:firstLine="0"/>
        <w:jc w:val="left"/>
        <w:rPr>
          <w:sz w:val="18"/>
        </w:rPr>
      </w:pPr>
      <w:r>
        <w:rPr>
          <w:b/>
          <w:w w:val="105"/>
          <w:sz w:val="18"/>
        </w:rPr>
        <w:t>Medical Assistant</w:t>
      </w:r>
      <w:r>
        <w:rPr>
          <w:b/>
          <w:spacing w:val="7"/>
          <w:w w:val="105"/>
          <w:sz w:val="18"/>
        </w:rPr>
        <w:t> </w:t>
      </w:r>
      <w:r>
        <w:rPr>
          <w:b/>
          <w:w w:val="105"/>
          <w:sz w:val="18"/>
        </w:rPr>
        <w:t>Extern,</w:t>
      </w:r>
      <w:r>
        <w:rPr>
          <w:b/>
          <w:spacing w:val="8"/>
          <w:w w:val="105"/>
          <w:sz w:val="18"/>
        </w:rPr>
        <w:t> </w:t>
      </w:r>
      <w:r>
        <w:rPr>
          <w:b/>
          <w:w w:val="105"/>
          <w:sz w:val="18"/>
        </w:rPr>
        <w:t>Saguaro</w:t>
      </w:r>
      <w:r>
        <w:rPr>
          <w:b/>
          <w:spacing w:val="6"/>
          <w:w w:val="105"/>
          <w:sz w:val="18"/>
        </w:rPr>
        <w:t> </w:t>
      </w:r>
      <w:r>
        <w:rPr>
          <w:b/>
          <w:w w:val="105"/>
          <w:sz w:val="18"/>
        </w:rPr>
        <w:t>Pediatrics</w:t>
      </w:r>
      <w:r>
        <w:rPr>
          <w:b/>
          <w:spacing w:val="8"/>
          <w:w w:val="105"/>
          <w:sz w:val="18"/>
        </w:rPr>
        <w:t> </w:t>
      </w:r>
      <w:r>
        <w:rPr>
          <w:w w:val="105"/>
          <w:sz w:val="18"/>
        </w:rPr>
        <w:t>|</w:t>
      </w:r>
      <w:r>
        <w:rPr>
          <w:spacing w:val="7"/>
          <w:w w:val="105"/>
          <w:sz w:val="18"/>
        </w:rPr>
        <w:t> </w:t>
      </w:r>
      <w:r>
        <w:rPr>
          <w:w w:val="105"/>
          <w:sz w:val="18"/>
        </w:rPr>
        <w:t>Tempe,</w:t>
      </w:r>
      <w:r>
        <w:rPr>
          <w:spacing w:val="8"/>
          <w:w w:val="105"/>
          <w:sz w:val="18"/>
        </w:rPr>
        <w:t> </w:t>
      </w:r>
      <w:r>
        <w:rPr>
          <w:spacing w:val="-7"/>
          <w:w w:val="105"/>
          <w:sz w:val="18"/>
        </w:rPr>
        <w:t>AZ</w:t>
      </w:r>
    </w:p>
    <w:p>
      <w:pPr>
        <w:pStyle w:val="ListParagraph"/>
        <w:numPr>
          <w:ilvl w:val="0"/>
          <w:numId w:val="1"/>
        </w:numPr>
        <w:tabs>
          <w:tab w:pos="926" w:val="left" w:leader="none"/>
        </w:tabs>
        <w:spacing w:line="278" w:lineRule="auto" w:before="153" w:after="0"/>
        <w:ind w:left="926" w:right="319" w:hanging="292"/>
        <w:jc w:val="left"/>
        <w:rPr>
          <w:sz w:val="18"/>
        </w:rPr>
      </w:pPr>
      <w:r>
        <w:rPr>
          <w:w w:val="105"/>
          <w:sz w:val="18"/>
        </w:rPr>
        <w:t>Completed a 200-hour externship rooming patients ages 0-17 alongside 2 pediatricians and a nurse practitioner.</w:t>
      </w:r>
    </w:p>
    <w:p>
      <w:pPr>
        <w:pStyle w:val="ListParagraph"/>
        <w:numPr>
          <w:ilvl w:val="0"/>
          <w:numId w:val="1"/>
        </w:numPr>
        <w:tabs>
          <w:tab w:pos="926" w:val="left" w:leader="none"/>
        </w:tabs>
        <w:spacing w:line="261" w:lineRule="auto" w:before="90" w:after="0"/>
        <w:ind w:left="926" w:right="1006" w:hanging="292"/>
        <w:jc w:val="left"/>
        <w:rPr>
          <w:sz w:val="18"/>
        </w:rPr>
      </w:pPr>
      <w:r>
        <w:rPr>
          <w:w w:val="105"/>
          <w:sz w:val="18"/>
        </w:rPr>
        <w:t>Took vitals, head circumference, and growth-chart measurements; documented in Athenahealth before the provider entered.</w:t>
      </w:r>
    </w:p>
    <w:p>
      <w:pPr>
        <w:pStyle w:val="ListParagraph"/>
        <w:numPr>
          <w:ilvl w:val="0"/>
          <w:numId w:val="1"/>
        </w:numPr>
        <w:tabs>
          <w:tab w:pos="926" w:val="left" w:leader="none"/>
        </w:tabs>
        <w:spacing w:line="278" w:lineRule="auto" w:before="103" w:after="0"/>
        <w:ind w:left="926" w:right="1196" w:hanging="292"/>
        <w:jc w:val="left"/>
        <w:rPr>
          <w:sz w:val="18"/>
        </w:rPr>
      </w:pPr>
      <w:r>
        <w:rPr>
          <w:w w:val="105"/>
          <w:sz w:val="18"/>
        </w:rPr>
        <w:t>Assisted with well-child vaccinations and learned VFC inventory documentation under RN supervision.</w:t>
      </w:r>
    </w:p>
    <w:p>
      <w:pPr>
        <w:pStyle w:val="ListParagraph"/>
        <w:numPr>
          <w:ilvl w:val="0"/>
          <w:numId w:val="1"/>
        </w:numPr>
        <w:tabs>
          <w:tab w:pos="926" w:val="left" w:leader="none"/>
        </w:tabs>
        <w:spacing w:line="278" w:lineRule="auto" w:before="75" w:after="0"/>
        <w:ind w:left="926" w:right="952" w:hanging="292"/>
        <w:jc w:val="left"/>
        <w:rPr>
          <w:sz w:val="18"/>
        </w:rPr>
      </w:pPr>
      <w:r>
        <w:rPr>
          <w:w w:val="105"/>
          <w:sz w:val="18"/>
        </w:rPr>
        <w:t>Cleaned and restocked 6 exam rooms between visits and prepped instruments for ear lavage and minor procedures.</w:t>
      </w:r>
    </w:p>
    <w:p>
      <w:pPr>
        <w:pStyle w:val="BodyText"/>
        <w:spacing w:before="120"/>
        <w:ind w:left="164"/>
      </w:pPr>
      <w:r>
        <w:rPr>
          <w:w w:val="105"/>
        </w:rPr>
        <w:t>June</w:t>
      </w:r>
      <w:r>
        <w:rPr>
          <w:spacing w:val="12"/>
          <w:w w:val="105"/>
        </w:rPr>
        <w:t> </w:t>
      </w:r>
      <w:r>
        <w:rPr>
          <w:w w:val="105"/>
        </w:rPr>
        <w:t>2022</w:t>
      </w:r>
      <w:r>
        <w:rPr>
          <w:spacing w:val="13"/>
          <w:w w:val="105"/>
        </w:rPr>
        <w:t> </w:t>
      </w:r>
      <w:r>
        <w:rPr>
          <w:w w:val="105"/>
        </w:rPr>
        <w:t>-</w:t>
      </w:r>
      <w:r>
        <w:rPr>
          <w:spacing w:val="13"/>
          <w:w w:val="105"/>
        </w:rPr>
        <w:t> </w:t>
      </w:r>
      <w:r>
        <w:rPr>
          <w:w w:val="105"/>
        </w:rPr>
        <w:t>December</w:t>
      </w:r>
      <w:r>
        <w:rPr>
          <w:spacing w:val="13"/>
          <w:w w:val="105"/>
        </w:rPr>
        <w:t> </w:t>
      </w:r>
      <w:r>
        <w:rPr>
          <w:spacing w:val="-4"/>
          <w:w w:val="105"/>
        </w:rPr>
        <w:t>2023</w:t>
      </w:r>
    </w:p>
    <w:p>
      <w:pPr>
        <w:spacing w:before="33"/>
        <w:ind w:left="164" w:right="0" w:firstLine="0"/>
        <w:jc w:val="left"/>
        <w:rPr>
          <w:sz w:val="18"/>
        </w:rPr>
      </w:pPr>
      <w:r>
        <w:rPr>
          <w:b/>
          <w:w w:val="105"/>
          <w:sz w:val="18"/>
        </w:rPr>
        <w:t>Pharmacy</w:t>
      </w:r>
      <w:r>
        <w:rPr>
          <w:b/>
          <w:spacing w:val="3"/>
          <w:w w:val="105"/>
          <w:sz w:val="18"/>
        </w:rPr>
        <w:t> </w:t>
      </w:r>
      <w:r>
        <w:rPr>
          <w:b/>
          <w:w w:val="105"/>
          <w:sz w:val="18"/>
        </w:rPr>
        <w:t>Technician,</w:t>
      </w:r>
      <w:r>
        <w:rPr>
          <w:b/>
          <w:spacing w:val="5"/>
          <w:w w:val="105"/>
          <w:sz w:val="18"/>
        </w:rPr>
        <w:t> </w:t>
      </w:r>
      <w:r>
        <w:rPr>
          <w:b/>
          <w:w w:val="105"/>
          <w:sz w:val="18"/>
        </w:rPr>
        <w:t>Mesa</w:t>
      </w:r>
      <w:r>
        <w:rPr>
          <w:b/>
          <w:spacing w:val="3"/>
          <w:w w:val="105"/>
          <w:sz w:val="18"/>
        </w:rPr>
        <w:t> </w:t>
      </w:r>
      <w:r>
        <w:rPr>
          <w:b/>
          <w:w w:val="105"/>
          <w:sz w:val="18"/>
        </w:rPr>
        <w:t>Verde</w:t>
      </w:r>
      <w:r>
        <w:rPr>
          <w:b/>
          <w:spacing w:val="4"/>
          <w:w w:val="105"/>
          <w:sz w:val="18"/>
        </w:rPr>
        <w:t> </w:t>
      </w:r>
      <w:r>
        <w:rPr>
          <w:b/>
          <w:w w:val="105"/>
          <w:sz w:val="18"/>
        </w:rPr>
        <w:t>Drug</w:t>
      </w:r>
      <w:r>
        <w:rPr>
          <w:b/>
          <w:spacing w:val="5"/>
          <w:w w:val="105"/>
          <w:sz w:val="18"/>
        </w:rPr>
        <w:t> </w:t>
      </w:r>
      <w:r>
        <w:rPr>
          <w:w w:val="105"/>
          <w:sz w:val="18"/>
        </w:rPr>
        <w:t>|</w:t>
      </w:r>
      <w:r>
        <w:rPr>
          <w:spacing w:val="4"/>
          <w:w w:val="105"/>
          <w:sz w:val="18"/>
        </w:rPr>
        <w:t> </w:t>
      </w:r>
      <w:r>
        <w:rPr>
          <w:w w:val="105"/>
          <w:sz w:val="18"/>
        </w:rPr>
        <w:t>Mesa,</w:t>
      </w:r>
      <w:r>
        <w:rPr>
          <w:spacing w:val="5"/>
          <w:w w:val="105"/>
          <w:sz w:val="18"/>
        </w:rPr>
        <w:t> </w:t>
      </w:r>
      <w:r>
        <w:rPr>
          <w:spacing w:val="-5"/>
          <w:w w:val="105"/>
          <w:sz w:val="18"/>
        </w:rPr>
        <w:t>AZ</w:t>
      </w:r>
    </w:p>
    <w:p>
      <w:pPr>
        <w:pStyle w:val="ListParagraph"/>
        <w:numPr>
          <w:ilvl w:val="0"/>
          <w:numId w:val="1"/>
        </w:numPr>
        <w:tabs>
          <w:tab w:pos="926" w:val="left" w:leader="none"/>
        </w:tabs>
        <w:spacing w:line="278" w:lineRule="auto" w:before="153" w:after="0"/>
        <w:ind w:left="926" w:right="632" w:hanging="292"/>
        <w:jc w:val="left"/>
        <w:rPr>
          <w:sz w:val="18"/>
        </w:rPr>
      </w:pPr>
      <w:r>
        <w:rPr>
          <w:w w:val="105"/>
          <w:sz w:val="18"/>
        </w:rPr>
        <w:t>Filled an average of 180 prescriptions per shift and handled insurance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rejections by calling prescribers for clarifications.</w:t>
      </w:r>
    </w:p>
    <w:p>
      <w:pPr>
        <w:pStyle w:val="ListParagraph"/>
        <w:numPr>
          <w:ilvl w:val="0"/>
          <w:numId w:val="1"/>
        </w:numPr>
        <w:tabs>
          <w:tab w:pos="926" w:val="left" w:leader="none"/>
        </w:tabs>
        <w:spacing w:line="278" w:lineRule="auto" w:before="75" w:after="0"/>
        <w:ind w:left="926" w:right="270" w:hanging="292"/>
        <w:jc w:val="left"/>
        <w:rPr>
          <w:sz w:val="18"/>
        </w:rPr>
      </w:pPr>
      <w:r>
        <w:rPr>
          <w:w w:val="105"/>
          <w:sz w:val="18"/>
        </w:rPr>
        <w:t>Counseled</w:t>
      </w:r>
      <w:r>
        <w:rPr>
          <w:spacing w:val="32"/>
          <w:w w:val="105"/>
          <w:sz w:val="18"/>
        </w:rPr>
        <w:t> </w:t>
      </w:r>
      <w:r>
        <w:rPr>
          <w:w w:val="105"/>
          <w:sz w:val="18"/>
        </w:rPr>
        <w:t>patients</w:t>
      </w:r>
      <w:r>
        <w:rPr>
          <w:spacing w:val="32"/>
          <w:w w:val="105"/>
          <w:sz w:val="18"/>
        </w:rPr>
        <w:t> </w:t>
      </w:r>
      <w:r>
        <w:rPr>
          <w:w w:val="105"/>
          <w:sz w:val="18"/>
        </w:rPr>
        <w:t>on</w:t>
      </w:r>
      <w:r>
        <w:rPr>
          <w:spacing w:val="32"/>
          <w:w w:val="105"/>
          <w:sz w:val="18"/>
        </w:rPr>
        <w:t> </w:t>
      </w:r>
      <w:r>
        <w:rPr>
          <w:w w:val="105"/>
          <w:sz w:val="18"/>
        </w:rPr>
        <w:t>pickup,</w:t>
      </w:r>
      <w:r>
        <w:rPr>
          <w:spacing w:val="32"/>
          <w:w w:val="105"/>
          <w:sz w:val="18"/>
        </w:rPr>
        <w:t> </w:t>
      </w:r>
      <w:r>
        <w:rPr>
          <w:w w:val="105"/>
          <w:sz w:val="18"/>
        </w:rPr>
        <w:t>including</w:t>
      </w:r>
      <w:r>
        <w:rPr>
          <w:spacing w:val="32"/>
          <w:w w:val="105"/>
          <w:sz w:val="18"/>
        </w:rPr>
        <w:t> </w:t>
      </w:r>
      <w:r>
        <w:rPr>
          <w:w w:val="105"/>
          <w:sz w:val="18"/>
        </w:rPr>
        <w:t>refrigerated</w:t>
      </w:r>
      <w:r>
        <w:rPr>
          <w:spacing w:val="32"/>
          <w:w w:val="105"/>
          <w:sz w:val="18"/>
        </w:rPr>
        <w:t> </w:t>
      </w:r>
      <w:r>
        <w:rPr>
          <w:w w:val="105"/>
          <w:sz w:val="18"/>
        </w:rPr>
        <w:t>items</w:t>
      </w:r>
      <w:r>
        <w:rPr>
          <w:spacing w:val="32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32"/>
          <w:w w:val="105"/>
          <w:sz w:val="18"/>
        </w:rPr>
        <w:t> </w:t>
      </w:r>
      <w:r>
        <w:rPr>
          <w:w w:val="105"/>
          <w:sz w:val="18"/>
        </w:rPr>
        <w:t>controlled-substance ID checks.</w:t>
      </w:r>
    </w:p>
    <w:p>
      <w:pPr>
        <w:pStyle w:val="ListParagraph"/>
        <w:numPr>
          <w:ilvl w:val="0"/>
          <w:numId w:val="1"/>
        </w:numPr>
        <w:tabs>
          <w:tab w:pos="926" w:val="left" w:leader="none"/>
        </w:tabs>
        <w:spacing w:line="261" w:lineRule="auto" w:before="90" w:after="0"/>
        <w:ind w:left="926" w:right="99" w:hanging="292"/>
        <w:jc w:val="left"/>
        <w:rPr>
          <w:sz w:val="18"/>
        </w:rPr>
      </w:pPr>
      <w:r>
        <w:rPr>
          <w:w w:val="105"/>
          <w:sz w:val="18"/>
        </w:rPr>
        <w:t>Maintained HIPAA compliance and the pharmacy log book without a flagged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audit issue.</w:t>
      </w:r>
    </w:p>
    <w:p>
      <w:pPr>
        <w:pStyle w:val="Heading1"/>
        <w:spacing w:before="197"/>
      </w:pPr>
      <w:r>
        <w:rPr>
          <w:color w:val="424242"/>
          <w:spacing w:val="-2"/>
        </w:rPr>
        <w:t>EDUCATION</w:t>
      </w:r>
    </w:p>
    <w:p>
      <w:pPr>
        <w:pStyle w:val="Heading2"/>
        <w:spacing w:before="170"/>
      </w:pPr>
      <w:r>
        <w:rPr>
          <w:w w:val="105"/>
        </w:rPr>
        <w:t>Certificate,</w:t>
      </w:r>
      <w:r>
        <w:rPr>
          <w:spacing w:val="16"/>
          <w:w w:val="105"/>
        </w:rPr>
        <w:t> </w:t>
      </w:r>
      <w:r>
        <w:rPr>
          <w:w w:val="105"/>
        </w:rPr>
        <w:t>Medical</w:t>
      </w:r>
      <w:r>
        <w:rPr>
          <w:spacing w:val="9"/>
          <w:w w:val="105"/>
        </w:rPr>
        <w:t> </w:t>
      </w:r>
      <w:r>
        <w:rPr>
          <w:spacing w:val="-2"/>
          <w:w w:val="105"/>
        </w:rPr>
        <w:t>Assisting</w:t>
      </w:r>
    </w:p>
    <w:p>
      <w:pPr>
        <w:pStyle w:val="BodyText"/>
        <w:spacing w:before="33"/>
        <w:ind w:left="164"/>
      </w:pPr>
      <w:r>
        <w:rPr/>
        <w:t>Pima</w:t>
      </w:r>
      <w:r>
        <w:rPr>
          <w:spacing w:val="33"/>
        </w:rPr>
        <w:t> </w:t>
      </w:r>
      <w:r>
        <w:rPr/>
        <w:t>Medical</w:t>
      </w:r>
      <w:r>
        <w:rPr>
          <w:spacing w:val="33"/>
        </w:rPr>
        <w:t> </w:t>
      </w:r>
      <w:r>
        <w:rPr/>
        <w:t>Institute</w:t>
      </w:r>
      <w:r>
        <w:rPr>
          <w:spacing w:val="33"/>
        </w:rPr>
        <w:t> </w:t>
      </w:r>
      <w:r>
        <w:rPr/>
        <w:t>|</w:t>
      </w:r>
      <w:r>
        <w:rPr>
          <w:spacing w:val="33"/>
        </w:rPr>
        <w:t> </w:t>
      </w:r>
      <w:r>
        <w:rPr/>
        <w:t>May</w:t>
      </w:r>
      <w:r>
        <w:rPr>
          <w:spacing w:val="33"/>
        </w:rPr>
        <w:t> </w:t>
      </w:r>
      <w:r>
        <w:rPr>
          <w:spacing w:val="-4"/>
        </w:rPr>
        <w:t>2024</w:t>
      </w:r>
    </w:p>
    <w:p>
      <w:pPr>
        <w:pStyle w:val="ListParagraph"/>
        <w:numPr>
          <w:ilvl w:val="0"/>
          <w:numId w:val="1"/>
        </w:numPr>
        <w:tabs>
          <w:tab w:pos="926" w:val="left" w:leader="none"/>
        </w:tabs>
        <w:spacing w:line="240" w:lineRule="auto" w:before="153" w:after="0"/>
        <w:ind w:left="926" w:right="0" w:hanging="291"/>
        <w:jc w:val="left"/>
        <w:rPr>
          <w:sz w:val="18"/>
        </w:rPr>
      </w:pPr>
      <w:r>
        <w:rPr>
          <w:w w:val="105"/>
          <w:sz w:val="18"/>
        </w:rPr>
        <w:t>CMA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(AAMA),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certified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March</w:t>
      </w:r>
      <w:r>
        <w:rPr>
          <w:spacing w:val="18"/>
          <w:w w:val="105"/>
          <w:sz w:val="18"/>
        </w:rPr>
        <w:t> </w:t>
      </w:r>
      <w:r>
        <w:rPr>
          <w:spacing w:val="-4"/>
          <w:w w:val="105"/>
          <w:sz w:val="18"/>
        </w:rPr>
        <w:t>2024</w:t>
      </w:r>
    </w:p>
    <w:p>
      <w:pPr>
        <w:pStyle w:val="ListParagraph"/>
        <w:numPr>
          <w:ilvl w:val="0"/>
          <w:numId w:val="1"/>
        </w:numPr>
        <w:tabs>
          <w:tab w:pos="926" w:val="left" w:leader="none"/>
        </w:tabs>
        <w:spacing w:line="240" w:lineRule="auto" w:before="123" w:after="0"/>
        <w:ind w:left="926" w:right="0" w:hanging="291"/>
        <w:jc w:val="left"/>
        <w:rPr>
          <w:sz w:val="18"/>
        </w:rPr>
      </w:pPr>
      <w:r>
        <w:rPr>
          <w:w w:val="105"/>
          <w:sz w:val="18"/>
        </w:rPr>
        <w:t>BLS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Healthcare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Providers,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American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Heart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Association,</w:t>
      </w:r>
      <w:r>
        <w:rPr>
          <w:spacing w:val="15"/>
          <w:w w:val="105"/>
          <w:sz w:val="18"/>
        </w:rPr>
        <w:t> </w:t>
      </w:r>
      <w:r>
        <w:rPr>
          <w:spacing w:val="-4"/>
          <w:w w:val="105"/>
          <w:sz w:val="18"/>
        </w:rPr>
        <w:t>2024</w:t>
      </w:r>
    </w:p>
    <w:sectPr>
      <w:type w:val="continuous"/>
      <w:pgSz w:w="11920" w:h="16860"/>
      <w:pgMar w:top="980" w:bottom="280" w:left="283" w:right="283"/>
      <w:cols w:num="2" w:equalWidth="0">
        <w:col w:w="3091" w:space="610"/>
        <w:col w:w="765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5" type="#_x0000_t75" style="width:7.500000pt;height:7.500000pt" o:bullet="t">
        <v:imagedata r:id="rId1" o:title="image6.png"/>
      </v:shape>
    </w:pict>
  </w:numPicBullet>
  <w:abstractNum w:abstractNumId="0">
    <w:multiLevelType w:val="hybridMultilevel"/>
    <w:lvl w:ilvl="0">
      <w:start w:val="0"/>
      <w:numFmt w:val="bullet"/>
      <w:lvlText w:val="&amp;"/>
      <w:lvlPicBulletId w:val="0"/>
      <w:lvlJc w:val="left"/>
      <w:pPr>
        <w:ind w:left="926" w:hanging="29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position w:val="2"/>
        <w:sz w:val="12"/>
        <w:szCs w:val="1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93" w:hanging="29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66" w:hanging="29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39" w:hanging="29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612" w:hanging="29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285" w:hanging="29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958" w:hanging="29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631" w:hanging="29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304" w:hanging="292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5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8"/>
      <w:ind w:left="164"/>
      <w:outlineLvl w:val="2"/>
    </w:pPr>
    <w:rPr>
      <w:rFonts w:ascii="Arial" w:hAnsi="Arial" w:eastAsia="Arial" w:cs="Arial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53"/>
      <w:ind w:left="926" w:hanging="292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hyperlink" Target="mailto:jordan.pruitt@example.com" TargetMode="External"/><Relationship Id="rId11" Type="http://schemas.openxmlformats.org/officeDocument/2006/relationships/numbering" Target="numbering.xml"/></Relationships>

</file>

<file path=word/_rels/numbering.xml.rels><?xml version="1.0" encoding="UTF-8" standalone="yes"?>
<Relationships xmlns="http://schemas.openxmlformats.org/package/2006/relationships"><Relationship Id="rId1" Type="http://schemas.openxmlformats.org/officeDocument/2006/relationships/image" Target="media/image6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2026-06-26T21:07:18Z</dcterms:created>
  <dcterms:modified xsi:type="dcterms:W3CDTF">2026-06-26T21:07:18Z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2026-06-26T00:00:00Z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2026-06-26T00:00:00Z</vt:filetime>
  </property>
  <property fmtid="{D5CDD505-2E9C-101B-9397-08002B2CF9AE}" pid="5" name="Producer">
    <vt:lpwstr>Skia/PDF m121</vt:lpwstr>
  </property>
</Properties>
</file>