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7"/>
        <w:rPr>
          <w:rFonts w:ascii="Times New Roman"/>
          <w:sz w:val="74"/>
        </w:rPr>
      </w:pPr>
    </w:p>
    <w:p>
      <w:pPr>
        <w:spacing w:before="0"/>
        <w:ind w:left="4628" w:right="0" w:firstLine="0"/>
        <w:jc w:val="left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542924</wp:posOffset>
                </wp:positionH>
                <wp:positionV relativeFrom="paragraph">
                  <wp:posOffset>-149560</wp:posOffset>
                </wp:positionV>
                <wp:extent cx="1714500" cy="19907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14500" cy="1990725"/>
                        </a:xfrm>
                        <a:prstGeom prst="rect">
                          <a:avLst/>
                        </a:prstGeom>
                        <a:solidFill>
                          <a:srgbClr val="BE9000"/>
                        </a:solidFill>
                        <a:ln w="380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35"/>
                              <w:ind w:left="650" w:right="0" w:firstLine="0"/>
                              <w:jc w:val="left"/>
                              <w:rPr>
                                <w:b/>
                                <w:color w:val="000000"/>
                                <w:sz w:val="8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89"/>
                              </w:rPr>
                              <w:t>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749996pt;margin-top:-11.77639pt;width:135pt;height:156.75pt;mso-position-horizontal-relative:page;mso-position-vertical-relative:paragraph;z-index:15729664" type="#_x0000_t202" id="docshape1" filled="true" fillcolor="#be9000" stroked="true" strokeweight="3.0pt" strokecolor="#ffffff">
                <v:textbox inset="0,0,0,0">
                  <w:txbxContent>
                    <w:p>
                      <w:pPr>
                        <w:spacing w:before="935"/>
                        <w:ind w:left="650" w:right="0" w:firstLine="0"/>
                        <w:jc w:val="left"/>
                        <w:rPr>
                          <w:b/>
                          <w:color w:val="000000"/>
                          <w:sz w:val="89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89"/>
                        </w:rPr>
                        <w:t>HO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21A699"/>
          <w:sz w:val="74"/>
        </w:rPr>
        <w:t>HANNAH</w:t>
      </w:r>
      <w:r>
        <w:rPr>
          <w:b/>
          <w:color w:val="21A699"/>
          <w:spacing w:val="-6"/>
          <w:sz w:val="74"/>
        </w:rPr>
        <w:t> </w:t>
      </w:r>
      <w:r>
        <w:rPr>
          <w:color w:val="21A699"/>
          <w:spacing w:val="-2"/>
          <w:sz w:val="74"/>
        </w:rPr>
        <w:t>OKAFOR</w:t>
      </w:r>
    </w:p>
    <w:p>
      <w:pPr>
        <w:spacing w:before="72"/>
        <w:ind w:left="7290" w:right="0" w:firstLine="0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BodyText"/>
        <w:spacing w:line="261" w:lineRule="auto" w:before="234"/>
        <w:ind w:left="4643" w:right="721"/>
        <w:jc w:val="center"/>
      </w:pPr>
      <w:r>
        <w:rPr>
          <w:w w:val="105"/>
        </w:rPr>
        <w:t>Product</w:t>
      </w:r>
      <w:r>
        <w:rPr>
          <w:spacing w:val="-11"/>
          <w:w w:val="105"/>
        </w:rPr>
        <w:t> </w:t>
      </w:r>
      <w:r>
        <w:rPr>
          <w:w w:val="105"/>
        </w:rPr>
        <w:t>manager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four</w:t>
      </w:r>
      <w:r>
        <w:rPr>
          <w:spacing w:val="-11"/>
          <w:w w:val="105"/>
        </w:rPr>
        <w:t> </w:t>
      </w:r>
      <w:r>
        <w:rPr>
          <w:w w:val="105"/>
        </w:rPr>
        <w:t>years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B2B</w:t>
      </w:r>
      <w:r>
        <w:rPr>
          <w:spacing w:val="-11"/>
          <w:w w:val="105"/>
        </w:rPr>
        <w:t> </w:t>
      </w:r>
      <w:r>
        <w:rPr>
          <w:w w:val="105"/>
        </w:rPr>
        <w:t>SaaS,</w:t>
      </w:r>
      <w:r>
        <w:rPr>
          <w:spacing w:val="-11"/>
          <w:w w:val="105"/>
        </w:rPr>
        <w:t> </w:t>
      </w:r>
      <w:r>
        <w:rPr>
          <w:w w:val="105"/>
        </w:rPr>
        <w:t>two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them</w:t>
      </w:r>
      <w:r>
        <w:rPr>
          <w:spacing w:val="-11"/>
          <w:w w:val="105"/>
        </w:rPr>
        <w:t> </w:t>
      </w:r>
      <w:r>
        <w:rPr>
          <w:w w:val="105"/>
        </w:rPr>
        <w:t>owning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billing and invoicing area for mid-market customers. I like messy back-ofﬁce problems and customers who tell you the truth.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2952749</wp:posOffset>
                </wp:positionH>
                <wp:positionV relativeFrom="paragraph">
                  <wp:posOffset>179548</wp:posOffset>
                </wp:positionV>
                <wp:extent cx="4615815" cy="28575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15815" cy="285750"/>
                        </a:xfrm>
                        <a:prstGeom prst="rect">
                          <a:avLst/>
                        </a:prstGeom>
                        <a:solidFill>
                          <a:srgbClr val="21A699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242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9969pt;margin-top:14.137655pt;width:363.45pt;height:22.5pt;mso-position-horizontal-relative:page;mso-position-vertical-relative:paragraph;z-index:-15728640;mso-wrap-distance-left:0;mso-wrap-distance-right:0" type="#_x0000_t202" id="docshape2" filled="true" fillcolor="#21a699" stroked="false">
                <v:textbox inset="0,0,0,0">
                  <w:txbxContent>
                    <w:p>
                      <w:pPr>
                        <w:spacing w:before="60"/>
                        <w:ind w:left="242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</w:rPr>
                        <w:t>PROFESSIONAL</w:t>
                      </w:r>
                      <w:r>
                        <w:rPr>
                          <w:color w:val="FFFFFF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spacing w:before="177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194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7623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5" y="41187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4481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57187" y="5343524"/>
                            <a:ext cx="47625" cy="291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914650">
                                <a:moveTo>
                                  <a:pt x="47625" y="2887497"/>
                                </a:moveTo>
                                <a:lnTo>
                                  <a:pt x="27165" y="2867025"/>
                                </a:lnTo>
                                <a:lnTo>
                                  <a:pt x="20472" y="2867025"/>
                                </a:lnTo>
                                <a:lnTo>
                                  <a:pt x="0" y="2887497"/>
                                </a:lnTo>
                                <a:lnTo>
                                  <a:pt x="0" y="2891066"/>
                                </a:lnTo>
                                <a:lnTo>
                                  <a:pt x="0" y="2894190"/>
                                </a:lnTo>
                                <a:lnTo>
                                  <a:pt x="20472" y="2914650"/>
                                </a:lnTo>
                                <a:lnTo>
                                  <a:pt x="27165" y="2914650"/>
                                </a:lnTo>
                                <a:lnTo>
                                  <a:pt x="47625" y="2894190"/>
                                </a:lnTo>
                                <a:lnTo>
                                  <a:pt x="47625" y="2887497"/>
                                </a:lnTo>
                                <a:close/>
                              </a:path>
                              <a:path w="47625" h="2914650">
                                <a:moveTo>
                                  <a:pt x="47625" y="2687472"/>
                                </a:moveTo>
                                <a:lnTo>
                                  <a:pt x="27165" y="2667000"/>
                                </a:lnTo>
                                <a:lnTo>
                                  <a:pt x="20472" y="2667000"/>
                                </a:lnTo>
                                <a:lnTo>
                                  <a:pt x="0" y="2687472"/>
                                </a:lnTo>
                                <a:lnTo>
                                  <a:pt x="0" y="2691041"/>
                                </a:lnTo>
                                <a:lnTo>
                                  <a:pt x="0" y="2694165"/>
                                </a:lnTo>
                                <a:lnTo>
                                  <a:pt x="20472" y="2714625"/>
                                </a:lnTo>
                                <a:lnTo>
                                  <a:pt x="27165" y="2714625"/>
                                </a:lnTo>
                                <a:lnTo>
                                  <a:pt x="47625" y="2694165"/>
                                </a:lnTo>
                                <a:lnTo>
                                  <a:pt x="47625" y="2687472"/>
                                </a:lnTo>
                                <a:close/>
                              </a:path>
                              <a:path w="47625" h="2914650">
                                <a:moveTo>
                                  <a:pt x="47625" y="2487447"/>
                                </a:moveTo>
                                <a:lnTo>
                                  <a:pt x="27165" y="2466975"/>
                                </a:lnTo>
                                <a:lnTo>
                                  <a:pt x="20472" y="2466975"/>
                                </a:lnTo>
                                <a:lnTo>
                                  <a:pt x="0" y="2487447"/>
                                </a:lnTo>
                                <a:lnTo>
                                  <a:pt x="0" y="2491016"/>
                                </a:lnTo>
                                <a:lnTo>
                                  <a:pt x="0" y="2494140"/>
                                </a:lnTo>
                                <a:lnTo>
                                  <a:pt x="20472" y="2514600"/>
                                </a:lnTo>
                                <a:lnTo>
                                  <a:pt x="27165" y="2514600"/>
                                </a:lnTo>
                                <a:lnTo>
                                  <a:pt x="47625" y="2494140"/>
                                </a:lnTo>
                                <a:lnTo>
                                  <a:pt x="47625" y="2487447"/>
                                </a:lnTo>
                                <a:close/>
                              </a:path>
                              <a:path w="47625" h="2914650">
                                <a:moveTo>
                                  <a:pt x="47625" y="2277897"/>
                                </a:moveTo>
                                <a:lnTo>
                                  <a:pt x="27165" y="2257425"/>
                                </a:lnTo>
                                <a:lnTo>
                                  <a:pt x="20472" y="2257425"/>
                                </a:lnTo>
                                <a:lnTo>
                                  <a:pt x="0" y="2277897"/>
                                </a:lnTo>
                                <a:lnTo>
                                  <a:pt x="0" y="2281466"/>
                                </a:lnTo>
                                <a:lnTo>
                                  <a:pt x="0" y="2284590"/>
                                </a:lnTo>
                                <a:lnTo>
                                  <a:pt x="20472" y="2305050"/>
                                </a:lnTo>
                                <a:lnTo>
                                  <a:pt x="27165" y="2305050"/>
                                </a:lnTo>
                                <a:lnTo>
                                  <a:pt x="47625" y="2284590"/>
                                </a:lnTo>
                                <a:lnTo>
                                  <a:pt x="47625" y="2277897"/>
                                </a:lnTo>
                                <a:close/>
                              </a:path>
                              <a:path w="47625" h="2914650">
                                <a:moveTo>
                                  <a:pt x="47625" y="2077872"/>
                                </a:moveTo>
                                <a:lnTo>
                                  <a:pt x="27165" y="2057400"/>
                                </a:lnTo>
                                <a:lnTo>
                                  <a:pt x="20472" y="2057400"/>
                                </a:lnTo>
                                <a:lnTo>
                                  <a:pt x="0" y="2077872"/>
                                </a:lnTo>
                                <a:lnTo>
                                  <a:pt x="0" y="2081441"/>
                                </a:lnTo>
                                <a:lnTo>
                                  <a:pt x="0" y="2084565"/>
                                </a:lnTo>
                                <a:lnTo>
                                  <a:pt x="20472" y="2105025"/>
                                </a:lnTo>
                                <a:lnTo>
                                  <a:pt x="27165" y="2105025"/>
                                </a:lnTo>
                                <a:lnTo>
                                  <a:pt x="47625" y="2084565"/>
                                </a:lnTo>
                                <a:lnTo>
                                  <a:pt x="47625" y="2077872"/>
                                </a:lnTo>
                                <a:close/>
                              </a:path>
                              <a:path w="47625" h="2914650">
                                <a:moveTo>
                                  <a:pt x="47625" y="1877847"/>
                                </a:moveTo>
                                <a:lnTo>
                                  <a:pt x="27165" y="1857375"/>
                                </a:lnTo>
                                <a:lnTo>
                                  <a:pt x="20472" y="1857375"/>
                                </a:lnTo>
                                <a:lnTo>
                                  <a:pt x="0" y="1877847"/>
                                </a:lnTo>
                                <a:lnTo>
                                  <a:pt x="0" y="1881416"/>
                                </a:lnTo>
                                <a:lnTo>
                                  <a:pt x="0" y="1884540"/>
                                </a:lnTo>
                                <a:lnTo>
                                  <a:pt x="20472" y="1905000"/>
                                </a:lnTo>
                                <a:lnTo>
                                  <a:pt x="27165" y="1905000"/>
                                </a:lnTo>
                                <a:lnTo>
                                  <a:pt x="47625" y="1884540"/>
                                </a:lnTo>
                                <a:lnTo>
                                  <a:pt x="47625" y="1877847"/>
                                </a:lnTo>
                                <a:close/>
                              </a:path>
                              <a:path w="47625" h="2914650">
                                <a:moveTo>
                                  <a:pt x="47625" y="1677822"/>
                                </a:moveTo>
                                <a:lnTo>
                                  <a:pt x="27165" y="1657350"/>
                                </a:lnTo>
                                <a:lnTo>
                                  <a:pt x="20472" y="1657350"/>
                                </a:lnTo>
                                <a:lnTo>
                                  <a:pt x="0" y="1677822"/>
                                </a:lnTo>
                                <a:lnTo>
                                  <a:pt x="0" y="1681391"/>
                                </a:lnTo>
                                <a:lnTo>
                                  <a:pt x="0" y="1684515"/>
                                </a:lnTo>
                                <a:lnTo>
                                  <a:pt x="20472" y="1704975"/>
                                </a:lnTo>
                                <a:lnTo>
                                  <a:pt x="27165" y="1704975"/>
                                </a:lnTo>
                                <a:lnTo>
                                  <a:pt x="47625" y="1684515"/>
                                </a:lnTo>
                                <a:lnTo>
                                  <a:pt x="47625" y="1677822"/>
                                </a:lnTo>
                                <a:close/>
                              </a:path>
                              <a:path w="47625" h="2914650">
                                <a:moveTo>
                                  <a:pt x="47625" y="1477797"/>
                                </a:moveTo>
                                <a:lnTo>
                                  <a:pt x="27165" y="1457325"/>
                                </a:lnTo>
                                <a:lnTo>
                                  <a:pt x="20472" y="1457325"/>
                                </a:lnTo>
                                <a:lnTo>
                                  <a:pt x="0" y="1477797"/>
                                </a:lnTo>
                                <a:lnTo>
                                  <a:pt x="0" y="1481366"/>
                                </a:lnTo>
                                <a:lnTo>
                                  <a:pt x="0" y="1484490"/>
                                </a:lnTo>
                                <a:lnTo>
                                  <a:pt x="20472" y="1504950"/>
                                </a:lnTo>
                                <a:lnTo>
                                  <a:pt x="27165" y="1504950"/>
                                </a:lnTo>
                                <a:lnTo>
                                  <a:pt x="47625" y="1484490"/>
                                </a:lnTo>
                                <a:lnTo>
                                  <a:pt x="47625" y="1477797"/>
                                </a:lnTo>
                                <a:close/>
                              </a:path>
                              <a:path w="47625" h="2914650">
                                <a:moveTo>
                                  <a:pt x="47625" y="1268247"/>
                                </a:moveTo>
                                <a:lnTo>
                                  <a:pt x="27165" y="1247775"/>
                                </a:lnTo>
                                <a:lnTo>
                                  <a:pt x="20472" y="1247775"/>
                                </a:lnTo>
                                <a:lnTo>
                                  <a:pt x="0" y="1268247"/>
                                </a:lnTo>
                                <a:lnTo>
                                  <a:pt x="0" y="1271816"/>
                                </a:lnTo>
                                <a:lnTo>
                                  <a:pt x="0" y="1274940"/>
                                </a:lnTo>
                                <a:lnTo>
                                  <a:pt x="20472" y="1295400"/>
                                </a:lnTo>
                                <a:lnTo>
                                  <a:pt x="27165" y="1295400"/>
                                </a:lnTo>
                                <a:lnTo>
                                  <a:pt x="47625" y="1274940"/>
                                </a:lnTo>
                                <a:lnTo>
                                  <a:pt x="47625" y="1268247"/>
                                </a:lnTo>
                                <a:close/>
                              </a:path>
                              <a:path w="47625" h="29146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85984" id="docshapegroup3" coordorigin="0,0" coordsize="4410,16860">
                <v:rect style="position:absolute;left:0;top:0;width:4410;height:16860" id="docshape4" filled="true" fillcolor="#21a699" stroked="false">
                  <v:fill type="solid"/>
                </v:rect>
                <v:shape style="position:absolute;left:720;top:5385;width:317;height:317" type="#_x0000_t75" id="docshape5" stroked="false">
                  <v:imagedata r:id="rId5" o:title=""/>
                </v:shape>
                <v:shape style="position:absolute;left:740;top:5925;width:275;height:317" type="#_x0000_t75" id="docshape6" stroked="false">
                  <v:imagedata r:id="rId6" o:title=""/>
                </v:shape>
                <v:shape style="position:absolute;left:720;top:6486;width:317;height:274" type="#_x0000_t75" id="docshape7" stroked="false">
                  <v:imagedata r:id="rId7" o:title=""/>
                </v:shape>
                <v:shape style="position:absolute;left:721;top:7005;width:315;height:317" type="#_x0000_t75" id="docshape8" stroked="false">
                  <v:imagedata r:id="rId8" o:title=""/>
                </v:shape>
                <v:shape style="position:absolute;left:719;top:8415;width:75;height:4590" id="docshape9" coordorigin="720,8415" coordsize="75,4590" path="m795,12962l794,12957,790,12948,788,12944,781,12937,777,12935,768,12931,763,12930,752,12930,747,12931,738,12935,734,12937,727,12944,725,12948,721,12957,720,12962,720,12968,720,12973,721,12978,725,12987,727,12991,734,12998,738,13000,747,13004,752,13005,763,13005,768,13004,777,13000,781,12998,788,12991,790,12987,794,12978,795,12973,795,12962xm795,12647l794,12642,790,12633,788,12629,781,12622,777,12620,768,12616,763,12615,752,12615,747,12616,738,12620,734,12622,727,12629,725,12633,721,12642,720,12647,720,12653,720,12658,721,12663,725,12672,727,12676,734,12683,738,12685,747,12689,752,12690,763,12690,768,12689,777,12685,781,12683,788,12676,790,12672,794,12663,795,12658,795,12647xm795,12332l794,12327,790,12318,788,12314,781,12307,777,12305,768,12301,763,12300,752,12300,747,12301,738,12305,734,12307,727,12314,725,12318,721,12327,720,12332,720,12338,720,12343,721,12348,725,12357,727,12361,734,12368,738,12370,747,12374,752,12375,763,12375,768,12374,777,12370,781,12368,788,12361,790,12357,794,12348,795,12343,795,12332xm795,12002l794,11997,790,11988,788,11984,781,11977,777,11975,768,11971,763,11970,752,11970,747,11971,738,11975,734,11977,727,11984,725,11988,721,11997,720,12002,720,12008,720,12013,721,12018,725,12027,727,12031,734,12038,738,12040,747,12044,752,12045,763,12045,768,12044,777,12040,781,12038,788,12031,790,12027,794,12018,795,12013,795,12002xm795,11687l794,11682,790,11673,788,11669,781,11662,777,11660,768,11656,763,11655,752,11655,747,11656,738,11660,734,11662,727,11669,725,11673,721,11682,720,11687,720,11693,720,11698,721,11703,725,11712,727,11716,734,11723,738,11725,747,11729,752,11730,763,11730,768,11729,777,11725,781,11723,788,11716,790,11712,794,11703,795,11698,795,11687xm795,11372l794,11367,790,11358,788,11354,781,11347,777,11345,768,11341,763,11340,752,11340,747,11341,738,11345,734,11347,727,11354,725,11358,721,11367,720,11372,720,11378,720,11383,721,11388,725,11397,727,11401,734,11408,738,11410,747,11414,752,11415,763,11415,768,11414,777,11410,781,11408,788,11401,790,11397,794,11388,795,11383,795,11372xm795,11057l794,11052,790,11043,788,11039,781,11032,777,11030,768,11026,763,11025,752,11025,747,11026,738,11030,734,11032,727,11039,725,11043,721,11052,720,11057,720,11063,720,11068,721,11073,725,11082,727,11086,734,11093,738,11095,747,11099,752,11100,763,11100,768,11099,777,11095,781,11093,788,11086,790,11082,794,11073,795,11068,795,11057xm795,10742l794,10737,790,10728,788,10724,781,10717,777,10715,768,10711,763,10710,752,10710,747,10711,738,10715,734,10717,727,10724,725,10728,721,10737,720,10742,720,10748,720,10753,721,10758,725,10767,727,10771,734,10778,738,10780,747,10784,752,10785,763,10785,768,10784,777,10780,781,10778,788,10771,790,10767,794,10758,795,10753,795,10742xm795,10412l794,10407,790,10398,788,10394,781,10387,777,10385,768,10381,763,10380,752,10380,747,10381,738,10385,734,10387,727,10394,725,10398,721,10407,720,10412,720,10418,720,10423,721,10428,725,10437,727,10441,734,10448,738,10450,747,10454,752,10455,763,10455,768,10454,777,10450,781,10448,788,10441,790,10437,794,10428,795,10423,795,10412xm795,8447l794,8442,790,8433,788,8429,781,8422,777,8420,768,8416,763,8415,752,8415,747,8416,738,8420,734,8422,727,8429,725,8433,721,8442,720,8447,720,8453,720,8458,721,8463,725,8472,727,8476,734,8483,738,8485,747,8489,752,8490,763,8490,768,8489,777,8485,781,8483,788,8476,790,8472,794,8463,795,8458,795,844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FFFFFF"/>
          <w:spacing w:val="-2"/>
        </w:rPr>
        <w:t>CONTACT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74"/>
        <w:rPr>
          <w:sz w:val="24"/>
        </w:rPr>
      </w:pPr>
    </w:p>
    <w:p>
      <w:pPr>
        <w:pStyle w:val="BodyText"/>
        <w:ind w:left="1050"/>
      </w:pPr>
      <w:r>
        <w:rPr>
          <w:color w:val="FFFFFF"/>
        </w:rPr>
        <w:t>(612)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0918</w:t>
      </w:r>
    </w:p>
    <w:p>
      <w:pPr>
        <w:pStyle w:val="BodyText"/>
        <w:spacing w:before="126"/>
      </w:pPr>
    </w:p>
    <w:p>
      <w:pPr>
        <w:pStyle w:val="BodyText"/>
        <w:spacing w:line="626" w:lineRule="auto"/>
        <w:ind w:left="1050"/>
      </w:pPr>
      <w:hyperlink r:id="rId9">
        <w:r>
          <w:rPr>
            <w:color w:val="FFFFFF"/>
            <w:spacing w:val="-2"/>
          </w:rPr>
          <w:t>hannah.okafor@example.com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2"/>
          <w:w w:val="105"/>
        </w:rPr>
        <w:t>linkedin.com/in/hannahokafor </w:t>
      </w:r>
      <w:r>
        <w:rPr>
          <w:color w:val="FFFFFF"/>
          <w:w w:val="105"/>
        </w:rPr>
        <w:t>Minneapolis, MN, TX 12345</w:t>
      </w:r>
    </w:p>
    <w:p>
      <w:pPr>
        <w:pStyle w:val="Heading1"/>
        <w:spacing w:before="169"/>
      </w:pPr>
      <w:r>
        <w:rPr>
          <w:color w:val="FFFFFF"/>
          <w:spacing w:val="-2"/>
        </w:rPr>
        <w:t>EDUCATION</w:t>
      </w:r>
    </w:p>
    <w:p>
      <w:pPr>
        <w:pStyle w:val="BodyText"/>
        <w:spacing w:before="29"/>
        <w:rPr>
          <w:sz w:val="24"/>
        </w:rPr>
      </w:pPr>
    </w:p>
    <w:p>
      <w:pPr>
        <w:pStyle w:val="BodyText"/>
        <w:spacing w:line="626" w:lineRule="auto"/>
        <w:ind w:left="882" w:right="626"/>
      </w:pPr>
      <w:r>
        <w:rPr>
          <w:color w:val="FFFFFF"/>
          <w:w w:val="105"/>
        </w:rPr>
        <w:t>B.A., Economics </w:t>
      </w:r>
      <w:r>
        <w:rPr>
          <w:color w:val="FFFFFF"/>
          <w:spacing w:val="-2"/>
          <w:w w:val="105"/>
        </w:rPr>
        <w:t>Carleton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College,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2019</w:t>
      </w:r>
    </w:p>
    <w:p>
      <w:pPr>
        <w:pStyle w:val="BodyText"/>
        <w:spacing w:before="111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14"/>
        <w:rPr>
          <w:sz w:val="24"/>
        </w:rPr>
      </w:pPr>
    </w:p>
    <w:p>
      <w:pPr>
        <w:pStyle w:val="BodyText"/>
        <w:ind w:left="882"/>
      </w:pPr>
      <w:r>
        <w:rPr>
          <w:color w:val="FFFFFF"/>
          <w:w w:val="105"/>
        </w:rPr>
        <w:t>B2B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SaaS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billing</w:t>
      </w:r>
    </w:p>
    <w:p>
      <w:pPr>
        <w:pStyle w:val="BodyText"/>
        <w:spacing w:line="364" w:lineRule="auto" w:before="123"/>
        <w:ind w:left="882"/>
      </w:pPr>
      <w:r>
        <w:rPr>
          <w:color w:val="FFFFFF"/>
          <w:spacing w:val="-2"/>
          <w:w w:val="105"/>
        </w:rPr>
        <w:t>Discovery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interviews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JTBD </w:t>
      </w:r>
      <w:r>
        <w:rPr>
          <w:color w:val="FFFFFF"/>
          <w:w w:val="105"/>
        </w:rPr>
        <w:t>SQL, Looker</w:t>
      </w:r>
    </w:p>
    <w:p>
      <w:pPr>
        <w:pStyle w:val="BodyText"/>
        <w:spacing w:line="364" w:lineRule="auto" w:before="1"/>
        <w:ind w:left="882" w:right="1303"/>
        <w:jc w:val="both"/>
      </w:pPr>
      <w:r>
        <w:rPr>
          <w:color w:val="FFFFFF"/>
          <w:spacing w:val="-2"/>
          <w:w w:val="105"/>
        </w:rPr>
        <w:t>Stripe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Zuora </w:t>
      </w:r>
      <w:r>
        <w:rPr>
          <w:color w:val="FFFFFF"/>
          <w:w w:val="105"/>
        </w:rPr>
        <w:t>PRDs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RFCs </w:t>
      </w:r>
      <w:r>
        <w:rPr>
          <w:color w:val="FFFFFF"/>
          <w:spacing w:val="-2"/>
          <w:w w:val="105"/>
        </w:rPr>
        <w:t>Roadmapping</w:t>
      </w:r>
    </w:p>
    <w:p>
      <w:pPr>
        <w:pStyle w:val="BodyText"/>
        <w:spacing w:line="364" w:lineRule="auto" w:before="16"/>
        <w:ind w:left="882" w:right="466"/>
      </w:pPr>
      <w:r>
        <w:rPr>
          <w:color w:val="FFFFFF"/>
          <w:w w:val="105"/>
        </w:rPr>
        <w:t>Pricing and packaging </w:t>
      </w:r>
      <w:r>
        <w:rPr>
          <w:color w:val="FFFFFF"/>
          <w:spacing w:val="-2"/>
          <w:w w:val="105"/>
        </w:rPr>
        <w:t>Cross-functional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facilitation </w:t>
      </w:r>
      <w:r>
        <w:rPr>
          <w:color w:val="FFFFFF"/>
          <w:w w:val="105"/>
        </w:rPr>
        <w:t>Linear, Notion, Figma</w:t>
      </w:r>
    </w:p>
    <w:p>
      <w:pPr>
        <w:pStyle w:val="BodyText"/>
        <w:spacing w:before="74"/>
        <w:ind w:left="139"/>
      </w:pPr>
      <w:r>
        <w:rPr/>
        <w:br w:type="column"/>
      </w:r>
      <w:r>
        <w:rPr/>
        <w:t>Product</w:t>
      </w:r>
      <w:r>
        <w:rPr>
          <w:spacing w:val="10"/>
        </w:rPr>
        <w:t> </w:t>
      </w:r>
      <w:r>
        <w:rPr/>
        <w:t>Manager,</w:t>
      </w:r>
      <w:r>
        <w:rPr>
          <w:spacing w:val="10"/>
        </w:rPr>
        <w:t> </w:t>
      </w:r>
      <w:r>
        <w:rPr>
          <w:spacing w:val="-2"/>
        </w:rPr>
        <w:t>Billing</w:t>
      </w:r>
    </w:p>
    <w:p>
      <w:pPr>
        <w:pStyle w:val="BodyText"/>
        <w:spacing w:before="18"/>
        <w:ind w:left="139"/>
      </w:pPr>
      <w:r>
        <w:rPr/>
        <w:t>Quarrydeck</w:t>
      </w:r>
      <w:r>
        <w:rPr>
          <w:spacing w:val="12"/>
        </w:rPr>
        <w:t> </w:t>
      </w:r>
      <w:r>
        <w:rPr/>
        <w:t>Software</w:t>
      </w:r>
      <w:r>
        <w:rPr>
          <w:spacing w:val="13"/>
        </w:rPr>
        <w:t> </w:t>
      </w:r>
      <w:r>
        <w:rPr/>
        <w:t>|</w:t>
      </w:r>
      <w:r>
        <w:rPr>
          <w:spacing w:val="13"/>
        </w:rPr>
        <w:t> </w:t>
      </w:r>
      <w:r>
        <w:rPr/>
        <w:t>Minneapolis,</w:t>
      </w:r>
      <w:r>
        <w:rPr>
          <w:spacing w:val="13"/>
        </w:rPr>
        <w:t> </w:t>
      </w:r>
      <w:r>
        <w:rPr/>
        <w:t>MN</w:t>
      </w:r>
      <w:r>
        <w:rPr>
          <w:spacing w:val="13"/>
        </w:rPr>
        <w:t> </w:t>
      </w:r>
      <w:r>
        <w:rPr/>
        <w:t>|</w:t>
      </w:r>
      <w:r>
        <w:rPr>
          <w:spacing w:val="13"/>
        </w:rPr>
        <w:t> </w:t>
      </w:r>
      <w:r>
        <w:rPr/>
        <w:t>2022-</w:t>
      </w:r>
      <w:r>
        <w:rPr>
          <w:spacing w:val="-2"/>
        </w:rPr>
        <w:t>Present</w:t>
      </w:r>
    </w:p>
    <w:p>
      <w:pPr>
        <w:pStyle w:val="BodyText"/>
        <w:spacing w:before="66"/>
      </w:pPr>
    </w:p>
    <w:p>
      <w:pPr>
        <w:pStyle w:val="BodyText"/>
        <w:tabs>
          <w:tab w:pos="715" w:val="left" w:leader="none"/>
        </w:tabs>
        <w:spacing w:line="261" w:lineRule="auto"/>
        <w:ind w:left="715" w:right="694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Own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billing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invoicing</w:t>
      </w:r>
      <w:r>
        <w:rPr>
          <w:spacing w:val="-12"/>
          <w:w w:val="105"/>
        </w:rPr>
        <w:t> </w:t>
      </w:r>
      <w:r>
        <w:rPr>
          <w:w w:val="105"/>
        </w:rPr>
        <w:t>area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$46M</w:t>
      </w:r>
      <w:r>
        <w:rPr>
          <w:spacing w:val="-14"/>
          <w:w w:val="105"/>
        </w:rPr>
        <w:t> </w:t>
      </w:r>
      <w:r>
        <w:rPr>
          <w:w w:val="105"/>
        </w:rPr>
        <w:t>ARR</w:t>
      </w:r>
      <w:r>
        <w:rPr>
          <w:spacing w:val="-11"/>
          <w:w w:val="105"/>
        </w:rPr>
        <w:t> </w:t>
      </w:r>
      <w:r>
        <w:rPr>
          <w:w w:val="105"/>
        </w:rPr>
        <w:t>product;</w:t>
      </w:r>
      <w:r>
        <w:rPr>
          <w:spacing w:val="-12"/>
          <w:w w:val="105"/>
        </w:rPr>
        <w:t> </w:t>
      </w:r>
      <w:r>
        <w:rPr>
          <w:w w:val="105"/>
        </w:rPr>
        <w:t>cut</w:t>
      </w:r>
      <w:r>
        <w:rPr>
          <w:spacing w:val="-12"/>
          <w:w w:val="105"/>
        </w:rPr>
        <w:t> </w:t>
      </w:r>
      <w:r>
        <w:rPr>
          <w:w w:val="105"/>
        </w:rPr>
        <w:t>failed-charge volume by 28% with a dunning rewrite.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529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Shipped</w:t>
      </w:r>
      <w:r>
        <w:rPr>
          <w:spacing w:val="-14"/>
          <w:w w:val="105"/>
        </w:rPr>
        <w:t> </w:t>
      </w:r>
      <w:r>
        <w:rPr>
          <w:w w:val="105"/>
        </w:rPr>
        <w:t>usage-based</w:t>
      </w:r>
      <w:r>
        <w:rPr>
          <w:spacing w:val="-13"/>
          <w:w w:val="105"/>
        </w:rPr>
        <w:t> </w:t>
      </w:r>
      <w:r>
        <w:rPr>
          <w:w w:val="105"/>
        </w:rPr>
        <w:t>billing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14</w:t>
      </w:r>
      <w:r>
        <w:rPr>
          <w:spacing w:val="-13"/>
          <w:w w:val="105"/>
        </w:rPr>
        <w:t> </w:t>
      </w:r>
      <w:r>
        <w:rPr>
          <w:w w:val="105"/>
        </w:rPr>
        <w:t>enterprise</w:t>
      </w:r>
      <w:r>
        <w:rPr>
          <w:spacing w:val="-13"/>
          <w:w w:val="105"/>
        </w:rPr>
        <w:t> </w:t>
      </w:r>
      <w:r>
        <w:rPr>
          <w:w w:val="105"/>
        </w:rPr>
        <w:t>accounts</w:t>
      </w:r>
      <w:r>
        <w:rPr>
          <w:spacing w:val="-13"/>
          <w:w w:val="105"/>
        </w:rPr>
        <w:t> </w:t>
      </w:r>
      <w:r>
        <w:rPr>
          <w:w w:val="105"/>
        </w:rPr>
        <w:t>after</w:t>
      </w:r>
      <w:r>
        <w:rPr>
          <w:spacing w:val="-14"/>
          <w:w w:val="105"/>
        </w:rPr>
        <w:t> </w:t>
      </w:r>
      <w:r>
        <w:rPr>
          <w:w w:val="105"/>
        </w:rPr>
        <w:t>six</w:t>
      </w:r>
      <w:r>
        <w:rPr>
          <w:spacing w:val="-13"/>
          <w:w w:val="105"/>
        </w:rPr>
        <w:t> </w:t>
      </w:r>
      <w:r>
        <w:rPr>
          <w:w w:val="105"/>
        </w:rPr>
        <w:t>months of discovery and a controlled rollout.</w:t>
      </w:r>
    </w:p>
    <w:p>
      <w:pPr>
        <w:pStyle w:val="BodyText"/>
        <w:tabs>
          <w:tab w:pos="715" w:val="left" w:leader="none"/>
        </w:tabs>
        <w:spacing w:line="261" w:lineRule="auto" w:before="104"/>
        <w:ind w:left="715" w:right="663" w:hanging="298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Reduced</w:t>
      </w:r>
      <w:r>
        <w:rPr>
          <w:spacing w:val="-12"/>
          <w:w w:val="105"/>
        </w:rPr>
        <w:t> </w:t>
      </w:r>
      <w:r>
        <w:rPr>
          <w:w w:val="105"/>
        </w:rPr>
        <w:t>ﬁnance</w:t>
      </w:r>
      <w:r>
        <w:rPr>
          <w:spacing w:val="-12"/>
          <w:w w:val="105"/>
        </w:rPr>
        <w:t> </w:t>
      </w:r>
      <w:r>
        <w:rPr>
          <w:w w:val="105"/>
        </w:rPr>
        <w:t>team</w:t>
      </w:r>
      <w:r>
        <w:rPr>
          <w:spacing w:val="-12"/>
          <w:w w:val="105"/>
        </w:rPr>
        <w:t> </w:t>
      </w:r>
      <w:r>
        <w:rPr>
          <w:w w:val="105"/>
        </w:rPr>
        <w:t>tickets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about</w:t>
      </w:r>
      <w:r>
        <w:rPr>
          <w:spacing w:val="-12"/>
          <w:w w:val="105"/>
        </w:rPr>
        <w:t> </w:t>
      </w:r>
      <w:r>
        <w:rPr>
          <w:w w:val="105"/>
        </w:rPr>
        <w:t>70</w:t>
      </w:r>
      <w:r>
        <w:rPr>
          <w:spacing w:val="-12"/>
          <w:w w:val="105"/>
        </w:rPr>
        <w:t> </w:t>
      </w:r>
      <w:r>
        <w:rPr>
          <w:w w:val="105"/>
        </w:rPr>
        <w:t>per</w:t>
      </w:r>
      <w:r>
        <w:rPr>
          <w:spacing w:val="-12"/>
          <w:w w:val="105"/>
        </w:rPr>
        <w:t> </w:t>
      </w:r>
      <w:r>
        <w:rPr>
          <w:w w:val="105"/>
        </w:rPr>
        <w:t>month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under</w:t>
      </w:r>
      <w:r>
        <w:rPr>
          <w:spacing w:val="-12"/>
          <w:w w:val="105"/>
        </w:rPr>
        <w:t> </w:t>
      </w:r>
      <w:r>
        <w:rPr>
          <w:w w:val="105"/>
        </w:rPr>
        <w:t>20</w:t>
      </w:r>
      <w:r>
        <w:rPr>
          <w:spacing w:val="-12"/>
          <w:w w:val="105"/>
        </w:rPr>
        <w:t> </w:t>
      </w:r>
      <w:r>
        <w:rPr>
          <w:w w:val="105"/>
        </w:rPr>
        <w:t>by adding a self-serve credit note ﬂow.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499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Run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quarterly</w:t>
      </w:r>
      <w:r>
        <w:rPr>
          <w:spacing w:val="-13"/>
          <w:w w:val="105"/>
        </w:rPr>
        <w:t> </w:t>
      </w:r>
      <w:r>
        <w:rPr>
          <w:w w:val="105"/>
        </w:rPr>
        <w:t>customer</w:t>
      </w:r>
      <w:r>
        <w:rPr>
          <w:spacing w:val="-13"/>
          <w:w w:val="105"/>
        </w:rPr>
        <w:t> </w:t>
      </w:r>
      <w:r>
        <w:rPr>
          <w:w w:val="105"/>
        </w:rPr>
        <w:t>advisory</w:t>
      </w:r>
      <w:r>
        <w:rPr>
          <w:spacing w:val="-13"/>
          <w:w w:val="105"/>
        </w:rPr>
        <w:t> </w:t>
      </w:r>
      <w:r>
        <w:rPr>
          <w:w w:val="105"/>
        </w:rPr>
        <w:t>call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seven</w:t>
      </w:r>
      <w:r>
        <w:rPr>
          <w:spacing w:val="-14"/>
          <w:w w:val="105"/>
        </w:rPr>
        <w:t> </w:t>
      </w:r>
      <w:r>
        <w:rPr>
          <w:w w:val="105"/>
        </w:rPr>
        <w:t>AR</w:t>
      </w:r>
      <w:r>
        <w:rPr>
          <w:spacing w:val="-13"/>
          <w:w w:val="105"/>
        </w:rPr>
        <w:t> </w:t>
      </w:r>
      <w:r>
        <w:rPr>
          <w:w w:val="105"/>
        </w:rPr>
        <w:t>leads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named </w:t>
      </w:r>
      <w:r>
        <w:rPr>
          <w:spacing w:val="-2"/>
          <w:w w:val="105"/>
        </w:rPr>
        <w:t>accounts.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508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Mentor</w:t>
      </w:r>
      <w:r>
        <w:rPr>
          <w:spacing w:val="-14"/>
          <w:w w:val="105"/>
        </w:rPr>
        <w:t> </w:t>
      </w:r>
      <w:r>
        <w:rPr>
          <w:w w:val="105"/>
        </w:rPr>
        <w:t>one</w:t>
      </w:r>
      <w:r>
        <w:rPr>
          <w:spacing w:val="-13"/>
          <w:w w:val="105"/>
        </w:rPr>
        <w:t> </w:t>
      </w:r>
      <w:r>
        <w:rPr>
          <w:w w:val="105"/>
        </w:rPr>
        <w:t>APM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team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review</w:t>
      </w:r>
      <w:r>
        <w:rPr>
          <w:spacing w:val="-14"/>
          <w:w w:val="105"/>
        </w:rPr>
        <w:t> </w:t>
      </w:r>
      <w:r>
        <w:rPr>
          <w:w w:val="105"/>
        </w:rPr>
        <w:t>their</w:t>
      </w:r>
      <w:r>
        <w:rPr>
          <w:spacing w:val="-13"/>
          <w:w w:val="105"/>
        </w:rPr>
        <w:t> </w:t>
      </w:r>
      <w:r>
        <w:rPr>
          <w:w w:val="105"/>
        </w:rPr>
        <w:t>PRDs</w:t>
      </w:r>
      <w:r>
        <w:rPr>
          <w:spacing w:val="-13"/>
          <w:w w:val="105"/>
        </w:rPr>
        <w:t> </w:t>
      </w:r>
      <w:r>
        <w:rPr>
          <w:w w:val="105"/>
        </w:rPr>
        <w:t>before</w:t>
      </w:r>
      <w:r>
        <w:rPr>
          <w:spacing w:val="-13"/>
          <w:w w:val="105"/>
        </w:rPr>
        <w:t> </w:t>
      </w:r>
      <w:r>
        <w:rPr>
          <w:w w:val="105"/>
        </w:rPr>
        <w:t>engineering </w:t>
      </w:r>
      <w:r>
        <w:rPr>
          <w:spacing w:val="-2"/>
          <w:w w:val="105"/>
        </w:rPr>
        <w:t>review.</w:t>
      </w:r>
    </w:p>
    <w:p>
      <w:pPr>
        <w:pStyle w:val="BodyText"/>
        <w:spacing w:before="1"/>
      </w:pPr>
    </w:p>
    <w:p>
      <w:pPr>
        <w:pStyle w:val="BodyText"/>
        <w:ind w:left="139"/>
      </w:pPr>
      <w:r>
        <w:rPr/>
        <w:t>Product</w:t>
      </w:r>
      <w:r>
        <w:rPr>
          <w:spacing w:val="13"/>
        </w:rPr>
        <w:t> </w:t>
      </w:r>
      <w:r>
        <w:rPr>
          <w:spacing w:val="-2"/>
        </w:rPr>
        <w:t>Manager</w:t>
      </w:r>
    </w:p>
    <w:p>
      <w:pPr>
        <w:pStyle w:val="BodyText"/>
        <w:spacing w:before="18"/>
        <w:ind w:left="139"/>
      </w:pPr>
      <w:r>
        <w:rPr>
          <w:spacing w:val="-2"/>
          <w:w w:val="105"/>
        </w:rPr>
        <w:t>Halcyon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Retail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Cloud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Minneapolis,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2020-</w:t>
      </w:r>
      <w:r>
        <w:rPr>
          <w:spacing w:val="-4"/>
          <w:w w:val="105"/>
        </w:rPr>
        <w:t>2022</w:t>
      </w:r>
    </w:p>
    <w:p>
      <w:pPr>
        <w:pStyle w:val="BodyText"/>
        <w:spacing w:before="66"/>
      </w:pPr>
    </w:p>
    <w:p>
      <w:pPr>
        <w:pStyle w:val="BodyText"/>
        <w:tabs>
          <w:tab w:pos="715" w:val="left" w:leader="none"/>
        </w:tabs>
        <w:spacing w:line="261" w:lineRule="auto"/>
        <w:ind w:left="715" w:right="622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Launched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returns</w:t>
      </w:r>
      <w:r>
        <w:rPr>
          <w:spacing w:val="-12"/>
          <w:w w:val="105"/>
        </w:rPr>
        <w:t> </w:t>
      </w:r>
      <w:r>
        <w:rPr>
          <w:w w:val="105"/>
        </w:rPr>
        <w:t>module</w:t>
      </w:r>
      <w:r>
        <w:rPr>
          <w:spacing w:val="-12"/>
          <w:w w:val="105"/>
        </w:rPr>
        <w:t> </w:t>
      </w:r>
      <w:r>
        <w:rPr>
          <w:w w:val="105"/>
        </w:rPr>
        <w:t>used</w:t>
      </w:r>
      <w:r>
        <w:rPr>
          <w:spacing w:val="-12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230</w:t>
      </w:r>
      <w:r>
        <w:rPr>
          <w:spacing w:val="-12"/>
          <w:w w:val="105"/>
        </w:rPr>
        <w:t> </w:t>
      </w:r>
      <w:r>
        <w:rPr>
          <w:w w:val="105"/>
        </w:rPr>
        <w:t>stores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ﬁrst</w:t>
      </w:r>
      <w:r>
        <w:rPr>
          <w:spacing w:val="-12"/>
          <w:w w:val="105"/>
        </w:rPr>
        <w:t> </w:t>
      </w:r>
      <w:r>
        <w:rPr>
          <w:w w:val="105"/>
        </w:rPr>
        <w:t>quarter</w:t>
      </w:r>
      <w:r>
        <w:rPr>
          <w:spacing w:val="-12"/>
          <w:w w:val="105"/>
        </w:rPr>
        <w:t> </w:t>
      </w:r>
      <w:r>
        <w:rPr>
          <w:w w:val="105"/>
        </w:rPr>
        <w:t>after </w:t>
      </w:r>
      <w:r>
        <w:rPr>
          <w:spacing w:val="-4"/>
          <w:w w:val="105"/>
        </w:rPr>
        <w:t>GA.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1273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Drove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deprecation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two</w:t>
      </w:r>
      <w:r>
        <w:rPr>
          <w:spacing w:val="-13"/>
          <w:w w:val="105"/>
        </w:rPr>
        <w:t> </w:t>
      </w:r>
      <w:r>
        <w:rPr>
          <w:w w:val="105"/>
        </w:rPr>
        <w:t>legacy</w:t>
      </w:r>
      <w:r>
        <w:rPr>
          <w:spacing w:val="-13"/>
          <w:w w:val="105"/>
        </w:rPr>
        <w:t> </w:t>
      </w:r>
      <w:r>
        <w:rPr>
          <w:w w:val="105"/>
        </w:rPr>
        <w:t>reports,</w:t>
      </w:r>
      <w:r>
        <w:rPr>
          <w:spacing w:val="-13"/>
          <w:w w:val="105"/>
        </w:rPr>
        <w:t> </w:t>
      </w:r>
      <w:r>
        <w:rPr>
          <w:w w:val="105"/>
        </w:rPr>
        <w:t>saving</w:t>
      </w:r>
      <w:r>
        <w:rPr>
          <w:spacing w:val="-14"/>
          <w:w w:val="105"/>
        </w:rPr>
        <w:t> </w:t>
      </w:r>
      <w:r>
        <w:rPr>
          <w:w w:val="105"/>
        </w:rPr>
        <w:t>roughly</w:t>
      </w:r>
      <w:r>
        <w:rPr>
          <w:spacing w:val="-13"/>
          <w:w w:val="105"/>
        </w:rPr>
        <w:t> </w:t>
      </w:r>
      <w:r>
        <w:rPr>
          <w:w w:val="105"/>
        </w:rPr>
        <w:t>18 engineering hours per sprint on maintenance.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518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Wrote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team's</w:t>
      </w:r>
      <w:r>
        <w:rPr>
          <w:spacing w:val="-13"/>
          <w:w w:val="105"/>
        </w:rPr>
        <w:t> </w:t>
      </w:r>
      <w:r>
        <w:rPr>
          <w:w w:val="105"/>
        </w:rPr>
        <w:t>competitive</w:t>
      </w:r>
      <w:r>
        <w:rPr>
          <w:spacing w:val="-13"/>
          <w:w w:val="105"/>
        </w:rPr>
        <w:t> </w:t>
      </w:r>
      <w:r>
        <w:rPr>
          <w:w w:val="105"/>
        </w:rPr>
        <w:t>teardown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Shopify</w:t>
      </w:r>
      <w:r>
        <w:rPr>
          <w:spacing w:val="-13"/>
          <w:w w:val="105"/>
        </w:rPr>
        <w:t> </w:t>
      </w:r>
      <w:r>
        <w:rPr>
          <w:w w:val="105"/>
        </w:rPr>
        <w:t>POS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presented</w:t>
      </w:r>
      <w:r>
        <w:rPr>
          <w:spacing w:val="-13"/>
          <w:w w:val="105"/>
        </w:rPr>
        <w:t> </w:t>
      </w:r>
      <w:r>
        <w:rPr>
          <w:w w:val="105"/>
        </w:rPr>
        <w:t>it to the exec team.</w:t>
      </w:r>
    </w:p>
    <w:p>
      <w:pPr>
        <w:pStyle w:val="BodyText"/>
        <w:spacing w:before="2"/>
      </w:pPr>
    </w:p>
    <w:p>
      <w:pPr>
        <w:pStyle w:val="BodyText"/>
        <w:ind w:left="139"/>
      </w:pPr>
      <w:r>
        <w:rPr/>
        <w:t>Associate</w:t>
      </w:r>
      <w:r>
        <w:rPr>
          <w:spacing w:val="15"/>
        </w:rPr>
        <w:t> </w:t>
      </w:r>
      <w:r>
        <w:rPr/>
        <w:t>Product</w:t>
      </w:r>
      <w:r>
        <w:rPr>
          <w:spacing w:val="15"/>
        </w:rPr>
        <w:t> </w:t>
      </w:r>
      <w:r>
        <w:rPr>
          <w:spacing w:val="-2"/>
        </w:rPr>
        <w:t>Manager</w:t>
      </w:r>
    </w:p>
    <w:p>
      <w:pPr>
        <w:pStyle w:val="BodyText"/>
        <w:spacing w:before="18"/>
        <w:ind w:left="139"/>
      </w:pPr>
      <w:r>
        <w:rPr>
          <w:spacing w:val="-2"/>
          <w:w w:val="105"/>
        </w:rPr>
        <w:t>Halcyon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Retail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Cloud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Minneapolis,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2019-</w:t>
      </w:r>
      <w:r>
        <w:rPr>
          <w:spacing w:val="-4"/>
          <w:w w:val="105"/>
        </w:rPr>
        <w:t>2020</w:t>
      </w:r>
    </w:p>
    <w:p>
      <w:pPr>
        <w:pStyle w:val="BodyText"/>
        <w:spacing w:before="66"/>
      </w:pPr>
    </w:p>
    <w:p>
      <w:pPr>
        <w:pStyle w:val="BodyText"/>
        <w:tabs>
          <w:tab w:pos="715" w:val="left" w:leader="none"/>
        </w:tabs>
        <w:spacing w:line="261" w:lineRule="auto"/>
        <w:ind w:left="715" w:right="518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Owned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merchant</w:t>
      </w:r>
      <w:r>
        <w:rPr>
          <w:spacing w:val="-13"/>
          <w:w w:val="105"/>
        </w:rPr>
        <w:t> </w:t>
      </w:r>
      <w:r>
        <w:rPr>
          <w:w w:val="105"/>
        </w:rPr>
        <w:t>onboarding</w:t>
      </w:r>
      <w:r>
        <w:rPr>
          <w:spacing w:val="-13"/>
          <w:w w:val="105"/>
        </w:rPr>
        <w:t> </w:t>
      </w:r>
      <w:r>
        <w:rPr>
          <w:w w:val="105"/>
        </w:rPr>
        <w:t>email</w:t>
      </w:r>
      <w:r>
        <w:rPr>
          <w:spacing w:val="-13"/>
          <w:w w:val="105"/>
        </w:rPr>
        <w:t> </w:t>
      </w:r>
      <w:r>
        <w:rPr>
          <w:w w:val="105"/>
        </w:rPr>
        <w:t>sequence;</w:t>
      </w:r>
      <w:r>
        <w:rPr>
          <w:spacing w:val="-13"/>
          <w:w w:val="105"/>
        </w:rPr>
        <w:t> </w:t>
      </w:r>
      <w:r>
        <w:rPr>
          <w:w w:val="105"/>
        </w:rPr>
        <w:t>lifted</w:t>
      </w:r>
      <w:r>
        <w:rPr>
          <w:spacing w:val="-13"/>
          <w:w w:val="105"/>
        </w:rPr>
        <w:t> </w:t>
      </w:r>
      <w:r>
        <w:rPr>
          <w:w w:val="105"/>
        </w:rPr>
        <w:t>day-7</w:t>
      </w:r>
      <w:r>
        <w:rPr>
          <w:spacing w:val="-14"/>
          <w:w w:val="105"/>
        </w:rPr>
        <w:t> </w:t>
      </w:r>
      <w:r>
        <w:rPr>
          <w:w w:val="105"/>
        </w:rPr>
        <w:t>activation from 36% to 49%.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968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Ran</w:t>
      </w:r>
      <w:r>
        <w:rPr>
          <w:spacing w:val="-13"/>
          <w:w w:val="105"/>
        </w:rPr>
        <w:t> </w:t>
      </w:r>
      <w:r>
        <w:rPr>
          <w:w w:val="105"/>
        </w:rPr>
        <w:t>40+</w:t>
      </w:r>
      <w:r>
        <w:rPr>
          <w:spacing w:val="-13"/>
          <w:w w:val="105"/>
        </w:rPr>
        <w:t> </w:t>
      </w:r>
      <w:r>
        <w:rPr>
          <w:w w:val="105"/>
        </w:rPr>
        <w:t>customer</w:t>
      </w:r>
      <w:r>
        <w:rPr>
          <w:spacing w:val="-13"/>
          <w:w w:val="105"/>
        </w:rPr>
        <w:t> </w:t>
      </w:r>
      <w:r>
        <w:rPr>
          <w:w w:val="105"/>
        </w:rPr>
        <w:t>interviews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year</w:t>
      </w:r>
      <w:r>
        <w:rPr>
          <w:spacing w:val="-13"/>
          <w:w w:val="105"/>
        </w:rPr>
        <w:t> </w:t>
      </w:r>
      <w:r>
        <w:rPr>
          <w:w w:val="105"/>
        </w:rPr>
        <w:t>one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tagged</w:t>
      </w:r>
      <w:r>
        <w:rPr>
          <w:spacing w:val="-13"/>
          <w:w w:val="105"/>
        </w:rPr>
        <w:t> </w:t>
      </w:r>
      <w:r>
        <w:rPr>
          <w:w w:val="105"/>
        </w:rPr>
        <w:t>transcripts</w:t>
      </w:r>
      <w:r>
        <w:rPr>
          <w:spacing w:val="-13"/>
          <w:w w:val="105"/>
        </w:rPr>
        <w:t> </w:t>
      </w:r>
      <w:r>
        <w:rPr>
          <w:w w:val="105"/>
        </w:rPr>
        <w:t>in </w:t>
      </w:r>
      <w:r>
        <w:rPr>
          <w:spacing w:val="-2"/>
          <w:w w:val="105"/>
        </w:rPr>
        <w:t>Dovetail.</w:t>
      </w:r>
    </w:p>
    <w:p>
      <w:pPr>
        <w:pStyle w:val="BodyText"/>
        <w:tabs>
          <w:tab w:pos="715" w:val="left" w:leader="none"/>
        </w:tabs>
        <w:spacing w:before="103"/>
        <w:ind w:left="41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Promoted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PM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after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twelve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months.</w:t>
      </w:r>
    </w:p>
    <w:sectPr>
      <w:type w:val="continuous"/>
      <w:pgSz w:w="11920" w:h="16860"/>
      <w:pgMar w:top="0" w:bottom="0" w:left="141" w:right="0"/>
      <w:cols w:num="2" w:equalWidth="0">
        <w:col w:w="3573" w:space="1058"/>
        <w:col w:w="7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hannah.okafor@example.com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2026-06-10T16:58:24Z</dcterms:created>
  <dcterms:modified xsi:type="dcterms:W3CDTF">2026-06-10T16:58:24Z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2026-06-10T00:00:00Z</vt:filetime>
  </property>
  <property fmtid="{D5CDD505-2E9C-101B-9397-08002B2CF9AE}" pid="5" name="Producer">
    <vt:lpwstr>Skia/PDF m121</vt:lpwstr>
  </property>
</Properties>
</file>