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9"/>
        </w:rPr>
        <w:t>MARCUS</w:t>
      </w:r>
    </w:p>
    <w:p>
      <w:pPr>
        <w:spacing w:before="34"/>
        <w:ind w:left="3939" w:right="0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WHITFIELD</w:t>
      </w:r>
    </w:p>
    <w:p>
      <w:pPr>
        <w:pStyle w:val="Heading3"/>
      </w:pPr>
      <w:r>
        <w:rPr>
          <w:color w:val="FFFFFF"/>
          <w:w w:val="105"/>
        </w:rPr>
        <w:t>Director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10"/>
          <w:w w:val="105"/>
        </w:rPr>
        <w:t> </w:t>
      </w:r>
      <w:r>
        <w:rPr>
          <w:color w:val="FFFFFF"/>
          <w:spacing w:val="-2"/>
          <w:w w:val="105"/>
        </w:rPr>
        <w:t>Operations</w:t>
      </w:r>
    </w:p>
    <w:p>
      <w:pPr>
        <w:pStyle w:val="BodyText"/>
        <w:spacing w:line="273" w:lineRule="auto" w:before="153"/>
        <w:ind w:left="4280" w:right="141"/>
        <w:jc w:val="center"/>
      </w:pPr>
      <w:r>
        <w:rPr>
          <w:color w:val="FFFFFF"/>
          <w:w w:val="105"/>
        </w:rPr>
        <w:t>Director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Operations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11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years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scaling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distribution,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manufacturing,</w:t>
      </w:r>
      <w:r>
        <w:rPr>
          <w:color w:val="FFFFFF"/>
          <w:spacing w:val="30"/>
          <w:w w:val="105"/>
        </w:rPr>
        <w:t> </w:t>
      </w:r>
      <w:r>
        <w:rPr>
          <w:color w:val="FFFFFF"/>
          <w:w w:val="105"/>
        </w:rPr>
        <w:t>and SaaS support functions. Built P&amp;L discipline across four sites and led the integration of a $34M acquisition without a service interruption. Known for turning messy operations into predictable, audit-ready businesses.</w:t>
      </w:r>
    </w:p>
    <w:p>
      <w:pPr>
        <w:pStyle w:val="BodyText"/>
        <w:spacing w:before="20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2"/>
        <w:spacing w:before="66"/>
      </w:pPr>
      <w:r>
        <w:rPr>
          <w:smallCaps/>
          <w:color w:val="8E6A42"/>
        </w:rPr>
        <w:t>Contact</w:t>
      </w:r>
      <w:r>
        <w:rPr>
          <w:smallCaps/>
          <w:color w:val="8E6A42"/>
          <w:spacing w:val="3"/>
        </w:rPr>
        <w:t> </w:t>
      </w:r>
      <w:r>
        <w:rPr>
          <w:smallCaps/>
          <w:color w:val="8E6A42"/>
          <w:spacing w:val="-2"/>
        </w:rPr>
        <w:t>information</w:t>
      </w:r>
    </w:p>
    <w:p>
      <w:pPr>
        <w:pStyle w:val="BodyText"/>
        <w:spacing w:before="72"/>
      </w:pPr>
    </w:p>
    <w:p>
      <w:pPr>
        <w:pStyle w:val="BodyText"/>
        <w:ind w:left="826"/>
      </w:pPr>
      <w:r>
        <w:rPr/>
        <w:t>(919)</w:t>
      </w:r>
      <w:r>
        <w:rPr>
          <w:spacing w:val="16"/>
        </w:rPr>
        <w:t> </w:t>
      </w:r>
      <w:r>
        <w:rPr/>
        <w:t>442-</w:t>
      </w:r>
      <w:r>
        <w:rPr>
          <w:spacing w:val="-4"/>
        </w:rPr>
        <w:t>8817</w:t>
      </w:r>
    </w:p>
    <w:p>
      <w:pPr>
        <w:pStyle w:val="BodyText"/>
        <w:spacing w:before="81"/>
      </w:pPr>
    </w:p>
    <w:p>
      <w:pPr>
        <w:pStyle w:val="BodyText"/>
        <w:spacing w:line="590" w:lineRule="auto"/>
        <w:ind w:left="826"/>
      </w:pPr>
      <w:hyperlink r:id="rId5">
        <w:r>
          <w:rPr>
            <w:spacing w:val="-2"/>
          </w:rPr>
          <w:t>marcus.whitﬁeld@example.com</w:t>
        </w:r>
      </w:hyperlink>
      <w:r>
        <w:rPr>
          <w:spacing w:val="-2"/>
        </w:rPr>
        <w:t> </w:t>
      </w:r>
      <w:r>
        <w:rPr>
          <w:w w:val="105"/>
        </w:rPr>
        <w:t>Raleigh, NC 12345</w:t>
      </w:r>
    </w:p>
    <w:p>
      <w:pPr>
        <w:pStyle w:val="Heading2"/>
        <w:spacing w:line="232" w:lineRule="exact"/>
      </w:pPr>
      <w:r>
        <w:rPr>
          <w:smallCaps/>
          <w:color w:val="8E6A42"/>
          <w:spacing w:val="-2"/>
          <w:w w:val="105"/>
        </w:rPr>
        <w:t>Education</w:t>
      </w:r>
    </w:p>
    <w:p>
      <w:pPr>
        <w:pStyle w:val="BodyText"/>
        <w:spacing w:before="28"/>
      </w:pPr>
    </w:p>
    <w:p>
      <w:pPr>
        <w:pStyle w:val="BodyText"/>
        <w:spacing w:line="278" w:lineRule="auto"/>
        <w:ind w:left="362"/>
      </w:pPr>
      <w:r>
        <w:rPr>
          <w:color w:val="8E6A42"/>
          <w:spacing w:val="-2"/>
          <w:w w:val="105"/>
        </w:rPr>
        <w:t>B.S.,</w:t>
      </w:r>
      <w:r>
        <w:rPr>
          <w:color w:val="8E6A42"/>
          <w:spacing w:val="-3"/>
          <w:w w:val="105"/>
        </w:rPr>
        <w:t> </w:t>
      </w:r>
      <w:r>
        <w:rPr>
          <w:color w:val="8E6A42"/>
          <w:spacing w:val="-2"/>
          <w:w w:val="105"/>
        </w:rPr>
        <w:t>Industrial</w:t>
      </w:r>
      <w:r>
        <w:rPr>
          <w:color w:val="8E6A42"/>
          <w:spacing w:val="-3"/>
          <w:w w:val="105"/>
        </w:rPr>
        <w:t> </w:t>
      </w:r>
      <w:r>
        <w:rPr>
          <w:color w:val="8E6A42"/>
          <w:spacing w:val="-2"/>
          <w:w w:val="105"/>
        </w:rPr>
        <w:t>Engineering,</w:t>
      </w:r>
      <w:r>
        <w:rPr>
          <w:color w:val="8E6A42"/>
          <w:spacing w:val="-3"/>
          <w:w w:val="105"/>
        </w:rPr>
        <w:t> </w:t>
      </w:r>
      <w:r>
        <w:rPr>
          <w:color w:val="8E6A42"/>
          <w:spacing w:val="-2"/>
          <w:w w:val="105"/>
        </w:rPr>
        <w:t>North </w:t>
      </w:r>
      <w:r>
        <w:rPr>
          <w:color w:val="8E6A42"/>
          <w:w w:val="105"/>
        </w:rPr>
        <w:t>Carolina State University, 2013</w:t>
      </w:r>
    </w:p>
    <w:p>
      <w:pPr>
        <w:pStyle w:val="BodyText"/>
        <w:spacing w:line="261" w:lineRule="auto" w:before="195"/>
        <w:ind w:left="362" w:right="402"/>
      </w:pPr>
      <w:r>
        <w:rPr>
          <w:color w:val="8E6A42"/>
          <w:w w:val="105"/>
        </w:rPr>
        <w:t>Lean</w:t>
      </w:r>
      <w:r>
        <w:rPr>
          <w:color w:val="8E6A42"/>
          <w:spacing w:val="-14"/>
          <w:w w:val="105"/>
        </w:rPr>
        <w:t> </w:t>
      </w:r>
      <w:r>
        <w:rPr>
          <w:color w:val="8E6A42"/>
          <w:w w:val="105"/>
        </w:rPr>
        <w:t>Six</w:t>
      </w:r>
      <w:r>
        <w:rPr>
          <w:color w:val="8E6A42"/>
          <w:spacing w:val="-13"/>
          <w:w w:val="105"/>
        </w:rPr>
        <w:t> </w:t>
      </w:r>
      <w:r>
        <w:rPr>
          <w:color w:val="8E6A42"/>
          <w:w w:val="105"/>
        </w:rPr>
        <w:t>Sigma</w:t>
      </w:r>
      <w:r>
        <w:rPr>
          <w:color w:val="8E6A42"/>
          <w:spacing w:val="-13"/>
          <w:w w:val="105"/>
        </w:rPr>
        <w:t> </w:t>
      </w:r>
      <w:r>
        <w:rPr>
          <w:color w:val="8E6A42"/>
          <w:w w:val="105"/>
        </w:rPr>
        <w:t>Black</w:t>
      </w:r>
      <w:r>
        <w:rPr>
          <w:color w:val="8E6A42"/>
          <w:spacing w:val="-13"/>
          <w:w w:val="105"/>
        </w:rPr>
        <w:t> </w:t>
      </w:r>
      <w:r>
        <w:rPr>
          <w:color w:val="8E6A42"/>
          <w:w w:val="105"/>
        </w:rPr>
        <w:t>Belt,</w:t>
      </w:r>
      <w:r>
        <w:rPr>
          <w:color w:val="8E6A42"/>
          <w:spacing w:val="-13"/>
          <w:w w:val="105"/>
        </w:rPr>
        <w:t> </w:t>
      </w:r>
      <w:r>
        <w:rPr>
          <w:color w:val="8E6A42"/>
          <w:w w:val="105"/>
        </w:rPr>
        <w:t>ASQ, </w:t>
      </w:r>
      <w:r>
        <w:rPr>
          <w:color w:val="8E6A42"/>
          <w:spacing w:val="-4"/>
          <w:w w:val="105"/>
        </w:rPr>
        <w:t>2018</w:t>
      </w:r>
    </w:p>
    <w:p>
      <w:pPr>
        <w:pStyle w:val="BodyText"/>
        <w:spacing w:before="24"/>
      </w:pPr>
    </w:p>
    <w:p>
      <w:pPr>
        <w:pStyle w:val="Heading2"/>
      </w:pPr>
      <w:r>
        <w:rPr>
          <w:smallCaps/>
          <w:color w:val="8E6A42"/>
        </w:rPr>
        <w:t>Key</w:t>
      </w:r>
      <w:r>
        <w:rPr>
          <w:smallCaps/>
          <w:color w:val="8E6A42"/>
          <w:spacing w:val="4"/>
        </w:rPr>
        <w:t> </w:t>
      </w:r>
      <w:r>
        <w:rPr>
          <w:smallCaps/>
          <w:color w:val="8E6A42"/>
          <w:spacing w:val="-2"/>
        </w:rPr>
        <w:t>skills</w:t>
      </w:r>
    </w:p>
    <w:p>
      <w:pPr>
        <w:pStyle w:val="BodyText"/>
        <w:spacing w:before="27"/>
      </w:pPr>
    </w:p>
    <w:p>
      <w:pPr>
        <w:pStyle w:val="BodyText"/>
        <w:spacing w:before="1"/>
        <w:ind w:left="659"/>
      </w:pPr>
      <w:r>
        <w:rPr/>
        <w:t>P&amp;L</w:t>
      </w:r>
      <w:r>
        <w:rPr>
          <w:spacing w:val="-2"/>
        </w:rPr>
        <w:t> ownership</w:t>
      </w:r>
    </w:p>
    <w:p>
      <w:pPr>
        <w:pStyle w:val="BodyText"/>
        <w:spacing w:line="374" w:lineRule="auto" w:before="123"/>
        <w:ind w:left="659" w:right="131"/>
      </w:pPr>
      <w:r>
        <w:rPr/>
        <w:t>S&amp;OP and demand planning WMS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ERP</w:t>
      </w:r>
      <w:r>
        <w:rPr>
          <w:spacing w:val="-7"/>
        </w:rPr>
        <w:t> </w:t>
      </w:r>
      <w:r>
        <w:rPr/>
        <w:t>(NetSuite,</w:t>
      </w:r>
      <w:r>
        <w:rPr>
          <w:spacing w:val="-7"/>
        </w:rPr>
        <w:t> </w:t>
      </w:r>
      <w:r>
        <w:rPr/>
        <w:t>SAP) Lean Six Sigma</w:t>
      </w:r>
    </w:p>
    <w:p>
      <w:pPr>
        <w:pStyle w:val="BodyText"/>
        <w:spacing w:before="6"/>
        <w:ind w:left="659"/>
      </w:pPr>
      <w:r>
        <w:rPr>
          <w:spacing w:val="-2"/>
          <w:w w:val="105"/>
        </w:rPr>
        <w:t>Vendor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3PL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negotiation</w:t>
      </w:r>
    </w:p>
    <w:p>
      <w:pPr>
        <w:pStyle w:val="BodyText"/>
        <w:spacing w:line="261" w:lineRule="auto" w:before="123"/>
        <w:ind w:left="659"/>
      </w:pPr>
      <w:r>
        <w:rPr>
          <w:w w:val="105"/>
        </w:rPr>
        <w:t>KPI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dashboard</w:t>
      </w:r>
      <w:r>
        <w:rPr>
          <w:spacing w:val="-9"/>
          <w:w w:val="105"/>
        </w:rPr>
        <w:t> </w:t>
      </w:r>
      <w:r>
        <w:rPr>
          <w:w w:val="105"/>
        </w:rPr>
        <w:t>design </w:t>
      </w:r>
      <w:r>
        <w:rPr>
          <w:spacing w:val="-2"/>
          <w:w w:val="105"/>
        </w:rPr>
        <w:t>(Tableau)</w:t>
      </w:r>
    </w:p>
    <w:p>
      <w:pPr>
        <w:pStyle w:val="BodyText"/>
        <w:spacing w:line="381" w:lineRule="auto" w:before="104"/>
        <w:ind w:left="659" w:right="836"/>
      </w:pPr>
      <w:r>
        <w:rPr>
          <w:w w:val="105"/>
        </w:rPr>
        <w:t>Workforce planning </w:t>
      </w:r>
      <w:r>
        <w:rPr/>
        <w:t>FDA</w:t>
      </w:r>
      <w:r>
        <w:rPr>
          <w:spacing w:val="-1"/>
        </w:rPr>
        <w:t> </w:t>
      </w:r>
      <w:r>
        <w:rPr/>
        <w:t>QSR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ISO</w:t>
      </w:r>
      <w:r>
        <w:rPr>
          <w:spacing w:val="-1"/>
        </w:rPr>
        <w:t> </w:t>
      </w:r>
      <w:r>
        <w:rPr/>
        <w:t>9001</w:t>
      </w:r>
    </w:p>
    <w:p>
      <w:pPr>
        <w:pStyle w:val="BodyText"/>
        <w:spacing w:line="194" w:lineRule="exact"/>
        <w:ind w:left="659"/>
      </w:pPr>
      <w:r>
        <w:rPr/>
        <w:t>Cross-functional</w:t>
      </w:r>
      <w:r>
        <w:rPr>
          <w:spacing w:val="31"/>
        </w:rPr>
        <w:t> </w:t>
      </w:r>
      <w:r>
        <w:rPr>
          <w:spacing w:val="-2"/>
        </w:rPr>
        <w:t>leadership</w:t>
      </w:r>
    </w:p>
    <w:p>
      <w:pPr>
        <w:pStyle w:val="Heading2"/>
        <w:spacing w:before="66"/>
      </w:pPr>
      <w:r>
        <w:rPr/>
        <w:br w:type="column"/>
      </w:r>
      <w:r>
        <w:rPr>
          <w:smallCaps/>
          <w:color w:val="8E6A42"/>
          <w:spacing w:val="2"/>
        </w:rPr>
        <w:t>Professional</w:t>
      </w:r>
      <w:r>
        <w:rPr>
          <w:smallCaps/>
          <w:color w:val="8E6A42"/>
          <w:spacing w:val="50"/>
        </w:rPr>
        <w:t> </w:t>
      </w:r>
      <w:r>
        <w:rPr>
          <w:smallCaps/>
          <w:color w:val="8E6A42"/>
          <w:spacing w:val="-2"/>
        </w:rPr>
        <w:t>experience</w:t>
      </w:r>
    </w:p>
    <w:p>
      <w:pPr>
        <w:pStyle w:val="BodyText"/>
        <w:spacing w:line="278" w:lineRule="auto" w:before="144"/>
        <w:ind w:left="120" w:right="318"/>
      </w:pPr>
      <w:r>
        <w:rPr>
          <w:color w:val="8E6A42"/>
          <w:w w:val="105"/>
        </w:rPr>
        <w:t>Director of Operations </w:t>
      </w:r>
      <w:r>
        <w:rPr>
          <w:w w:val="105"/>
        </w:rPr>
        <w:t>| Halverson Logistics Group, Raleigh, NC | 2020 to Present 2020 - Present</w:t>
      </w:r>
    </w:p>
    <w:p>
      <w:pPr>
        <w:pStyle w:val="BodyText"/>
        <w:spacing w:line="261" w:lineRule="auto" w:before="180"/>
        <w:ind w:left="901" w:right="318"/>
      </w:pPr>
      <w:r>
        <w:rPr>
          <w:w w:val="105"/>
        </w:rPr>
        <w:t>Lead a 142-person operations org across three fulfillment centers in NC, TN, and GA; own a $27.4M annual operating budget.</w:t>
      </w:r>
    </w:p>
    <w:p>
      <w:pPr>
        <w:pStyle w:val="BodyText"/>
        <w:spacing w:line="261" w:lineRule="auto" w:before="104"/>
        <w:ind w:left="901" w:right="318"/>
      </w:pPr>
      <w:r>
        <w:rPr>
          <w:w w:val="105"/>
        </w:rPr>
        <w:t>Cut order-to-ship cycle time from 38 hours to under 19 by redesigning pick</w:t>
      </w:r>
      <w:r>
        <w:rPr>
          <w:spacing w:val="40"/>
          <w:w w:val="105"/>
        </w:rPr>
        <w:t> </w:t>
      </w:r>
      <w:r>
        <w:rPr>
          <w:w w:val="105"/>
        </w:rPr>
        <w:t>routing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adding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second-shift</w:t>
      </w:r>
      <w:r>
        <w:rPr>
          <w:spacing w:val="40"/>
          <w:w w:val="105"/>
        </w:rPr>
        <w:t> </w:t>
      </w:r>
      <w:r>
        <w:rPr>
          <w:w w:val="105"/>
        </w:rPr>
        <w:t>handoff</w:t>
      </w:r>
      <w:r>
        <w:rPr>
          <w:spacing w:val="40"/>
          <w:w w:val="105"/>
        </w:rPr>
        <w:t> </w:t>
      </w:r>
      <w:r>
        <w:rPr>
          <w:w w:val="105"/>
        </w:rPr>
        <w:t>protocol.</w:t>
      </w:r>
    </w:p>
    <w:p>
      <w:pPr>
        <w:pStyle w:val="BodyText"/>
        <w:spacing w:line="278" w:lineRule="auto" w:before="104"/>
        <w:ind w:left="901" w:right="269"/>
      </w:pPr>
      <w:r>
        <w:rPr>
          <w:w w:val="105"/>
        </w:rPr>
        <w:t>Negotiated a new 3PL contract that took freight spend down by roughly 14% year over year while keeping on-time delivery above 96%.</w:t>
      </w:r>
    </w:p>
    <w:p>
      <w:pPr>
        <w:pStyle w:val="BodyText"/>
        <w:spacing w:line="278" w:lineRule="auto" w:before="74"/>
        <w:ind w:left="901" w:right="318"/>
      </w:pPr>
      <w:r>
        <w:rPr>
          <w:w w:val="105"/>
        </w:rPr>
        <w:t>Stood up a weekly ops review with finance and customer success; reduced repeat escalations and improved NPS by 11 points.</w:t>
      </w:r>
    </w:p>
    <w:p>
      <w:pPr>
        <w:pStyle w:val="BodyText"/>
        <w:spacing w:line="261" w:lineRule="auto" w:before="90"/>
        <w:ind w:left="901" w:right="318"/>
      </w:pPr>
      <w:r>
        <w:rPr>
          <w:w w:val="105"/>
        </w:rPr>
        <w:t>Sponsored a warehouse management system migration delivered four weeks ahead of plan and under budget.</w:t>
      </w:r>
    </w:p>
    <w:p>
      <w:pPr>
        <w:pStyle w:val="BodyText"/>
        <w:spacing w:before="92"/>
      </w:pPr>
    </w:p>
    <w:p>
      <w:pPr>
        <w:pStyle w:val="BodyText"/>
        <w:spacing w:line="261" w:lineRule="auto"/>
        <w:ind w:left="120" w:right="318"/>
      </w:pPr>
      <w:r>
        <w:rPr>
          <w:color w:val="8E6A42"/>
          <w:w w:val="105"/>
        </w:rPr>
        <w:t>Senior Operations Manager </w:t>
      </w:r>
      <w:r>
        <w:rPr>
          <w:w w:val="105"/>
        </w:rPr>
        <w:t>| Brightline Medical Devices, Durham, NC | 2017 to </w:t>
      </w:r>
      <w:r>
        <w:rPr>
          <w:spacing w:val="-4"/>
          <w:w w:val="105"/>
        </w:rPr>
        <w:t>2020</w:t>
      </w:r>
    </w:p>
    <w:p>
      <w:pPr>
        <w:pStyle w:val="BodyText"/>
        <w:spacing w:before="14"/>
        <w:ind w:left="120"/>
      </w:pPr>
      <w:r>
        <w:rPr>
          <w:w w:val="105"/>
        </w:rPr>
        <w:t>2017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6"/>
      </w:pPr>
    </w:p>
    <w:p>
      <w:pPr>
        <w:pStyle w:val="BodyText"/>
        <w:spacing w:line="261" w:lineRule="auto"/>
        <w:ind w:left="901" w:right="318"/>
      </w:pPr>
      <w:r>
        <w:rPr>
          <w:w w:val="105"/>
        </w:rPr>
        <w:t>Ran daily production for a 60K sq ft assembly facility; hit FDA QSR audit with zero major findings two years running.</w:t>
      </w:r>
    </w:p>
    <w:p>
      <w:pPr>
        <w:pStyle w:val="BodyText"/>
        <w:spacing w:line="261" w:lineRule="auto" w:before="104"/>
        <w:ind w:left="901" w:right="269"/>
      </w:pPr>
      <w:r>
        <w:rPr>
          <w:w w:val="105"/>
        </w:rPr>
        <w:t>Rebuilt the S&amp;OP cadence with commercial and supply chain, trimming finished-goods inventory by about $2.1M.</w:t>
      </w:r>
    </w:p>
    <w:p>
      <w:pPr>
        <w:pStyle w:val="BodyText"/>
        <w:spacing w:line="278" w:lineRule="auto" w:before="103"/>
        <w:ind w:left="901"/>
      </w:pPr>
      <w:r>
        <w:rPr>
          <w:w w:val="105"/>
        </w:rPr>
        <w:t>Coached six line supervisors; promoted three into manager roles during </w:t>
      </w:r>
      <w:r>
        <w:rPr>
          <w:spacing w:val="-2"/>
          <w:w w:val="105"/>
        </w:rPr>
        <w:t>tenure.</w:t>
      </w:r>
    </w:p>
    <w:p>
      <w:pPr>
        <w:pStyle w:val="BodyText"/>
        <w:spacing w:line="261" w:lineRule="auto" w:before="90"/>
        <w:ind w:left="901"/>
      </w:pPr>
      <w:r>
        <w:rPr>
          <w:w w:val="105"/>
        </w:rPr>
        <w:t>Introduced layered process audits, reducing customer complaint rate by a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quarter.</w:t>
      </w:r>
    </w:p>
    <w:p>
      <w:pPr>
        <w:pStyle w:val="BodyText"/>
        <w:spacing w:before="77"/>
      </w:pPr>
    </w:p>
    <w:p>
      <w:pPr>
        <w:pStyle w:val="BodyText"/>
        <w:spacing w:line="278" w:lineRule="auto"/>
        <w:ind w:left="120"/>
      </w:pPr>
      <w:r>
        <w:rPr>
          <w:color w:val="8E6A42"/>
          <w:w w:val="105"/>
        </w:rPr>
        <w:t>Operations Manager </w:t>
      </w:r>
      <w:r>
        <w:rPr>
          <w:w w:val="105"/>
        </w:rPr>
        <w:t>| Cedar &amp; Knox Apparel Co., Greensboro, NC | 2014 to 2017 2014 - 2017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280" w:left="141" w:right="425"/>
          <w:cols w:num="2" w:equalWidth="0">
            <w:col w:w="3492" w:space="507"/>
            <w:col w:w="7355"/>
          </w:cols>
        </w:sectPr>
      </w:pPr>
    </w:p>
    <w:p>
      <w:pPr>
        <w:pStyle w:val="BodyText"/>
        <w:spacing w:line="261" w:lineRule="auto" w:before="180"/>
        <w:ind w:left="4900" w:right="6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505087"/>
                            <a:ext cx="5079365" cy="8199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199755">
                                <a:moveTo>
                                  <a:pt x="5078984" y="280352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03525"/>
                                </a:lnTo>
                                <a:lnTo>
                                  <a:pt x="0" y="2892425"/>
                                </a:lnTo>
                                <a:lnTo>
                                  <a:pt x="0" y="8199488"/>
                                </a:lnTo>
                                <a:lnTo>
                                  <a:pt x="5078984" y="8199488"/>
                                </a:lnTo>
                                <a:lnTo>
                                  <a:pt x="5078984" y="2803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05075">
                                <a:moveTo>
                                  <a:pt x="7568183" y="2505074"/>
                                </a:moveTo>
                                <a:lnTo>
                                  <a:pt x="0" y="25050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505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6A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333374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3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6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2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7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8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7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8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7"/>
                                </a:lnTo>
                                <a:lnTo>
                                  <a:pt x="812040" y="1894699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9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7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4"/>
                                </a:lnTo>
                                <a:lnTo>
                                  <a:pt x="160387" y="1482044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7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8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400049"/>
                            <a:ext cx="1790699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3019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3432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6575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419474"/>
                            <a:ext cx="2733675" cy="517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5172075">
                                <a:moveTo>
                                  <a:pt x="47625" y="3925722"/>
                                </a:moveTo>
                                <a:lnTo>
                                  <a:pt x="27165" y="3905250"/>
                                </a:lnTo>
                                <a:lnTo>
                                  <a:pt x="20472" y="3905250"/>
                                </a:lnTo>
                                <a:lnTo>
                                  <a:pt x="0" y="3925722"/>
                                </a:lnTo>
                                <a:lnTo>
                                  <a:pt x="0" y="3929291"/>
                                </a:lnTo>
                                <a:lnTo>
                                  <a:pt x="0" y="3932415"/>
                                </a:lnTo>
                                <a:lnTo>
                                  <a:pt x="20472" y="3952875"/>
                                </a:lnTo>
                                <a:lnTo>
                                  <a:pt x="27165" y="3952875"/>
                                </a:lnTo>
                                <a:lnTo>
                                  <a:pt x="47625" y="3932415"/>
                                </a:lnTo>
                                <a:lnTo>
                                  <a:pt x="47625" y="39257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725697"/>
                                </a:moveTo>
                                <a:lnTo>
                                  <a:pt x="27165" y="3705225"/>
                                </a:lnTo>
                                <a:lnTo>
                                  <a:pt x="20472" y="3705225"/>
                                </a:lnTo>
                                <a:lnTo>
                                  <a:pt x="0" y="3725697"/>
                                </a:lnTo>
                                <a:lnTo>
                                  <a:pt x="0" y="3729266"/>
                                </a:lnTo>
                                <a:lnTo>
                                  <a:pt x="0" y="3732390"/>
                                </a:lnTo>
                                <a:lnTo>
                                  <a:pt x="20472" y="3752850"/>
                                </a:lnTo>
                                <a:lnTo>
                                  <a:pt x="27165" y="3752850"/>
                                </a:lnTo>
                                <a:lnTo>
                                  <a:pt x="47625" y="3732390"/>
                                </a:lnTo>
                                <a:lnTo>
                                  <a:pt x="47625" y="37256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3159785"/>
                                </a:moveTo>
                                <a:lnTo>
                                  <a:pt x="31102" y="3143250"/>
                                </a:lnTo>
                                <a:lnTo>
                                  <a:pt x="16535" y="3143250"/>
                                </a:lnTo>
                                <a:lnTo>
                                  <a:pt x="0" y="3159785"/>
                                </a:lnTo>
                                <a:lnTo>
                                  <a:pt x="0" y="3162300"/>
                                </a:lnTo>
                                <a:lnTo>
                                  <a:pt x="0" y="3164827"/>
                                </a:lnTo>
                                <a:lnTo>
                                  <a:pt x="16535" y="3181350"/>
                                </a:lnTo>
                                <a:lnTo>
                                  <a:pt x="31102" y="3181350"/>
                                </a:lnTo>
                                <a:lnTo>
                                  <a:pt x="47625" y="3164827"/>
                                </a:lnTo>
                                <a:lnTo>
                                  <a:pt x="47625" y="3159785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954172"/>
                                </a:moveTo>
                                <a:lnTo>
                                  <a:pt x="27165" y="2933700"/>
                                </a:lnTo>
                                <a:lnTo>
                                  <a:pt x="20472" y="2933700"/>
                                </a:lnTo>
                                <a:lnTo>
                                  <a:pt x="0" y="2954172"/>
                                </a:lnTo>
                                <a:lnTo>
                                  <a:pt x="0" y="2957741"/>
                                </a:lnTo>
                                <a:lnTo>
                                  <a:pt x="0" y="2960865"/>
                                </a:lnTo>
                                <a:lnTo>
                                  <a:pt x="20472" y="2981325"/>
                                </a:lnTo>
                                <a:lnTo>
                                  <a:pt x="27165" y="2981325"/>
                                </a:lnTo>
                                <a:lnTo>
                                  <a:pt x="47625" y="2960865"/>
                                </a:lnTo>
                                <a:lnTo>
                                  <a:pt x="47625" y="29541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744622"/>
                                </a:moveTo>
                                <a:lnTo>
                                  <a:pt x="27165" y="2724150"/>
                                </a:lnTo>
                                <a:lnTo>
                                  <a:pt x="20472" y="2724150"/>
                                </a:lnTo>
                                <a:lnTo>
                                  <a:pt x="0" y="2744622"/>
                                </a:lnTo>
                                <a:lnTo>
                                  <a:pt x="0" y="2748191"/>
                                </a:lnTo>
                                <a:lnTo>
                                  <a:pt x="0" y="2751315"/>
                                </a:lnTo>
                                <a:lnTo>
                                  <a:pt x="20472" y="2771775"/>
                                </a:lnTo>
                                <a:lnTo>
                                  <a:pt x="27165" y="2771775"/>
                                </a:lnTo>
                                <a:lnTo>
                                  <a:pt x="47625" y="2751315"/>
                                </a:lnTo>
                                <a:lnTo>
                                  <a:pt x="47625" y="27446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331110"/>
                                </a:moveTo>
                                <a:lnTo>
                                  <a:pt x="31102" y="2314575"/>
                                </a:lnTo>
                                <a:lnTo>
                                  <a:pt x="16535" y="2314575"/>
                                </a:lnTo>
                                <a:lnTo>
                                  <a:pt x="0" y="2331110"/>
                                </a:lnTo>
                                <a:lnTo>
                                  <a:pt x="0" y="2333625"/>
                                </a:lnTo>
                                <a:lnTo>
                                  <a:pt x="0" y="2336152"/>
                                </a:lnTo>
                                <a:lnTo>
                                  <a:pt x="16535" y="2352675"/>
                                </a:lnTo>
                                <a:lnTo>
                                  <a:pt x="31102" y="2352675"/>
                                </a:lnTo>
                                <a:lnTo>
                                  <a:pt x="47625" y="2336152"/>
                                </a:lnTo>
                                <a:lnTo>
                                  <a:pt x="47625" y="2331110"/>
                                </a:lnTo>
                                <a:close/>
                              </a:path>
                              <a:path w="2733675" h="517207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5144922"/>
                                </a:moveTo>
                                <a:lnTo>
                                  <a:pt x="2713215" y="5124450"/>
                                </a:lnTo>
                                <a:lnTo>
                                  <a:pt x="2706522" y="5124450"/>
                                </a:lnTo>
                                <a:lnTo>
                                  <a:pt x="2686050" y="5144922"/>
                                </a:lnTo>
                                <a:lnTo>
                                  <a:pt x="2686050" y="5148491"/>
                                </a:lnTo>
                                <a:lnTo>
                                  <a:pt x="2686050" y="5151615"/>
                                </a:lnTo>
                                <a:lnTo>
                                  <a:pt x="2706522" y="5172075"/>
                                </a:lnTo>
                                <a:lnTo>
                                  <a:pt x="2713215" y="5172075"/>
                                </a:lnTo>
                                <a:lnTo>
                                  <a:pt x="2733675" y="5151615"/>
                                </a:lnTo>
                                <a:lnTo>
                                  <a:pt x="2733675" y="51449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4792497"/>
                                </a:moveTo>
                                <a:lnTo>
                                  <a:pt x="2713215" y="4772025"/>
                                </a:lnTo>
                                <a:lnTo>
                                  <a:pt x="2706522" y="4772025"/>
                                </a:lnTo>
                                <a:lnTo>
                                  <a:pt x="2686050" y="4792497"/>
                                </a:lnTo>
                                <a:lnTo>
                                  <a:pt x="2686050" y="4796066"/>
                                </a:lnTo>
                                <a:lnTo>
                                  <a:pt x="2686050" y="4799190"/>
                                </a:lnTo>
                                <a:lnTo>
                                  <a:pt x="2706522" y="4819650"/>
                                </a:lnTo>
                                <a:lnTo>
                                  <a:pt x="2713215" y="4819650"/>
                                </a:lnTo>
                                <a:lnTo>
                                  <a:pt x="2733675" y="4799190"/>
                                </a:lnTo>
                                <a:lnTo>
                                  <a:pt x="2733675" y="47924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4440072"/>
                                </a:moveTo>
                                <a:lnTo>
                                  <a:pt x="2713215" y="4419600"/>
                                </a:lnTo>
                                <a:lnTo>
                                  <a:pt x="2706522" y="4419600"/>
                                </a:lnTo>
                                <a:lnTo>
                                  <a:pt x="2686050" y="4440072"/>
                                </a:lnTo>
                                <a:lnTo>
                                  <a:pt x="2686050" y="4443641"/>
                                </a:lnTo>
                                <a:lnTo>
                                  <a:pt x="2686050" y="4446765"/>
                                </a:lnTo>
                                <a:lnTo>
                                  <a:pt x="2706522" y="4467225"/>
                                </a:lnTo>
                                <a:lnTo>
                                  <a:pt x="2713215" y="4467225"/>
                                </a:lnTo>
                                <a:lnTo>
                                  <a:pt x="2733675" y="4446765"/>
                                </a:lnTo>
                                <a:lnTo>
                                  <a:pt x="2733675" y="44400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3544722"/>
                                </a:moveTo>
                                <a:lnTo>
                                  <a:pt x="2713215" y="3524250"/>
                                </a:lnTo>
                                <a:lnTo>
                                  <a:pt x="2706522" y="3524250"/>
                                </a:lnTo>
                                <a:lnTo>
                                  <a:pt x="2686050" y="3544722"/>
                                </a:lnTo>
                                <a:lnTo>
                                  <a:pt x="2686050" y="3548291"/>
                                </a:lnTo>
                                <a:lnTo>
                                  <a:pt x="2686050" y="3551415"/>
                                </a:lnTo>
                                <a:lnTo>
                                  <a:pt x="2706522" y="3571875"/>
                                </a:lnTo>
                                <a:lnTo>
                                  <a:pt x="2713215" y="3571875"/>
                                </a:lnTo>
                                <a:lnTo>
                                  <a:pt x="2733675" y="3551415"/>
                                </a:lnTo>
                                <a:lnTo>
                                  <a:pt x="2733675" y="35447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3192297"/>
                                </a:moveTo>
                                <a:lnTo>
                                  <a:pt x="2713215" y="3171825"/>
                                </a:lnTo>
                                <a:lnTo>
                                  <a:pt x="2706522" y="3171825"/>
                                </a:lnTo>
                                <a:lnTo>
                                  <a:pt x="2686050" y="3192297"/>
                                </a:lnTo>
                                <a:lnTo>
                                  <a:pt x="2686050" y="3195866"/>
                                </a:lnTo>
                                <a:lnTo>
                                  <a:pt x="2686050" y="3198990"/>
                                </a:lnTo>
                                <a:lnTo>
                                  <a:pt x="2706522" y="3219450"/>
                                </a:lnTo>
                                <a:lnTo>
                                  <a:pt x="2713215" y="3219450"/>
                                </a:lnTo>
                                <a:lnTo>
                                  <a:pt x="2733675" y="3198990"/>
                                </a:lnTo>
                                <a:lnTo>
                                  <a:pt x="2733675" y="319229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2839872"/>
                                </a:moveTo>
                                <a:lnTo>
                                  <a:pt x="2713215" y="2819400"/>
                                </a:lnTo>
                                <a:lnTo>
                                  <a:pt x="2706522" y="2819400"/>
                                </a:lnTo>
                                <a:lnTo>
                                  <a:pt x="2686050" y="2839872"/>
                                </a:lnTo>
                                <a:lnTo>
                                  <a:pt x="2686050" y="2843441"/>
                                </a:lnTo>
                                <a:lnTo>
                                  <a:pt x="2686050" y="2846565"/>
                                </a:lnTo>
                                <a:lnTo>
                                  <a:pt x="2706522" y="2867025"/>
                                </a:lnTo>
                                <a:lnTo>
                                  <a:pt x="2713215" y="2867025"/>
                                </a:lnTo>
                                <a:lnTo>
                                  <a:pt x="2733675" y="2846565"/>
                                </a:lnTo>
                                <a:lnTo>
                                  <a:pt x="2733675" y="28398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2483510"/>
                                </a:moveTo>
                                <a:lnTo>
                                  <a:pt x="2717152" y="2466975"/>
                                </a:lnTo>
                                <a:lnTo>
                                  <a:pt x="2702585" y="2466975"/>
                                </a:lnTo>
                                <a:lnTo>
                                  <a:pt x="2686050" y="2483510"/>
                                </a:lnTo>
                                <a:lnTo>
                                  <a:pt x="2686050" y="2486025"/>
                                </a:lnTo>
                                <a:lnTo>
                                  <a:pt x="2686050" y="2488552"/>
                                </a:lnTo>
                                <a:lnTo>
                                  <a:pt x="2702585" y="2505075"/>
                                </a:lnTo>
                                <a:lnTo>
                                  <a:pt x="2717152" y="2505075"/>
                                </a:lnTo>
                                <a:lnTo>
                                  <a:pt x="2733675" y="2488552"/>
                                </a:lnTo>
                                <a:lnTo>
                                  <a:pt x="2733675" y="2483510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1449222"/>
                                </a:moveTo>
                                <a:lnTo>
                                  <a:pt x="2713215" y="1428750"/>
                                </a:lnTo>
                                <a:lnTo>
                                  <a:pt x="2706522" y="1428750"/>
                                </a:lnTo>
                                <a:lnTo>
                                  <a:pt x="2686050" y="1449222"/>
                                </a:lnTo>
                                <a:lnTo>
                                  <a:pt x="2686050" y="1452791"/>
                                </a:lnTo>
                                <a:lnTo>
                                  <a:pt x="2686050" y="1455915"/>
                                </a:lnTo>
                                <a:lnTo>
                                  <a:pt x="2706522" y="1476375"/>
                                </a:lnTo>
                                <a:lnTo>
                                  <a:pt x="2713215" y="1476375"/>
                                </a:lnTo>
                                <a:lnTo>
                                  <a:pt x="2733675" y="1455915"/>
                                </a:lnTo>
                                <a:lnTo>
                                  <a:pt x="2733675" y="14492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382422"/>
                                </a:moveTo>
                                <a:lnTo>
                                  <a:pt x="2713215" y="361950"/>
                                </a:lnTo>
                                <a:lnTo>
                                  <a:pt x="2706522" y="361950"/>
                                </a:lnTo>
                                <a:lnTo>
                                  <a:pt x="2686050" y="382422"/>
                                </a:lnTo>
                                <a:lnTo>
                                  <a:pt x="2686050" y="385991"/>
                                </a:lnTo>
                                <a:lnTo>
                                  <a:pt x="2686050" y="389115"/>
                                </a:lnTo>
                                <a:lnTo>
                                  <a:pt x="2706522" y="409575"/>
                                </a:lnTo>
                                <a:lnTo>
                                  <a:pt x="2713215" y="409575"/>
                                </a:lnTo>
                                <a:lnTo>
                                  <a:pt x="2733675" y="389115"/>
                                </a:lnTo>
                                <a:lnTo>
                                  <a:pt x="2733675" y="382422"/>
                                </a:lnTo>
                                <a:close/>
                              </a:path>
                              <a:path w="2733675" h="517207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3184" id="docshapegroup1" coordorigin="0,0" coordsize="11919,16858">
                <v:shape style="position:absolute;left:3920;top:3945;width:7999;height:12913" id="docshape2" coordorigin="3920,3945" coordsize="7999,12913" path="m11918,8360l11918,3945,3930,3945,3920,394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945" id="docshape3" filled="true" fillcolor="#8e6a42" stroked="false">
                  <v:fill type="solid"/>
                </v:rect>
                <v:shape style="position:absolute;left:435;top:525;width:3000;height:3000" id="docshape4" coordorigin="435,525" coordsize="3000,3000" path="m435,2026l435,2024,435,2005,438,1932,444,1859,454,1786,467,1713,484,1642,505,1571,529,1502,556,1433,587,1366,621,1301,658,1238,698,1176,741,1116,787,1059,836,1004,887,951,941,901,997,854,1056,809,1116,767,1179,729,1243,693,1310,661,1377,632,1446,607,1516,584,1587,566,1659,550,1732,539,1805,531,1879,526,1934,525,1936,525,2010,527,2083,532,2156,541,2229,554,2300,570,2371,590,2441,613,2510,639,2577,669,2643,702,2707,738,2769,778,2829,820,2887,865,2943,913,2996,964,3047,1017,3095,1073,3140,1131,3182,1191,3222,1253,3258,1317,3291,1383,3321,1450,3347,1519,3370,1589,3390,1660,3406,1731,3419,1804,3428,1877,3433,1950,3435,2024,3435,2026,3433,2100,3428,2173,3419,2246,3406,2319,3390,2390,3370,2461,3347,2531,3321,2600,3291,2667,3258,2733,3222,2797,3182,2859,3140,2919,3095,2977,3047,3033,2996,3086,2943,3137,2887,3185,2829,3230,2769,3272,2707,3312,2643,3348,2577,3381,2510,3411,2441,3437,2371,3460,2300,3480,2229,3496,2156,3509,2083,3518,2010,3523,1936,3525,1934,3525,1860,3523,1787,3518,1714,3509,1641,3496,1570,3480,1499,3460,1429,3437,1360,3411,1293,3381,1227,3348,1163,3312,1101,3272,1041,3230,983,3185,927,3137,874,3086,823,3033,775,2977,730,2919,688,2859,648,2797,612,2733,579,2667,549,2600,523,2531,500,2461,480,2390,464,2319,451,2246,442,2173,437,2100,435,2026xe" filled="false" stroked="true" strokeweight="4.5pt" strokecolor="#ffffff">
                  <v:path arrowok="t"/>
                  <v:stroke dashstyle="solid"/>
                </v:shape>
                <v:shape style="position:absolute;left:525;top:630;width:2820;height:2820" type="#_x0000_t75" id="docshape5" stroked="false">
                  <v:imagedata r:id="rId6" o:title=""/>
                </v:shape>
                <v:shape style="position:absolute;left:510;top:4755;width:317;height:317" type="#_x0000_t75" id="docshape6" stroked="false">
                  <v:imagedata r:id="rId7" o:title=""/>
                </v:shape>
                <v:shape style="position:absolute;left:530;top:5265;width:275;height:317" type="#_x0000_t75" id="docshape7" stroked="false">
                  <v:imagedata r:id="rId8" o:title=""/>
                </v:shape>
                <v:shape style="position:absolute;left:511;top:5760;width:315;height:317" type="#_x0000_t75" id="docshape8" stroked="false">
                  <v:imagedata r:id="rId9" o:title=""/>
                </v:shape>
                <v:shape style="position:absolute;left:509;top:5385;width:4305;height:8145" id="docshape9" coordorigin="510,5385" coordsize="4305,8145" path="m585,11567l584,11562,580,11553,578,11549,571,11542,567,11540,558,11536,553,11535,542,11535,537,11536,528,11540,524,11542,517,11549,515,11553,511,11562,510,11567,510,11573,510,11578,511,11583,515,11592,517,11596,524,11603,528,11605,537,11609,542,11610,553,11610,558,11609,567,11605,571,11603,578,11596,580,11592,584,11583,585,11578,585,11567xm585,11252l584,11247,580,11238,578,11234,571,11227,567,11225,558,11221,553,11220,542,11220,537,11221,528,11225,524,11227,517,11234,515,11238,511,11247,510,11252,510,11258,510,11263,511,11268,515,11277,517,11281,524,11288,528,11290,537,11294,542,11295,553,11295,558,11294,567,11290,571,11288,578,11281,580,11277,584,11268,585,11263,585,11252xm585,10922l584,10917,580,10908,578,10904,571,10897,567,10895,558,10891,553,10890,542,10890,537,10891,528,10895,524,10897,517,10904,515,10908,511,10917,510,10922,510,10928,510,10933,511,10938,515,10947,517,10951,524,10958,528,10960,537,10964,542,10965,553,10965,558,10964,567,10960,571,10958,578,10951,580,10947,584,10938,585,10933,585,10922xm585,10361l584,10357,581,10350,579,10347,573,10341,570,10339,563,10336,559,10335,536,10335,532,10336,525,10339,522,10341,516,10347,514,10350,511,10357,510,10361,510,10365,510,10369,511,10373,514,10380,516,10383,522,10389,525,10391,532,10394,536,10395,559,10395,563,10394,570,10391,573,10389,579,10383,581,10380,584,10373,585,10369,585,10361xm585,10037l584,10032,580,10023,578,10019,571,10012,567,10010,558,10006,553,10005,542,10005,537,10006,528,10010,524,10012,517,10019,515,10023,511,10032,510,10037,510,10043,510,10048,511,10053,515,10062,517,10066,524,10073,528,10075,537,10079,542,10080,553,10080,558,10079,567,10075,571,10073,578,10066,580,10062,584,10053,585,10048,585,10037xm585,9707l584,9702,580,9693,578,9689,571,9682,567,9680,558,9676,553,9675,542,9675,537,9676,528,9680,524,9682,517,9689,515,9693,511,9702,510,9707,510,9713,510,9718,511,9723,515,9732,517,9736,524,9743,528,9745,537,9749,542,9750,553,9750,558,9749,567,9745,571,9743,578,9736,580,9732,584,9723,585,9718,585,9707xm585,9377l584,9372,580,9363,578,9359,571,9352,567,9350,558,9346,553,9345,542,9345,537,9346,528,9350,524,9352,517,9359,515,9363,511,9372,510,9377,510,9383,510,9388,511,9393,515,9402,517,9406,524,9413,528,9415,537,9419,542,9420,553,9420,558,9419,567,9415,571,9413,578,9406,580,9402,584,9393,585,9388,585,9377xm585,9056l584,9052,581,9045,579,9042,573,9036,570,9034,563,9031,559,9030,536,9030,532,9031,525,9034,522,9036,516,9042,514,9045,511,9052,510,9056,510,9060,510,9064,511,9068,514,9075,516,9078,522,9084,525,9086,532,9089,536,9090,559,9090,563,9089,570,9086,573,9084,579,9078,581,9075,584,9068,585,9064,585,9056xm585,8732l584,8727,580,8718,578,8714,571,8707,567,8705,558,8701,553,8700,542,8700,537,8701,528,8705,524,8707,517,8714,515,8718,511,8727,510,8732,510,8738,510,8743,511,8748,515,8757,517,8761,524,8768,528,8770,537,8774,542,8775,553,8775,558,8774,567,8770,571,8768,578,8761,580,8757,584,8748,585,8743,585,8732xm4815,13487l4814,13482,4810,13473,4808,13469,4801,13462,4797,13460,4788,13456,4783,13455,4772,13455,4767,13456,4758,13460,4754,13462,4747,13469,4745,13473,4741,13482,4740,13487,4740,13493,4740,13498,4741,13503,4745,13512,4747,13516,4754,13523,4758,13525,4767,13529,4772,13530,4783,13530,4788,13529,4797,13525,4801,13523,4808,13516,4810,13512,4814,13503,4815,13498,4815,13487xm4815,12932l4814,12927,4810,12918,4808,12914,4801,12907,4797,12905,4788,12901,4783,12900,4772,12900,4767,12901,4758,12905,4754,12907,4747,12914,4745,12918,4741,12927,4740,12932,4740,12938,4740,12943,4741,12948,4745,12957,4747,12961,4754,12968,4758,12970,4767,12974,4772,12975,4783,12975,4788,12974,4797,12970,4801,12968,4808,12961,4810,12957,4814,12948,4815,12943,4815,12932xm4815,12377l4814,12372,4810,12363,4808,12359,4801,12352,4797,12350,4788,12346,4783,12345,4772,12345,4767,12346,4758,12350,4754,12352,4747,12359,4745,12363,4741,12372,4740,12377,4740,12383,4740,12388,4741,12393,4745,12402,4747,12406,4754,12413,4758,12415,4767,12419,4772,12420,4783,12420,4788,12419,4797,12415,4801,12413,4808,12406,4810,12402,4814,12393,4815,12388,4815,12377xm4815,10967l4814,10962,4810,10953,4808,10949,4801,10942,4797,10940,4788,10936,4783,10935,4772,10935,4767,10936,4758,10940,4754,10942,4747,10949,4745,10953,4741,10962,4740,10967,4740,10973,4740,10978,4741,10983,4745,10992,4747,10996,4754,11003,4758,11005,4767,11009,4772,11010,4783,11010,4788,11009,4797,11005,4801,11003,4808,10996,4810,10992,4814,10983,4815,10978,4815,10967xm4815,10412l4814,10407,4810,10398,4808,10394,4801,10387,4797,10385,4788,10381,4783,10380,4772,10380,4767,10381,4758,10385,4754,10387,4747,10394,4745,10398,4741,10407,4740,10412,4740,10418,4740,10423,4741,10428,4745,10437,4747,10441,4754,10448,4758,10450,4767,10454,4772,10455,4783,10455,4788,10454,4797,10450,4801,10448,4808,10441,4810,10437,4814,10428,4815,10423,4815,10412xm4815,9857l4814,9852,4810,9843,4808,9839,4801,9832,4797,9830,4788,9826,4783,9825,4772,9825,4767,9826,4758,9830,4754,9832,4747,9839,4745,9843,4741,9852,4740,9857,4740,9863,4740,9868,4741,9873,4745,9882,4747,9886,4754,9893,4758,9895,4767,9899,4772,9900,4783,9900,4788,9899,4797,9895,4801,9893,4808,9886,4810,9882,4814,9873,4815,9868,4815,9857xm4815,9296l4814,9292,4811,9285,4809,9282,4803,9276,4800,9274,4793,9271,4789,9270,4766,9270,4762,9271,4755,9274,4752,9276,4746,9282,4744,9285,4741,9292,4740,9296,4740,9300,4740,9304,4741,9308,4744,9315,4746,9318,4752,9324,4755,9326,4762,9329,4766,9330,4789,9330,4793,9329,4800,9326,4803,9324,4809,9318,4811,9315,4814,9308,4815,9304,4815,9296xm4815,7667l4814,7662,4810,7653,4808,7649,4801,7642,4797,7640,4788,7636,4783,7635,4772,7635,4767,7636,4758,7640,4754,7642,4747,7649,4745,7653,4741,7662,4740,7667,4740,7673,4740,7678,4741,7683,4745,7692,4747,7696,4754,7703,4758,7705,4767,7709,4772,7710,4783,7710,4788,7709,4797,7705,4801,7703,4808,7696,4810,7692,4814,7683,4815,7678,4815,7667xm4815,7097l4814,7092,4810,7083,4808,7079,4801,7072,4797,7070,4788,7066,4783,7065,4772,7065,4767,7066,4758,7070,4754,7072,4747,7079,4745,7083,4741,7092,4740,7097,4740,7103,4740,7108,4741,7113,4745,7122,4747,7126,4754,7133,4758,7135,4767,7139,4772,7140,4783,7140,4788,7139,4797,7135,4801,7133,4808,7126,4810,7122,4814,7113,4815,7108,4815,7097xm4815,6542l4814,6537,4810,6528,4808,6524,4801,6517,4797,6515,4788,6511,4783,6510,4772,6510,4767,6511,4758,6515,4754,6517,4747,6524,4745,6528,4741,6537,4740,6542,4740,6548,4740,6553,4741,6558,4745,6567,4747,6571,4754,6578,4758,6580,4767,6584,4772,6585,4783,6585,4788,6584,4797,6580,4801,6578,4808,6571,4810,6567,4814,6558,4815,6553,4815,6542xm4815,5987l4814,5982,4810,5973,4808,5969,4801,5962,4797,5960,4788,5956,4783,5955,4772,5955,4767,5956,4758,5960,4754,5962,4747,5969,4745,5973,4741,5982,4740,5987,4740,5993,4740,5998,4741,6003,4745,6012,4747,6016,4754,6023,4758,6025,4767,6029,4772,6030,4783,6030,4788,6029,4797,6025,4801,6023,4808,6016,4810,6012,4814,6003,4815,5998,4815,5987xm4815,5417l4814,5412,4810,5403,4808,5399,4801,5392,4797,5390,4788,5386,4783,5385,4772,5385,4767,5386,4758,5390,4754,5392,4747,5399,4745,5403,4741,5412,4740,5417,4740,5423,4740,5428,4741,5433,4745,5442,4747,5446,4754,5453,4758,5455,4767,5459,4772,5460,4783,5460,4788,5459,4797,5455,4801,5453,4808,5446,4810,5442,4814,5433,4815,5428,4815,54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Managed two distribution shifts and a peak workforce of 85 during Q4 holiday surge.</w:t>
      </w:r>
    </w:p>
    <w:p>
      <w:pPr>
        <w:pStyle w:val="BodyText"/>
        <w:spacing w:line="278" w:lineRule="auto" w:before="104"/>
        <w:ind w:left="4900" w:right="296"/>
      </w:pPr>
      <w:r>
        <w:rPr>
          <w:w w:val="105"/>
        </w:rPr>
        <w:t>Launched a labor planning model that brought overtime from 18% of hours down to 9%.</w:t>
      </w:r>
    </w:p>
    <w:p>
      <w:pPr>
        <w:pStyle w:val="BodyText"/>
        <w:spacing w:line="278" w:lineRule="auto" w:before="74"/>
        <w:ind w:left="4900"/>
      </w:pPr>
      <w:r>
        <w:rPr>
          <w:w w:val="105"/>
        </w:rPr>
        <w:t>Partnered with HR on a retention program that lifted 90-day retention from 61% to 80%.</w:t>
      </w:r>
    </w:p>
    <w:sectPr>
      <w:type w:val="continuous"/>
      <w:pgSz w:w="11920" w:h="16860"/>
      <w:pgMar w:top="60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4" w:lineRule="exact"/>
      <w:ind w:left="393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39"/>
      <w:ind w:left="3950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whit&#64257;el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2026-06-22T08:06:03Z</dcterms:created>
  <dcterms:modified xsi:type="dcterms:W3CDTF">2026-06-22T08:06:03Z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