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7"/>
        <w:rPr>
          <w:rFonts w:ascii="Times New Roman"/>
          <w:sz w:val="74"/>
        </w:rPr>
      </w:pPr>
    </w:p>
    <w:p>
      <w:pPr>
        <w:spacing w:before="0"/>
        <w:ind w:left="5597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542924</wp:posOffset>
                </wp:positionH>
                <wp:positionV relativeFrom="paragraph">
                  <wp:posOffset>-149560</wp:posOffset>
                </wp:positionV>
                <wp:extent cx="1714500" cy="19907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14500" cy="1990725"/>
                        </a:xfrm>
                        <a:prstGeom prst="rect">
                          <a:avLst/>
                        </a:prstGeom>
                        <a:solidFill>
                          <a:srgbClr val="BE9000"/>
                        </a:solidFill>
                        <a:ln w="38099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35"/>
                              <w:ind w:left="749" w:right="0" w:firstLine="0"/>
                              <w:jc w:val="left"/>
                              <w:rPr>
                                <w:b/>
                                <w:color w:val="000000"/>
                                <w:sz w:val="8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9"/>
                              </w:rPr>
                              <w:t>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749996pt;margin-top:-11.77639pt;width:135pt;height:156.75pt;mso-position-horizontal-relative:page;mso-position-vertical-relative:paragraph;z-index:15729664" type="#_x0000_t202" id="docshape1" filled="true" fillcolor="#be9000" stroked="true" strokeweight="3.0pt" strokecolor="#ffffff">
                <v:textbox inset="0,0,0,0">
                  <w:txbxContent>
                    <w:p>
                      <w:pPr>
                        <w:spacing w:before="935"/>
                        <w:ind w:left="749" w:right="0" w:firstLine="0"/>
                        <w:jc w:val="left"/>
                        <w:rPr>
                          <w:b/>
                          <w:color w:val="000000"/>
                          <w:sz w:val="89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9"/>
                        </w:rPr>
                        <w:t>JA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color w:val="134E5C"/>
          <w:sz w:val="74"/>
        </w:rPr>
        <w:t>Jason</w:t>
      </w:r>
      <w:r>
        <w:rPr>
          <w:b/>
          <w:color w:val="134E5C"/>
          <w:spacing w:val="-44"/>
          <w:sz w:val="74"/>
        </w:rPr>
        <w:t> </w:t>
      </w:r>
      <w:r>
        <w:rPr>
          <w:color w:val="134E5C"/>
          <w:spacing w:val="-2"/>
          <w:sz w:val="74"/>
        </w:rPr>
        <w:t>Adams</w:t>
      </w:r>
    </w:p>
    <w:p>
      <w:pPr>
        <w:spacing w:before="72"/>
        <w:ind w:left="7042" w:right="0" w:firstLine="0"/>
        <w:jc w:val="left"/>
        <w:rPr>
          <w:sz w:val="22"/>
        </w:rPr>
      </w:pPr>
      <w:r>
        <w:rPr>
          <w:sz w:val="22"/>
        </w:rPr>
        <w:t>Marketing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Coordinator</w:t>
      </w:r>
    </w:p>
    <w:p>
      <w:pPr>
        <w:pStyle w:val="BodyText"/>
        <w:spacing w:line="261" w:lineRule="auto" w:before="234"/>
        <w:ind w:left="4713" w:right="791"/>
        <w:jc w:val="center"/>
      </w:pPr>
      <w:r>
        <w:rPr>
          <w:w w:val="105"/>
        </w:rPr>
        <w:t>Marketing</w:t>
      </w:r>
      <w:r>
        <w:rPr>
          <w:spacing w:val="-14"/>
          <w:w w:val="105"/>
        </w:rPr>
        <w:t> </w:t>
      </w:r>
      <w:r>
        <w:rPr>
          <w:w w:val="105"/>
        </w:rPr>
        <w:t>Coordinator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four</w:t>
      </w:r>
      <w:r>
        <w:rPr>
          <w:spacing w:val="-13"/>
          <w:w w:val="105"/>
        </w:rPr>
        <w:t> </w:t>
      </w:r>
      <w:r>
        <w:rPr>
          <w:w w:val="105"/>
        </w:rPr>
        <w:t>years</w:t>
      </w:r>
      <w:r>
        <w:rPr>
          <w:spacing w:val="-13"/>
          <w:w w:val="105"/>
        </w:rPr>
        <w:t> </w:t>
      </w:r>
      <w:r>
        <w:rPr>
          <w:w w:val="105"/>
        </w:rPr>
        <w:t>supporting</w:t>
      </w:r>
      <w:r>
        <w:rPr>
          <w:spacing w:val="-13"/>
          <w:w w:val="105"/>
        </w:rPr>
        <w:t> </w:t>
      </w:r>
      <w:r>
        <w:rPr>
          <w:w w:val="105"/>
        </w:rPr>
        <w:t>B2B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consumer</w:t>
      </w:r>
      <w:r>
        <w:rPr>
          <w:spacing w:val="-13"/>
          <w:w w:val="105"/>
        </w:rPr>
        <w:t> </w:t>
      </w:r>
      <w:r>
        <w:rPr>
          <w:w w:val="105"/>
        </w:rPr>
        <w:t>brands across email, social, and event channels. Comfortable owning calendars, brieﬁng</w:t>
      </w:r>
      <w:r>
        <w:rPr>
          <w:spacing w:val="-7"/>
          <w:w w:val="105"/>
        </w:rPr>
        <w:t> </w:t>
      </w:r>
      <w:r>
        <w:rPr>
          <w:w w:val="105"/>
        </w:rPr>
        <w:t>creative</w:t>
      </w:r>
      <w:r>
        <w:rPr>
          <w:spacing w:val="-7"/>
          <w:w w:val="105"/>
        </w:rPr>
        <w:t> </w:t>
      </w:r>
      <w:r>
        <w:rPr>
          <w:w w:val="105"/>
        </w:rPr>
        <w:t>teams,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pulling</w:t>
      </w:r>
      <w:r>
        <w:rPr>
          <w:spacing w:val="-7"/>
          <w:w w:val="105"/>
        </w:rPr>
        <w:t> </w:t>
      </w:r>
      <w:r>
        <w:rPr>
          <w:w w:val="105"/>
        </w:rPr>
        <w:t>weekly</w:t>
      </w:r>
      <w:r>
        <w:rPr>
          <w:spacing w:val="-7"/>
          <w:w w:val="105"/>
        </w:rPr>
        <w:t> </w:t>
      </w:r>
      <w:r>
        <w:rPr>
          <w:w w:val="105"/>
        </w:rPr>
        <w:t>performance</w:t>
      </w:r>
      <w:r>
        <w:rPr>
          <w:spacing w:val="-7"/>
          <w:w w:val="105"/>
        </w:rPr>
        <w:t> </w:t>
      </w:r>
      <w:r>
        <w:rPr>
          <w:w w:val="105"/>
        </w:rPr>
        <w:t>reports</w:t>
      </w:r>
      <w:r>
        <w:rPr>
          <w:spacing w:val="-7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HubSpot and GA4. Known on small teams as the person who keeps launches on schedule and asks the budget question early.</w:t>
      </w:r>
    </w:p>
    <w:p>
      <w:pPr>
        <w:pStyle w:val="BodyText"/>
        <w:rPr>
          <w:sz w:val="20"/>
        </w:rPr>
      </w:pPr>
    </w:p>
    <w:p>
      <w:pPr>
        <w:pStyle w:val="BodyText"/>
        <w:spacing w:before="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2952749</wp:posOffset>
                </wp:positionH>
                <wp:positionV relativeFrom="paragraph">
                  <wp:posOffset>178772</wp:posOffset>
                </wp:positionV>
                <wp:extent cx="4615815" cy="28575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15815" cy="2857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0"/>
                              <w:ind w:left="242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499969pt;margin-top:14.076569pt;width:363.45pt;height:22.5pt;mso-position-horizontal-relative:page;mso-position-vertical-relative:paragraph;z-index:-15728640;mso-wrap-distance-left:0;mso-wrap-distance-right:0" type="#_x0000_t202" id="docshape2" filled="true" fillcolor="#134e5c" stroked="false">
                <v:textbox inset="0,0,0,0">
                  <w:txbxContent>
                    <w:p>
                      <w:pPr>
                        <w:spacing w:before="60"/>
                        <w:ind w:left="242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pacing w:val="-2"/>
                          <w:sz w:val="24"/>
                        </w:rPr>
                        <w:t>PROFESSIONAL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Heading1"/>
        <w:spacing w:before="62"/>
      </w:pPr>
      <w:r>
        <w:rPr>
          <w:color w:val="FFFFFF"/>
          <w:spacing w:val="-2"/>
        </w:rPr>
        <w:t>CONTACT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74"/>
        <w:rPr>
          <w:sz w:val="24"/>
        </w:rPr>
      </w:pPr>
    </w:p>
    <w:p>
      <w:pPr>
        <w:pStyle w:val="BodyText"/>
        <w:ind w:left="1050"/>
      </w:pPr>
      <w:r>
        <w:rPr>
          <w:color w:val="FFFFFF"/>
        </w:rPr>
        <w:t>(919)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0148</w:t>
      </w:r>
    </w:p>
    <w:p>
      <w:pPr>
        <w:pStyle w:val="BodyText"/>
        <w:spacing w:before="126"/>
      </w:pPr>
    </w:p>
    <w:p>
      <w:pPr>
        <w:pStyle w:val="BodyText"/>
        <w:spacing w:line="626" w:lineRule="auto"/>
        <w:ind w:left="1050"/>
      </w:pPr>
      <w:hyperlink r:id="rId5">
        <w:r>
          <w:rPr>
            <w:color w:val="FFFFFF"/>
            <w:spacing w:val="-2"/>
          </w:rPr>
          <w:t>priya.raman@example.com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Raleigh, NC 12345</w:t>
      </w:r>
    </w:p>
    <w:p>
      <w:pPr>
        <w:pStyle w:val="Heading1"/>
        <w:spacing w:before="168"/>
      </w:pPr>
      <w:r>
        <w:rPr>
          <w:color w:val="FFFFFF"/>
          <w:spacing w:val="-2"/>
        </w:rPr>
        <w:t>EDUCATION</w:t>
      </w:r>
    </w:p>
    <w:p>
      <w:pPr>
        <w:pStyle w:val="BodyText"/>
        <w:spacing w:before="29"/>
        <w:rPr>
          <w:sz w:val="24"/>
        </w:rPr>
      </w:pPr>
    </w:p>
    <w:p>
      <w:pPr>
        <w:pStyle w:val="BodyText"/>
        <w:spacing w:line="261" w:lineRule="auto" w:before="1"/>
        <w:ind w:left="882" w:right="38"/>
        <w:jc w:val="both"/>
      </w:pPr>
      <w:r>
        <w:rPr>
          <w:color w:val="FFFFFF"/>
          <w:w w:val="105"/>
        </w:rPr>
        <w:t>B.A.,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Communications,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Marketing </w:t>
      </w:r>
      <w:r>
        <w:rPr>
          <w:color w:val="FFFFFF"/>
          <w:spacing w:val="-2"/>
          <w:w w:val="105"/>
        </w:rPr>
        <w:t>Concentration,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University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of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North </w:t>
      </w:r>
      <w:r>
        <w:rPr>
          <w:color w:val="FFFFFF"/>
          <w:w w:val="105"/>
        </w:rPr>
        <w:t>Carolina at Greensboro, 2020</w:t>
      </w:r>
    </w:p>
    <w:p>
      <w:pPr>
        <w:pStyle w:val="BodyText"/>
        <w:spacing w:line="261" w:lineRule="auto" w:before="133"/>
        <w:ind w:left="139" w:right="3791"/>
      </w:pPr>
      <w:r>
        <w:rPr/>
        <w:br w:type="column"/>
      </w:r>
      <w:r>
        <w:rPr>
          <w:w w:val="105"/>
        </w:rPr>
        <w:t>Marketing</w:t>
      </w:r>
      <w:r>
        <w:rPr>
          <w:spacing w:val="-14"/>
          <w:w w:val="105"/>
        </w:rPr>
        <w:t> </w:t>
      </w:r>
      <w:r>
        <w:rPr>
          <w:w w:val="105"/>
        </w:rPr>
        <w:t>Coordinator</w:t>
      </w:r>
      <w:r>
        <w:rPr>
          <w:spacing w:val="-13"/>
          <w:w w:val="105"/>
        </w:rPr>
        <w:t> </w:t>
      </w:r>
      <w:r>
        <w:rPr>
          <w:w w:val="105"/>
        </w:rPr>
        <w:t>|</w:t>
      </w:r>
      <w:r>
        <w:rPr>
          <w:spacing w:val="-13"/>
          <w:w w:val="105"/>
        </w:rPr>
        <w:t> </w:t>
      </w:r>
      <w:r>
        <w:rPr>
          <w:w w:val="105"/>
        </w:rPr>
        <w:t>2022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Present Northpine Outdoor Co., Raleigh, NC</w:t>
      </w:r>
    </w:p>
    <w:p>
      <w:pPr>
        <w:pStyle w:val="BodyText"/>
        <w:spacing w:before="46"/>
      </w:pPr>
    </w:p>
    <w:p>
      <w:pPr>
        <w:pStyle w:val="BodyText"/>
        <w:tabs>
          <w:tab w:pos="715" w:val="left" w:leader="none"/>
        </w:tabs>
        <w:spacing w:line="261" w:lineRule="auto" w:before="1"/>
        <w:ind w:left="715" w:right="591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Coordinate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14-touch</w:t>
      </w:r>
      <w:r>
        <w:rPr>
          <w:spacing w:val="-13"/>
          <w:w w:val="105"/>
        </w:rPr>
        <w:t> </w:t>
      </w:r>
      <w:r>
        <w:rPr>
          <w:w w:val="105"/>
        </w:rPr>
        <w:t>email</w:t>
      </w:r>
      <w:r>
        <w:rPr>
          <w:spacing w:val="-13"/>
          <w:w w:val="105"/>
        </w:rPr>
        <w:t> </w:t>
      </w:r>
      <w:r>
        <w:rPr>
          <w:w w:val="105"/>
        </w:rPr>
        <w:t>program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62,000</w:t>
      </w:r>
      <w:r>
        <w:rPr>
          <w:spacing w:val="-13"/>
          <w:w w:val="105"/>
        </w:rPr>
        <w:t> </w:t>
      </w:r>
      <w:r>
        <w:rPr>
          <w:w w:val="105"/>
        </w:rPr>
        <w:t>subscribers,</w:t>
      </w:r>
      <w:r>
        <w:rPr>
          <w:spacing w:val="-14"/>
          <w:w w:val="105"/>
        </w:rPr>
        <w:t> </w:t>
      </w:r>
      <w:r>
        <w:rPr>
          <w:w w:val="105"/>
        </w:rPr>
        <w:t>lifting average open rate from 19% to 27% over six quarters.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688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Run</w:t>
      </w:r>
      <w:r>
        <w:rPr>
          <w:spacing w:val="-14"/>
          <w:w w:val="105"/>
        </w:rPr>
        <w:t> </w:t>
      </w:r>
      <w:r>
        <w:rPr>
          <w:w w:val="105"/>
        </w:rPr>
        <w:t>weekly</w:t>
      </w:r>
      <w:r>
        <w:rPr>
          <w:spacing w:val="-13"/>
          <w:w w:val="105"/>
        </w:rPr>
        <w:t> </w:t>
      </w:r>
      <w:r>
        <w:rPr>
          <w:w w:val="105"/>
        </w:rPr>
        <w:t>editorial</w:t>
      </w:r>
      <w:r>
        <w:rPr>
          <w:spacing w:val="-13"/>
          <w:w w:val="105"/>
        </w:rPr>
        <w:t> </w:t>
      </w:r>
      <w:r>
        <w:rPr>
          <w:w w:val="105"/>
        </w:rPr>
        <w:t>meetings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copy,</w:t>
      </w:r>
      <w:r>
        <w:rPr>
          <w:spacing w:val="-13"/>
          <w:w w:val="105"/>
        </w:rPr>
        <w:t> </w:t>
      </w:r>
      <w:r>
        <w:rPr>
          <w:w w:val="105"/>
        </w:rPr>
        <w:t>design,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e-commerce lead; keep a shared</w:t>
      </w:r>
      <w:r>
        <w:rPr>
          <w:spacing w:val="-9"/>
          <w:w w:val="105"/>
        </w:rPr>
        <w:t> </w:t>
      </w:r>
      <w:r>
        <w:rPr>
          <w:w w:val="105"/>
        </w:rPr>
        <w:t>Asana board so launches rarely slip past Friday </w:t>
      </w:r>
      <w:r>
        <w:rPr>
          <w:spacing w:val="-2"/>
          <w:w w:val="105"/>
        </w:rPr>
        <w:t>cutoff.</w:t>
      </w:r>
    </w:p>
    <w:p>
      <w:pPr>
        <w:pStyle w:val="BodyText"/>
        <w:tabs>
          <w:tab w:pos="715" w:val="left" w:leader="none"/>
        </w:tabs>
        <w:spacing w:line="261" w:lineRule="auto" w:before="104"/>
        <w:ind w:left="715" w:right="745" w:hanging="298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Manage</w:t>
      </w:r>
      <w:r>
        <w:rPr>
          <w:spacing w:val="-14"/>
          <w:w w:val="105"/>
        </w:rPr>
        <w:t> </w:t>
      </w:r>
      <w:r>
        <w:rPr>
          <w:w w:val="105"/>
        </w:rPr>
        <w:t>$186K</w:t>
      </w:r>
      <w:r>
        <w:rPr>
          <w:spacing w:val="-13"/>
          <w:w w:val="105"/>
        </w:rPr>
        <w:t> </w:t>
      </w:r>
      <w:r>
        <w:rPr>
          <w:w w:val="105"/>
        </w:rPr>
        <w:t>annual</w:t>
      </w:r>
      <w:r>
        <w:rPr>
          <w:spacing w:val="-13"/>
          <w:w w:val="105"/>
        </w:rPr>
        <w:t> </w:t>
      </w:r>
      <w:r>
        <w:rPr>
          <w:w w:val="105"/>
        </w:rPr>
        <w:t>paid</w:t>
      </w:r>
      <w:r>
        <w:rPr>
          <w:spacing w:val="-13"/>
          <w:w w:val="105"/>
        </w:rPr>
        <w:t> </w:t>
      </w:r>
      <w:r>
        <w:rPr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budget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Meta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Pinterest, partnering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agency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creative</w:t>
      </w:r>
      <w:r>
        <w:rPr>
          <w:spacing w:val="-3"/>
          <w:w w:val="105"/>
        </w:rPr>
        <w:t> </w:t>
      </w:r>
      <w:r>
        <w:rPr>
          <w:w w:val="105"/>
        </w:rPr>
        <w:t>refreshes</w:t>
      </w:r>
      <w:r>
        <w:rPr>
          <w:spacing w:val="-3"/>
          <w:w w:val="105"/>
        </w:rPr>
        <w:t> </w:t>
      </w:r>
      <w:r>
        <w:rPr>
          <w:w w:val="105"/>
        </w:rPr>
        <w:t>every</w:t>
      </w:r>
      <w:r>
        <w:rPr>
          <w:spacing w:val="-3"/>
          <w:w w:val="105"/>
        </w:rPr>
        <w:t> </w:t>
      </w:r>
      <w:r>
        <w:rPr>
          <w:w w:val="105"/>
        </w:rPr>
        <w:t>three</w:t>
      </w:r>
      <w:r>
        <w:rPr>
          <w:spacing w:val="-3"/>
          <w:w w:val="105"/>
        </w:rPr>
        <w:t> </w:t>
      </w:r>
      <w:r>
        <w:rPr>
          <w:w w:val="105"/>
        </w:rPr>
        <w:t>weeks.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532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Write</w:t>
      </w:r>
      <w:r>
        <w:rPr>
          <w:spacing w:val="-14"/>
          <w:w w:val="105"/>
        </w:rPr>
        <w:t> </w:t>
      </w:r>
      <w:r>
        <w:rPr>
          <w:w w:val="105"/>
        </w:rPr>
        <w:t>QA</w:t>
      </w:r>
      <w:r>
        <w:rPr>
          <w:spacing w:val="-13"/>
          <w:w w:val="105"/>
        </w:rPr>
        <w:t> </w:t>
      </w:r>
      <w:r>
        <w:rPr>
          <w:w w:val="105"/>
        </w:rPr>
        <w:t>checklists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landing</w:t>
      </w:r>
      <w:r>
        <w:rPr>
          <w:spacing w:val="-13"/>
          <w:w w:val="105"/>
        </w:rPr>
        <w:t> </w:t>
      </w:r>
      <w:r>
        <w:rPr>
          <w:w w:val="105"/>
        </w:rPr>
        <w:t>pages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post-launch</w:t>
      </w:r>
      <w:r>
        <w:rPr>
          <w:spacing w:val="-14"/>
          <w:w w:val="105"/>
        </w:rPr>
        <w:t> </w:t>
      </w:r>
      <w:r>
        <w:rPr>
          <w:w w:val="105"/>
        </w:rPr>
        <w:t>reports;</w:t>
      </w:r>
      <w:r>
        <w:rPr>
          <w:spacing w:val="-13"/>
          <w:w w:val="105"/>
        </w:rPr>
        <w:t> </w:t>
      </w:r>
      <w:r>
        <w:rPr>
          <w:w w:val="105"/>
        </w:rPr>
        <w:t>caught</w:t>
      </w:r>
      <w:r>
        <w:rPr>
          <w:spacing w:val="-13"/>
          <w:w w:val="105"/>
        </w:rPr>
        <w:t> </w:t>
      </w:r>
      <w:r>
        <w:rPr>
          <w:w w:val="105"/>
        </w:rPr>
        <w:t>a broken UTM that was misattributing 8% of new-customer revenue.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570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Onboard</w:t>
      </w:r>
      <w:r>
        <w:rPr>
          <w:spacing w:val="-14"/>
          <w:w w:val="105"/>
        </w:rPr>
        <w:t> </w:t>
      </w:r>
      <w:r>
        <w:rPr>
          <w:w w:val="105"/>
        </w:rPr>
        <w:t>new</w:t>
      </w:r>
      <w:r>
        <w:rPr>
          <w:spacing w:val="-13"/>
          <w:w w:val="105"/>
        </w:rPr>
        <w:t> </w:t>
      </w:r>
      <w:r>
        <w:rPr>
          <w:w w:val="105"/>
        </w:rPr>
        <w:t>vendors,</w:t>
      </w:r>
      <w:r>
        <w:rPr>
          <w:spacing w:val="-13"/>
          <w:w w:val="105"/>
        </w:rPr>
        <w:t> </w:t>
      </w:r>
      <w:r>
        <w:rPr>
          <w:w w:val="105"/>
        </w:rPr>
        <w:t>including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freelance</w:t>
      </w:r>
      <w:r>
        <w:rPr>
          <w:spacing w:val="-13"/>
          <w:w w:val="105"/>
        </w:rPr>
        <w:t> </w:t>
      </w:r>
      <w:r>
        <w:rPr>
          <w:w w:val="105"/>
        </w:rPr>
        <w:t>photographer</w:t>
      </w:r>
      <w:r>
        <w:rPr>
          <w:spacing w:val="-13"/>
          <w:w w:val="105"/>
        </w:rPr>
        <w:t> </w:t>
      </w:r>
      <w:r>
        <w:rPr>
          <w:w w:val="105"/>
        </w:rPr>
        <w:t>pool</w:t>
      </w:r>
      <w:r>
        <w:rPr>
          <w:spacing w:val="-14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cut campaign turnaround from 18 days to 11.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712" w:space="919"/>
            <w:col w:w="7148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800350" cy="10706100"/>
                          <a:chExt cx="2800350" cy="107061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8003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6100">
                                <a:moveTo>
                                  <a:pt x="28003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2" y="34194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55" y="37623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44" y="410527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57187" y="5000624"/>
                            <a:ext cx="47625" cy="442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429125">
                                <a:moveTo>
                                  <a:pt x="47625" y="4401972"/>
                                </a:moveTo>
                                <a:lnTo>
                                  <a:pt x="27165" y="4381500"/>
                                </a:lnTo>
                                <a:lnTo>
                                  <a:pt x="20472" y="4381500"/>
                                </a:lnTo>
                                <a:lnTo>
                                  <a:pt x="0" y="4401972"/>
                                </a:lnTo>
                                <a:lnTo>
                                  <a:pt x="0" y="4405541"/>
                                </a:lnTo>
                                <a:lnTo>
                                  <a:pt x="0" y="4408665"/>
                                </a:lnTo>
                                <a:lnTo>
                                  <a:pt x="20472" y="4429125"/>
                                </a:lnTo>
                                <a:lnTo>
                                  <a:pt x="27165" y="4429125"/>
                                </a:lnTo>
                                <a:lnTo>
                                  <a:pt x="47625" y="4408665"/>
                                </a:lnTo>
                                <a:lnTo>
                                  <a:pt x="47625" y="4401972"/>
                                </a:lnTo>
                                <a:close/>
                              </a:path>
                              <a:path w="47625" h="4429125">
                                <a:moveTo>
                                  <a:pt x="47625" y="4201934"/>
                                </a:moveTo>
                                <a:lnTo>
                                  <a:pt x="27165" y="4181475"/>
                                </a:lnTo>
                                <a:lnTo>
                                  <a:pt x="20472" y="4181475"/>
                                </a:lnTo>
                                <a:lnTo>
                                  <a:pt x="0" y="4201934"/>
                                </a:lnTo>
                                <a:lnTo>
                                  <a:pt x="0" y="4205516"/>
                                </a:lnTo>
                                <a:lnTo>
                                  <a:pt x="0" y="4208640"/>
                                </a:lnTo>
                                <a:lnTo>
                                  <a:pt x="20472" y="4229100"/>
                                </a:lnTo>
                                <a:lnTo>
                                  <a:pt x="27165" y="4229100"/>
                                </a:lnTo>
                                <a:lnTo>
                                  <a:pt x="47625" y="4208640"/>
                                </a:lnTo>
                                <a:lnTo>
                                  <a:pt x="47625" y="4201934"/>
                                </a:lnTo>
                                <a:close/>
                              </a:path>
                              <a:path w="47625" h="4429125">
                                <a:moveTo>
                                  <a:pt x="47625" y="4001922"/>
                                </a:moveTo>
                                <a:lnTo>
                                  <a:pt x="27165" y="3981450"/>
                                </a:lnTo>
                                <a:lnTo>
                                  <a:pt x="20472" y="3981450"/>
                                </a:lnTo>
                                <a:lnTo>
                                  <a:pt x="0" y="4001922"/>
                                </a:lnTo>
                                <a:lnTo>
                                  <a:pt x="0" y="4005491"/>
                                </a:lnTo>
                                <a:lnTo>
                                  <a:pt x="0" y="4008615"/>
                                </a:lnTo>
                                <a:lnTo>
                                  <a:pt x="20472" y="4029075"/>
                                </a:lnTo>
                                <a:lnTo>
                                  <a:pt x="27165" y="4029075"/>
                                </a:lnTo>
                                <a:lnTo>
                                  <a:pt x="47625" y="4008615"/>
                                </a:lnTo>
                                <a:lnTo>
                                  <a:pt x="47625" y="4001922"/>
                                </a:lnTo>
                                <a:close/>
                              </a:path>
                              <a:path w="47625" h="4429125">
                                <a:moveTo>
                                  <a:pt x="47625" y="3801897"/>
                                </a:moveTo>
                                <a:lnTo>
                                  <a:pt x="27165" y="3781425"/>
                                </a:lnTo>
                                <a:lnTo>
                                  <a:pt x="20472" y="3781425"/>
                                </a:lnTo>
                                <a:lnTo>
                                  <a:pt x="0" y="3801897"/>
                                </a:lnTo>
                                <a:lnTo>
                                  <a:pt x="0" y="3805466"/>
                                </a:lnTo>
                                <a:lnTo>
                                  <a:pt x="0" y="3808590"/>
                                </a:lnTo>
                                <a:lnTo>
                                  <a:pt x="20472" y="3829050"/>
                                </a:lnTo>
                                <a:lnTo>
                                  <a:pt x="27165" y="3829050"/>
                                </a:lnTo>
                                <a:lnTo>
                                  <a:pt x="47625" y="3808590"/>
                                </a:lnTo>
                                <a:lnTo>
                                  <a:pt x="47625" y="3801897"/>
                                </a:lnTo>
                                <a:close/>
                              </a:path>
                              <a:path w="47625" h="4429125">
                                <a:moveTo>
                                  <a:pt x="47625" y="3601872"/>
                                </a:moveTo>
                                <a:lnTo>
                                  <a:pt x="27165" y="3581400"/>
                                </a:lnTo>
                                <a:lnTo>
                                  <a:pt x="20472" y="3581400"/>
                                </a:lnTo>
                                <a:lnTo>
                                  <a:pt x="0" y="3601872"/>
                                </a:lnTo>
                                <a:lnTo>
                                  <a:pt x="0" y="3605441"/>
                                </a:lnTo>
                                <a:lnTo>
                                  <a:pt x="0" y="3608565"/>
                                </a:lnTo>
                                <a:lnTo>
                                  <a:pt x="20472" y="3629025"/>
                                </a:lnTo>
                                <a:lnTo>
                                  <a:pt x="27165" y="3629025"/>
                                </a:lnTo>
                                <a:lnTo>
                                  <a:pt x="47625" y="3608565"/>
                                </a:lnTo>
                                <a:lnTo>
                                  <a:pt x="47625" y="3601872"/>
                                </a:lnTo>
                                <a:close/>
                              </a:path>
                              <a:path w="47625" h="4429125">
                                <a:moveTo>
                                  <a:pt x="47625" y="3397910"/>
                                </a:moveTo>
                                <a:lnTo>
                                  <a:pt x="31102" y="3381375"/>
                                </a:lnTo>
                                <a:lnTo>
                                  <a:pt x="16535" y="3381375"/>
                                </a:lnTo>
                                <a:lnTo>
                                  <a:pt x="0" y="3397910"/>
                                </a:lnTo>
                                <a:lnTo>
                                  <a:pt x="0" y="3400425"/>
                                </a:lnTo>
                                <a:lnTo>
                                  <a:pt x="0" y="3402952"/>
                                </a:lnTo>
                                <a:lnTo>
                                  <a:pt x="16535" y="3419475"/>
                                </a:lnTo>
                                <a:lnTo>
                                  <a:pt x="31102" y="3419475"/>
                                </a:lnTo>
                                <a:lnTo>
                                  <a:pt x="47625" y="3402952"/>
                                </a:lnTo>
                                <a:lnTo>
                                  <a:pt x="47625" y="3397910"/>
                                </a:lnTo>
                                <a:close/>
                              </a:path>
                              <a:path w="47625" h="4429125">
                                <a:moveTo>
                                  <a:pt x="47625" y="3192297"/>
                                </a:moveTo>
                                <a:lnTo>
                                  <a:pt x="27165" y="3171825"/>
                                </a:lnTo>
                                <a:lnTo>
                                  <a:pt x="20472" y="3171825"/>
                                </a:lnTo>
                                <a:lnTo>
                                  <a:pt x="0" y="3192297"/>
                                </a:lnTo>
                                <a:lnTo>
                                  <a:pt x="0" y="3195866"/>
                                </a:lnTo>
                                <a:lnTo>
                                  <a:pt x="0" y="3198990"/>
                                </a:lnTo>
                                <a:lnTo>
                                  <a:pt x="20472" y="3219450"/>
                                </a:lnTo>
                                <a:lnTo>
                                  <a:pt x="27165" y="3219450"/>
                                </a:lnTo>
                                <a:lnTo>
                                  <a:pt x="47625" y="3198990"/>
                                </a:lnTo>
                                <a:lnTo>
                                  <a:pt x="47625" y="3192297"/>
                                </a:lnTo>
                                <a:close/>
                              </a:path>
                              <a:path w="47625" h="4429125">
                                <a:moveTo>
                                  <a:pt x="47625" y="2992272"/>
                                </a:moveTo>
                                <a:lnTo>
                                  <a:pt x="27165" y="2971800"/>
                                </a:lnTo>
                                <a:lnTo>
                                  <a:pt x="20472" y="2971800"/>
                                </a:lnTo>
                                <a:lnTo>
                                  <a:pt x="0" y="2992272"/>
                                </a:lnTo>
                                <a:lnTo>
                                  <a:pt x="0" y="2995841"/>
                                </a:lnTo>
                                <a:lnTo>
                                  <a:pt x="0" y="2998965"/>
                                </a:lnTo>
                                <a:lnTo>
                                  <a:pt x="20472" y="3019425"/>
                                </a:lnTo>
                                <a:lnTo>
                                  <a:pt x="27165" y="3019425"/>
                                </a:lnTo>
                                <a:lnTo>
                                  <a:pt x="47625" y="2998965"/>
                                </a:lnTo>
                                <a:lnTo>
                                  <a:pt x="47625" y="2992272"/>
                                </a:lnTo>
                                <a:close/>
                              </a:path>
                              <a:path w="47625" h="4429125">
                                <a:moveTo>
                                  <a:pt x="47625" y="2792247"/>
                                </a:moveTo>
                                <a:lnTo>
                                  <a:pt x="27165" y="2771775"/>
                                </a:lnTo>
                                <a:lnTo>
                                  <a:pt x="20472" y="2771775"/>
                                </a:lnTo>
                                <a:lnTo>
                                  <a:pt x="0" y="2792247"/>
                                </a:lnTo>
                                <a:lnTo>
                                  <a:pt x="0" y="2795816"/>
                                </a:lnTo>
                                <a:lnTo>
                                  <a:pt x="0" y="2798940"/>
                                </a:lnTo>
                                <a:lnTo>
                                  <a:pt x="20472" y="2819400"/>
                                </a:lnTo>
                                <a:lnTo>
                                  <a:pt x="27165" y="2819400"/>
                                </a:lnTo>
                                <a:lnTo>
                                  <a:pt x="47625" y="2798940"/>
                                </a:lnTo>
                                <a:lnTo>
                                  <a:pt x="47625" y="2792247"/>
                                </a:lnTo>
                                <a:close/>
                              </a:path>
                              <a:path w="47625" h="4429125">
                                <a:moveTo>
                                  <a:pt x="47625" y="2592222"/>
                                </a:moveTo>
                                <a:lnTo>
                                  <a:pt x="27165" y="2571750"/>
                                </a:lnTo>
                                <a:lnTo>
                                  <a:pt x="20472" y="2571750"/>
                                </a:lnTo>
                                <a:lnTo>
                                  <a:pt x="0" y="2592222"/>
                                </a:lnTo>
                                <a:lnTo>
                                  <a:pt x="0" y="2595791"/>
                                </a:lnTo>
                                <a:lnTo>
                                  <a:pt x="0" y="2598915"/>
                                </a:lnTo>
                                <a:lnTo>
                                  <a:pt x="20472" y="2619375"/>
                                </a:lnTo>
                                <a:lnTo>
                                  <a:pt x="27165" y="2619375"/>
                                </a:lnTo>
                                <a:lnTo>
                                  <a:pt x="47625" y="2598915"/>
                                </a:lnTo>
                                <a:lnTo>
                                  <a:pt x="47625" y="2592222"/>
                                </a:lnTo>
                                <a:close/>
                              </a:path>
                              <a:path w="47625" h="4429125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4429125">
                                <a:moveTo>
                                  <a:pt x="47625" y="2182647"/>
                                </a:moveTo>
                                <a:lnTo>
                                  <a:pt x="27165" y="2162175"/>
                                </a:lnTo>
                                <a:lnTo>
                                  <a:pt x="20472" y="2162175"/>
                                </a:lnTo>
                                <a:lnTo>
                                  <a:pt x="0" y="2182647"/>
                                </a:lnTo>
                                <a:lnTo>
                                  <a:pt x="0" y="2186216"/>
                                </a:lnTo>
                                <a:lnTo>
                                  <a:pt x="0" y="2189340"/>
                                </a:lnTo>
                                <a:lnTo>
                                  <a:pt x="20472" y="2209800"/>
                                </a:lnTo>
                                <a:lnTo>
                                  <a:pt x="27165" y="2209800"/>
                                </a:lnTo>
                                <a:lnTo>
                                  <a:pt x="47625" y="2189340"/>
                                </a:lnTo>
                                <a:lnTo>
                                  <a:pt x="47625" y="2182647"/>
                                </a:lnTo>
                                <a:close/>
                              </a:path>
                              <a:path w="47625" h="4429125">
                                <a:moveTo>
                                  <a:pt x="47625" y="934872"/>
                                </a:moveTo>
                                <a:lnTo>
                                  <a:pt x="27165" y="914400"/>
                                </a:lnTo>
                                <a:lnTo>
                                  <a:pt x="20472" y="914400"/>
                                </a:lnTo>
                                <a:lnTo>
                                  <a:pt x="0" y="934872"/>
                                </a:lnTo>
                                <a:lnTo>
                                  <a:pt x="0" y="938441"/>
                                </a:lnTo>
                                <a:lnTo>
                                  <a:pt x="0" y="941565"/>
                                </a:lnTo>
                                <a:lnTo>
                                  <a:pt x="20472" y="962025"/>
                                </a:lnTo>
                                <a:lnTo>
                                  <a:pt x="27165" y="962025"/>
                                </a:lnTo>
                                <a:lnTo>
                                  <a:pt x="47625" y="941565"/>
                                </a:lnTo>
                                <a:lnTo>
                                  <a:pt x="47625" y="934872"/>
                                </a:lnTo>
                                <a:close/>
                              </a:path>
                              <a:path w="47625" h="44291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20.5pt;height:843pt;mso-position-horizontal-relative:page;mso-position-vertical-relative:page;z-index:-15783936" id="docshapegroup3" coordorigin="0,0" coordsize="4410,16860">
                <v:rect style="position:absolute;left:0;top:0;width:4410;height:16860" id="docshape4" filled="true" fillcolor="#134e5c" stroked="false">
                  <v:fill type="solid"/>
                </v:rect>
                <v:shape style="position:absolute;left:720;top:5385;width:317;height:317" type="#_x0000_t75" id="docshape5" stroked="false">
                  <v:imagedata r:id="rId9" o:title=""/>
                </v:shape>
                <v:shape style="position:absolute;left:740;top:5925;width:275;height:317" type="#_x0000_t75" id="docshape6" stroked="false">
                  <v:imagedata r:id="rId10" o:title=""/>
                </v:shape>
                <v:shape style="position:absolute;left:721;top:6465;width:315;height:317" type="#_x0000_t75" id="docshape7" stroked="false">
                  <v:imagedata r:id="rId11" o:title=""/>
                </v:shape>
                <v:shape style="position:absolute;left:719;top:7875;width:75;height:6975" id="docshape8" coordorigin="720,7875" coordsize="75,6975" path="m795,14807l794,14802,790,14793,788,14789,781,14782,777,14780,768,14776,763,14775,752,14775,747,14776,738,14780,734,14782,727,14789,725,14793,721,14802,720,14807,720,14813,720,14818,721,14823,725,14832,727,14836,734,14843,738,14845,747,14849,752,14850,763,14850,768,14849,777,14845,781,14843,788,14836,790,14832,794,14823,795,14818,795,14807xm795,14492l794,14487,790,14478,788,14474,781,14467,777,14465,768,14461,763,14460,752,14460,747,14461,738,14465,734,14467,727,14474,725,14478,721,14487,720,14492,720,14498,720,14503,721,14508,725,14517,727,14521,734,14528,738,14530,747,14534,752,14535,763,14535,768,14534,777,14530,781,14528,788,14521,790,14517,794,14508,795,14503,795,14492xm795,14177l794,14172,790,14163,788,14159,781,14152,777,14150,768,14146,763,14145,752,14145,747,14146,738,14150,734,14152,727,14159,725,14163,721,14172,720,14177,720,14183,720,14188,721,14193,725,14202,727,14206,734,14213,738,14215,747,14219,752,14220,763,14220,768,14219,777,14215,781,14213,788,14206,790,14202,794,14193,795,14188,795,14177xm795,13862l794,13857,790,13848,788,13844,781,13837,777,13835,768,13831,763,13830,752,13830,747,13831,738,13835,734,13837,727,13844,725,13848,721,13857,720,13862,720,13868,720,13873,721,13878,725,13887,727,13891,734,13898,738,13900,747,13904,752,13905,763,13905,768,13904,777,13900,781,13898,788,13891,790,13887,794,13878,795,13873,795,13862xm795,13547l794,13542,790,13533,788,13529,781,13522,777,13520,768,13516,763,13515,752,13515,747,13516,738,13520,734,13522,727,13529,725,13533,721,13542,720,13547,720,13553,720,13558,721,13563,725,13572,727,13576,734,13583,738,13585,747,13589,752,13590,763,13590,768,13589,777,13585,781,13583,788,13576,790,13572,794,13563,795,13558,795,13547xm795,13226l794,13222,791,13215,789,13212,783,13206,780,13204,773,13201,769,13200,746,13200,742,13201,735,13204,732,13206,726,13212,724,13215,721,13222,720,13226,720,13230,720,13234,721,13238,724,13245,726,13248,732,13254,735,13256,742,13259,746,13260,769,13260,773,13259,780,13256,783,13254,789,13248,791,13245,794,13238,795,13234,795,13226xm795,12902l794,12897,790,12888,788,12884,781,12877,777,12875,768,12871,763,12870,752,12870,747,12871,738,12875,734,12877,727,12884,725,12888,721,12897,720,12902,720,12908,720,12913,721,12918,725,12927,727,12931,734,12938,738,12940,747,12944,752,12945,763,12945,768,12944,777,12940,781,12938,788,12931,790,12927,794,12918,795,12913,795,12902xm795,12587l794,12582,790,12573,788,12569,781,12562,777,12560,768,12556,763,12555,752,12555,747,12556,738,12560,734,12562,727,12569,725,12573,721,12582,720,12587,720,12593,720,12598,721,12603,725,12612,727,12616,734,12623,738,12625,747,12629,752,12630,763,12630,768,12629,777,12625,781,12623,788,12616,790,12612,794,12603,795,12598,795,12587xm795,12272l794,12267,790,12258,788,12254,781,12247,777,12245,768,12241,763,12240,752,12240,747,12241,738,12245,734,12247,727,12254,725,12258,721,12267,720,12272,720,12278,720,12283,721,12288,725,12297,727,12301,734,12308,738,12310,747,12314,752,12315,763,12315,768,12314,777,12310,781,12308,788,12301,790,12297,794,12288,795,12283,795,12272xm795,11957l794,11952,790,11943,788,11939,781,11932,777,11930,768,11926,763,11925,752,11925,747,11926,738,11930,734,11932,727,11939,725,11943,721,11952,720,11957,720,11963,720,11968,721,11973,725,11982,727,11986,734,11993,738,11995,747,11999,752,12000,763,12000,768,11999,777,11995,781,11993,788,11986,790,11982,794,11973,795,11968,795,11957xm795,11642l794,11637,790,11628,788,11624,781,11617,777,11615,768,11611,763,11610,752,11610,747,11611,738,11615,734,11617,727,11624,725,11628,721,11637,720,11642,720,11648,720,11653,721,11658,725,11667,727,11671,734,11678,738,11680,747,11684,752,11685,763,11685,768,11684,777,11680,781,11678,788,11671,790,11667,794,11658,795,11653,795,11642xm795,11312l794,11307,790,11298,788,11294,781,11287,777,11285,768,11281,763,11280,752,11280,747,11281,738,11285,734,11287,727,11294,725,11298,721,11307,720,11312,720,11318,720,11323,721,11328,725,11337,727,11341,734,11348,738,11350,747,11354,752,11355,763,11355,768,11354,777,11350,781,11348,788,11341,790,11337,794,11328,795,11323,795,11312xm795,9347l794,9342,790,9333,788,9329,781,9322,777,9320,768,9316,763,9315,752,9315,747,9316,738,9320,734,9322,727,9329,725,9333,721,9342,720,9347,720,9353,720,9358,721,9363,725,9372,727,9376,734,9383,738,9385,747,9389,752,9390,763,9390,768,9389,777,9385,781,9383,788,9376,790,9372,794,9363,795,9358,795,9347xm795,7907l794,7902,790,7893,788,7889,781,7882,777,7880,768,7876,763,7875,752,7875,747,7876,738,7880,734,7882,727,7889,725,7893,721,7902,720,7907,720,7913,720,7918,721,7923,725,7932,727,7936,734,7943,738,7945,747,7949,752,7950,763,7950,768,7949,777,7945,781,7943,788,7936,790,7932,794,7923,795,7918,795,790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42"/>
      </w:pPr>
    </w:p>
    <w:p>
      <w:pPr>
        <w:pStyle w:val="BodyText"/>
        <w:spacing w:line="261" w:lineRule="auto"/>
        <w:ind w:left="882"/>
      </w:pPr>
      <w:r>
        <w:rPr>
          <w:color w:val="FFFFFF"/>
          <w:spacing w:val="-2"/>
          <w:w w:val="105"/>
        </w:rPr>
        <w:t>HubSpot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Inbound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Marketing </w:t>
      </w:r>
      <w:r>
        <w:rPr>
          <w:color w:val="FFFFFF"/>
          <w:w w:val="105"/>
        </w:rPr>
        <w:t>Certiﬁcation, 2022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9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14"/>
        <w:rPr>
          <w:sz w:val="24"/>
        </w:rPr>
      </w:pPr>
    </w:p>
    <w:p>
      <w:pPr>
        <w:pStyle w:val="BodyText"/>
        <w:spacing w:line="381" w:lineRule="auto" w:before="1"/>
        <w:ind w:left="882"/>
      </w:pPr>
      <w:r>
        <w:rPr>
          <w:color w:val="FFFFFF"/>
          <w:spacing w:val="-2"/>
          <w:w w:val="105"/>
        </w:rPr>
        <w:t>HubSpot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(Marketing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Hub,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CRM) </w:t>
      </w:r>
      <w:r>
        <w:rPr>
          <w:color w:val="FFFFFF"/>
          <w:spacing w:val="-4"/>
          <w:w w:val="105"/>
        </w:rPr>
        <w:t>GA4</w:t>
      </w:r>
    </w:p>
    <w:p>
      <w:pPr>
        <w:pStyle w:val="BodyText"/>
        <w:spacing w:line="194" w:lineRule="exact"/>
        <w:ind w:left="882"/>
      </w:pPr>
      <w:r>
        <w:rPr>
          <w:color w:val="FFFFFF"/>
        </w:rPr>
        <w:t>Meta</w:t>
      </w:r>
      <w:r>
        <w:rPr>
          <w:color w:val="FFFFFF"/>
          <w:spacing w:val="-2"/>
        </w:rPr>
        <w:t> </w:t>
      </w:r>
      <w:r>
        <w:rPr>
          <w:color w:val="FFFFFF"/>
        </w:rPr>
        <w:t>Ads</w:t>
      </w:r>
      <w:r>
        <w:rPr>
          <w:color w:val="FFFFFF"/>
          <w:spacing w:val="10"/>
        </w:rPr>
        <w:t> </w:t>
      </w:r>
      <w:r>
        <w:rPr>
          <w:color w:val="FFFFFF"/>
          <w:spacing w:val="-2"/>
        </w:rPr>
        <w:t>Manager</w:t>
      </w:r>
    </w:p>
    <w:p>
      <w:pPr>
        <w:pStyle w:val="BodyText"/>
        <w:spacing w:line="364" w:lineRule="auto" w:before="108"/>
        <w:ind w:left="882" w:right="1376"/>
      </w:pPr>
      <w:r>
        <w:rPr>
          <w:color w:val="FFFFFF"/>
          <w:spacing w:val="-2"/>
          <w:w w:val="105"/>
        </w:rPr>
        <w:t>Asana </w:t>
      </w:r>
      <w:r>
        <w:rPr>
          <w:color w:val="FFFFFF"/>
          <w:spacing w:val="-2"/>
        </w:rPr>
        <w:t>Mailchimp </w:t>
      </w:r>
      <w:r>
        <w:rPr>
          <w:color w:val="FFFFFF"/>
          <w:spacing w:val="-2"/>
          <w:w w:val="105"/>
        </w:rPr>
        <w:t>Canva</w:t>
      </w:r>
    </w:p>
    <w:p>
      <w:pPr>
        <w:pStyle w:val="BodyText"/>
        <w:spacing w:before="16"/>
        <w:ind w:left="882"/>
      </w:pPr>
      <w:r>
        <w:rPr>
          <w:color w:val="FFFFFF"/>
          <w:spacing w:val="-2"/>
          <w:w w:val="105"/>
        </w:rPr>
        <w:t>Figma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(basic)</w:t>
      </w:r>
    </w:p>
    <w:p>
      <w:pPr>
        <w:pStyle w:val="BodyText"/>
        <w:spacing w:line="364" w:lineRule="auto" w:before="108"/>
        <w:ind w:left="882" w:right="113"/>
      </w:pPr>
      <w:r>
        <w:rPr>
          <w:color w:val="FFFFFF"/>
          <w:spacing w:val="-2"/>
          <w:w w:val="105"/>
        </w:rPr>
        <w:t>Editorial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calendar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management </w:t>
      </w:r>
      <w:r>
        <w:rPr>
          <w:color w:val="FFFFFF"/>
          <w:w w:val="105"/>
        </w:rPr>
        <w:t>Event coordination</w:t>
      </w:r>
      <w:r>
        <w:rPr>
          <w:color w:val="FFFFFF"/>
          <w:spacing w:val="40"/>
          <w:w w:val="105"/>
        </w:rPr>
        <w:t> </w:t>
      </w:r>
      <w:r>
        <w:rPr>
          <w:color w:val="FFFFFF"/>
          <w:spacing w:val="-2"/>
          <w:w w:val="105"/>
        </w:rPr>
        <w:t>Copyediting</w:t>
      </w:r>
    </w:p>
    <w:p>
      <w:pPr>
        <w:pStyle w:val="BodyText"/>
        <w:spacing w:before="1"/>
        <w:ind w:left="882"/>
      </w:pPr>
      <w:r>
        <w:rPr>
          <w:color w:val="FFFFFF"/>
          <w:w w:val="105"/>
        </w:rPr>
        <w:t>UTM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tagging</w:t>
      </w:r>
    </w:p>
    <w:p>
      <w:pPr>
        <w:pStyle w:val="BodyText"/>
        <w:spacing w:before="123"/>
        <w:ind w:left="882"/>
      </w:pPr>
      <w:r>
        <w:rPr>
          <w:color w:val="FFFFFF"/>
        </w:rPr>
        <w:t>Vendor</w:t>
      </w:r>
      <w:r>
        <w:rPr>
          <w:color w:val="FFFFFF"/>
          <w:spacing w:val="3"/>
        </w:rPr>
        <w:t> </w:t>
      </w:r>
      <w:r>
        <w:rPr>
          <w:color w:val="FFFFFF"/>
          <w:spacing w:val="-2"/>
        </w:rPr>
        <w:t>management</w:t>
      </w:r>
    </w:p>
    <w:p>
      <w:pPr>
        <w:pStyle w:val="BodyText"/>
        <w:spacing w:line="261" w:lineRule="auto" w:before="163"/>
        <w:ind w:left="139" w:right="3791"/>
      </w:pPr>
      <w:r>
        <w:rPr/>
        <w:br w:type="column"/>
      </w:r>
      <w:r>
        <w:rPr>
          <w:w w:val="105"/>
        </w:rPr>
        <w:t>Marketing Assistant | 2020 - 2022 </w:t>
      </w:r>
      <w:r>
        <w:rPr>
          <w:spacing w:val="-2"/>
          <w:w w:val="105"/>
        </w:rPr>
        <w:t>Tidewater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Credit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Union,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Norfolk,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VA</w:t>
      </w:r>
    </w:p>
    <w:p>
      <w:pPr>
        <w:pStyle w:val="BodyText"/>
        <w:spacing w:before="46"/>
      </w:pPr>
    </w:p>
    <w:p>
      <w:pPr>
        <w:pStyle w:val="BodyText"/>
        <w:tabs>
          <w:tab w:pos="715" w:val="left" w:leader="none"/>
        </w:tabs>
        <w:spacing w:line="261" w:lineRule="auto" w:before="1"/>
        <w:ind w:left="715" w:right="446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Supported branch-level promotions across 22 locations, building monthly </w:t>
      </w:r>
      <w:r>
        <w:rPr>
          <w:w w:val="105"/>
        </w:rPr>
        <w:t>toolkits with print collateral, social copy, and lobby signage.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544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Maintained</w:t>
      </w:r>
      <w:r>
        <w:rPr>
          <w:spacing w:val="-14"/>
          <w:w w:val="105"/>
        </w:rPr>
        <w:t> </w:t>
      </w:r>
      <w:r>
        <w:rPr>
          <w:w w:val="105"/>
        </w:rPr>
        <w:t>editorial</w:t>
      </w:r>
      <w:r>
        <w:rPr>
          <w:spacing w:val="-13"/>
          <w:w w:val="105"/>
        </w:rPr>
        <w:t> </w:t>
      </w:r>
      <w:r>
        <w:rPr>
          <w:w w:val="105"/>
        </w:rPr>
        <w:t>calendar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Trello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drafted</w:t>
      </w:r>
      <w:r>
        <w:rPr>
          <w:spacing w:val="-13"/>
          <w:w w:val="105"/>
        </w:rPr>
        <w:t> </w:t>
      </w:r>
      <w:r>
        <w:rPr>
          <w:w w:val="105"/>
        </w:rPr>
        <w:t>~140</w:t>
      </w:r>
      <w:r>
        <w:rPr>
          <w:spacing w:val="-14"/>
          <w:w w:val="105"/>
        </w:rPr>
        <w:t> </w:t>
      </w:r>
      <w:r>
        <w:rPr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posts</w:t>
      </w:r>
      <w:r>
        <w:rPr>
          <w:spacing w:val="-13"/>
          <w:w w:val="105"/>
        </w:rPr>
        <w:t> </w:t>
      </w:r>
      <w:r>
        <w:rPr>
          <w:w w:val="105"/>
        </w:rPr>
        <w:t>per quarter, working from a small library of approved images.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415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Helped</w:t>
      </w:r>
      <w:r>
        <w:rPr>
          <w:spacing w:val="-14"/>
          <w:w w:val="105"/>
        </w:rPr>
        <w:t> </w:t>
      </w:r>
      <w:r>
        <w:rPr>
          <w:w w:val="105"/>
        </w:rPr>
        <w:t>plan</w:t>
      </w:r>
      <w:r>
        <w:rPr>
          <w:spacing w:val="-13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annual</w:t>
      </w:r>
      <w:r>
        <w:rPr>
          <w:spacing w:val="-13"/>
          <w:w w:val="105"/>
        </w:rPr>
        <w:t> </w:t>
      </w:r>
      <w:r>
        <w:rPr>
          <w:w w:val="105"/>
        </w:rPr>
        <w:t>member</w:t>
      </w:r>
      <w:r>
        <w:rPr>
          <w:spacing w:val="-13"/>
          <w:w w:val="105"/>
        </w:rPr>
        <w:t> </w:t>
      </w:r>
      <w:r>
        <w:rPr>
          <w:w w:val="105"/>
        </w:rPr>
        <w:t>events,</w:t>
      </w:r>
      <w:r>
        <w:rPr>
          <w:spacing w:val="-13"/>
          <w:w w:val="105"/>
        </w:rPr>
        <w:t> </w:t>
      </w:r>
      <w:r>
        <w:rPr>
          <w:w w:val="105"/>
        </w:rPr>
        <w:t>handling</w:t>
      </w:r>
      <w:r>
        <w:rPr>
          <w:spacing w:val="-13"/>
          <w:w w:val="105"/>
        </w:rPr>
        <w:t> </w:t>
      </w:r>
      <w:r>
        <w:rPr>
          <w:w w:val="105"/>
        </w:rPr>
        <w:t>RSVPs,</w:t>
      </w:r>
      <w:r>
        <w:rPr>
          <w:spacing w:val="-14"/>
          <w:w w:val="105"/>
        </w:rPr>
        <w:t> </w:t>
      </w:r>
      <w:r>
        <w:rPr>
          <w:w w:val="105"/>
        </w:rPr>
        <w:t>name</w:t>
      </w:r>
      <w:r>
        <w:rPr>
          <w:spacing w:val="-13"/>
          <w:w w:val="105"/>
        </w:rPr>
        <w:t> </w:t>
      </w:r>
      <w:r>
        <w:rPr>
          <w:w w:val="105"/>
        </w:rPr>
        <w:t>badges, and vendor contracts for groups of 300-400.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560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Pulled</w:t>
      </w:r>
      <w:r>
        <w:rPr>
          <w:spacing w:val="-14"/>
          <w:w w:val="105"/>
        </w:rPr>
        <w:t> </w:t>
      </w:r>
      <w:r>
        <w:rPr>
          <w:w w:val="105"/>
        </w:rPr>
        <w:t>monthly</w:t>
      </w:r>
      <w:r>
        <w:rPr>
          <w:spacing w:val="-13"/>
          <w:w w:val="105"/>
        </w:rPr>
        <w:t> </w:t>
      </w:r>
      <w:r>
        <w:rPr>
          <w:w w:val="105"/>
        </w:rPr>
        <w:t>campaign</w:t>
      </w:r>
      <w:r>
        <w:rPr>
          <w:spacing w:val="-13"/>
          <w:w w:val="105"/>
        </w:rPr>
        <w:t> </w:t>
      </w:r>
      <w:r>
        <w:rPr>
          <w:w w:val="105"/>
        </w:rPr>
        <w:t>reports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HubSpot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ﬂagged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email</w:t>
      </w:r>
      <w:r>
        <w:rPr>
          <w:spacing w:val="-13"/>
          <w:w w:val="105"/>
        </w:rPr>
        <w:t> </w:t>
      </w:r>
      <w:r>
        <w:rPr>
          <w:w w:val="105"/>
        </w:rPr>
        <w:t>drip that drove the most checking-account openings.</w:t>
      </w:r>
    </w:p>
    <w:sectPr>
      <w:type w:val="continuous"/>
      <w:pgSz w:w="11920" w:h="16860"/>
      <w:pgMar w:top="0" w:bottom="0" w:left="141" w:right="0"/>
      <w:cols w:num="2" w:equalWidth="0">
        <w:col w:w="3557" w:space="1074"/>
        <w:col w:w="71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2026-06-30T10:58:13Z</dcterms:created>
  <dcterms:modified xsi:type="dcterms:W3CDTF">2026-06-30T10:58:13Z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2026-06-30T00:00:00Z</vt:filetime>
  </property>
  <property fmtid="{D5CDD505-2E9C-101B-9397-08002B2CF9AE}" pid="5" name="Producer">
    <vt:lpwstr>Skia/PDF m121</vt:lpwstr>
  </property>
</Properties>
</file>