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47"/>
        <w:ind w:firstLine="0"/>
        <w:rPr>
          <w:rFonts w:ascii="Times New Roman"/>
          <w:sz w:val="74"/>
        </w:rPr>
      </w:pPr>
    </w:p>
    <w:p>
      <w:pPr>
        <w:spacing w:before="0"/>
        <w:ind w:left="17" w:right="0" w:firstLine="0"/>
        <w:jc w:val="left"/>
        <w:rPr>
          <w:sz w:val="74"/>
        </w:rPr>
      </w:pPr>
      <w:r>
        <w:rPr>
          <w:b/>
          <w:color w:val="DF6665"/>
          <w:spacing w:val="11"/>
          <w:sz w:val="74"/>
        </w:rPr>
        <w:t>Scott</w:t>
      </w:r>
      <w:r>
        <w:rPr>
          <w:b/>
          <w:color w:val="DF6665"/>
          <w:spacing w:val="32"/>
          <w:sz w:val="74"/>
        </w:rPr>
        <w:t> </w:t>
      </w:r>
      <w:r>
        <w:rPr>
          <w:color w:val="DF6665"/>
          <w:spacing w:val="9"/>
          <w:sz w:val="74"/>
        </w:rPr>
        <w:t>Evans</w:t>
      </w:r>
    </w:p>
    <w:p>
      <w:pPr>
        <w:spacing w:before="222"/>
        <w:ind w:left="17" w:right="0" w:firstLine="0"/>
        <w:jc w:val="left"/>
        <w:rPr>
          <w:sz w:val="22"/>
        </w:rPr>
      </w:pPr>
      <w:r>
        <w:rPr>
          <w:color w:val="DF6665"/>
          <w:sz w:val="22"/>
        </w:rPr>
        <w:t>Licensed</w:t>
      </w:r>
      <w:r>
        <w:rPr>
          <w:color w:val="DF6665"/>
          <w:spacing w:val="-3"/>
          <w:sz w:val="22"/>
        </w:rPr>
        <w:t> </w:t>
      </w:r>
      <w:r>
        <w:rPr>
          <w:color w:val="DF6665"/>
          <w:sz w:val="22"/>
        </w:rPr>
        <w:t>Vocational</w:t>
      </w:r>
      <w:r>
        <w:rPr>
          <w:color w:val="DF6665"/>
          <w:spacing w:val="-2"/>
          <w:sz w:val="22"/>
        </w:rPr>
        <w:t> </w:t>
      </w:r>
      <w:r>
        <w:rPr>
          <w:color w:val="DF6665"/>
          <w:sz w:val="22"/>
        </w:rPr>
        <w:t>Nurse</w:t>
      </w:r>
      <w:r>
        <w:rPr>
          <w:color w:val="DF6665"/>
          <w:spacing w:val="-3"/>
          <w:sz w:val="22"/>
        </w:rPr>
        <w:t> </w:t>
      </w:r>
      <w:r>
        <w:rPr>
          <w:color w:val="DF6665"/>
          <w:spacing w:val="-5"/>
          <w:sz w:val="22"/>
        </w:rPr>
        <w:t>Lvn</w:t>
      </w:r>
    </w:p>
    <w:p>
      <w:pPr>
        <w:spacing w:before="189"/>
        <w:ind w:left="35" w:right="0" w:firstLine="0"/>
        <w:jc w:val="left"/>
        <w:rPr>
          <w:sz w:val="18"/>
        </w:rPr>
      </w:pPr>
      <w:r>
        <w:rPr>
          <w:w w:val="110"/>
          <w:sz w:val="18"/>
        </w:rPr>
        <w:t>(559)</w:t>
      </w:r>
      <w:r>
        <w:rPr>
          <w:spacing w:val="-8"/>
          <w:w w:val="110"/>
          <w:sz w:val="18"/>
        </w:rPr>
        <w:t> </w:t>
      </w:r>
      <w:r>
        <w:rPr>
          <w:w w:val="110"/>
          <w:sz w:val="18"/>
        </w:rPr>
        <w:t>412-8830</w:t>
      </w:r>
      <w:r>
        <w:rPr>
          <w:spacing w:val="7"/>
          <w:w w:val="110"/>
          <w:sz w:val="18"/>
        </w:rPr>
        <w:t> </w:t>
      </w:r>
      <w:r>
        <w:rPr>
          <w:w w:val="110"/>
          <w:sz w:val="13"/>
        </w:rPr>
        <w:t>•</w:t>
      </w:r>
      <w:r>
        <w:rPr>
          <w:spacing w:val="22"/>
          <w:w w:val="110"/>
          <w:sz w:val="13"/>
        </w:rPr>
        <w:t> </w:t>
      </w:r>
      <w:r>
        <w:rPr>
          <w:w w:val="110"/>
          <w:sz w:val="18"/>
        </w:rPr>
        <w:t>Fresno,</w:t>
      </w:r>
      <w:r>
        <w:rPr>
          <w:spacing w:val="-8"/>
          <w:w w:val="110"/>
          <w:sz w:val="18"/>
        </w:rPr>
        <w:t> </w:t>
      </w:r>
      <w:r>
        <w:rPr>
          <w:w w:val="110"/>
          <w:sz w:val="18"/>
        </w:rPr>
        <w:t>CA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12345</w:t>
      </w:r>
      <w:r>
        <w:rPr>
          <w:spacing w:val="7"/>
          <w:w w:val="110"/>
          <w:sz w:val="18"/>
        </w:rPr>
        <w:t> </w:t>
      </w:r>
      <w:r>
        <w:rPr>
          <w:w w:val="110"/>
          <w:sz w:val="13"/>
        </w:rPr>
        <w:t>•</w:t>
      </w:r>
      <w:r>
        <w:rPr>
          <w:spacing w:val="23"/>
          <w:w w:val="110"/>
          <w:sz w:val="13"/>
        </w:rPr>
        <w:t> </w:t>
      </w:r>
      <w:hyperlink r:id="rId5">
        <w:r>
          <w:rPr>
            <w:spacing w:val="-2"/>
            <w:w w:val="110"/>
            <w:sz w:val="18"/>
          </w:rPr>
          <w:t>marisol.quintero@example.com</w:t>
        </w:r>
      </w:hyperlink>
    </w:p>
    <w:p>
      <w:pPr>
        <w:pStyle w:val="BodyText"/>
        <w:spacing w:before="9"/>
        <w:ind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457199</wp:posOffset>
                </wp:positionH>
                <wp:positionV relativeFrom="paragraph">
                  <wp:posOffset>138165</wp:posOffset>
                </wp:positionV>
                <wp:extent cx="6867525" cy="952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10.879168pt;width:540.749957pt;height:.75pt;mso-position-horizontal-relative:page;mso-position-vertical-relative:paragraph;z-index:-15728640;mso-wrap-distance-left:0;mso-wrap-distance-right:0" id="docshape1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15"/>
        <w:ind w:firstLine="0"/>
      </w:pPr>
    </w:p>
    <w:p>
      <w:pPr>
        <w:pStyle w:val="BodyText"/>
        <w:spacing w:line="292" w:lineRule="auto" w:before="1"/>
        <w:ind w:left="35" w:right="401" w:firstLine="0"/>
      </w:pPr>
      <w:r>
        <w:rPr>
          <w:w w:val="105"/>
        </w:rPr>
        <w:t>Licensed</w:t>
      </w:r>
      <w:r>
        <w:rPr>
          <w:spacing w:val="27"/>
          <w:w w:val="105"/>
        </w:rPr>
        <w:t> </w:t>
      </w:r>
      <w:r>
        <w:rPr>
          <w:w w:val="105"/>
        </w:rPr>
        <w:t>Vocational</w:t>
      </w:r>
      <w:r>
        <w:rPr>
          <w:spacing w:val="27"/>
          <w:w w:val="105"/>
        </w:rPr>
        <w:t> </w:t>
      </w:r>
      <w:r>
        <w:rPr>
          <w:w w:val="105"/>
        </w:rPr>
        <w:t>Nurse</w:t>
      </w:r>
      <w:r>
        <w:rPr>
          <w:spacing w:val="27"/>
          <w:w w:val="105"/>
        </w:rPr>
        <w:t> </w:t>
      </w:r>
      <w:r>
        <w:rPr>
          <w:w w:val="105"/>
        </w:rPr>
        <w:t>with</w:t>
      </w:r>
      <w:r>
        <w:rPr>
          <w:spacing w:val="27"/>
          <w:w w:val="105"/>
        </w:rPr>
        <w:t> </w:t>
      </w:r>
      <w:r>
        <w:rPr>
          <w:w w:val="105"/>
        </w:rPr>
        <w:t>6</w:t>
      </w:r>
      <w:r>
        <w:rPr>
          <w:spacing w:val="27"/>
          <w:w w:val="105"/>
        </w:rPr>
        <w:t> </w:t>
      </w:r>
      <w:r>
        <w:rPr>
          <w:w w:val="105"/>
        </w:rPr>
        <w:t>years</w:t>
      </w:r>
      <w:r>
        <w:rPr>
          <w:spacing w:val="27"/>
          <w:w w:val="105"/>
        </w:rPr>
        <w:t> </w:t>
      </w:r>
      <w:r>
        <w:rPr>
          <w:w w:val="105"/>
        </w:rPr>
        <w:t>of</w:t>
      </w:r>
      <w:r>
        <w:rPr>
          <w:spacing w:val="27"/>
          <w:w w:val="105"/>
        </w:rPr>
        <w:t> </w:t>
      </w:r>
      <w:r>
        <w:rPr>
          <w:w w:val="105"/>
        </w:rPr>
        <w:t>experience</w:t>
      </w:r>
      <w:r>
        <w:rPr>
          <w:spacing w:val="27"/>
          <w:w w:val="105"/>
        </w:rPr>
        <w:t> </w:t>
      </w:r>
      <w:r>
        <w:rPr>
          <w:w w:val="105"/>
        </w:rPr>
        <w:t>across</w:t>
      </w:r>
      <w:r>
        <w:rPr>
          <w:spacing w:val="27"/>
          <w:w w:val="105"/>
        </w:rPr>
        <w:t> </w:t>
      </w:r>
      <w:r>
        <w:rPr>
          <w:w w:val="105"/>
        </w:rPr>
        <w:t>skilled</w:t>
      </w:r>
      <w:r>
        <w:rPr>
          <w:spacing w:val="27"/>
          <w:w w:val="105"/>
        </w:rPr>
        <w:t> </w:t>
      </w:r>
      <w:r>
        <w:rPr>
          <w:w w:val="105"/>
        </w:rPr>
        <w:t>nursing,</w:t>
      </w:r>
      <w:r>
        <w:rPr>
          <w:spacing w:val="27"/>
          <w:w w:val="105"/>
        </w:rPr>
        <w:t> </w:t>
      </w:r>
      <w:r>
        <w:rPr>
          <w:w w:val="105"/>
        </w:rPr>
        <w:t>med-surg,</w:t>
      </w:r>
      <w:r>
        <w:rPr>
          <w:spacing w:val="27"/>
          <w:w w:val="105"/>
        </w:rPr>
        <w:t> </w:t>
      </w:r>
      <w:r>
        <w:rPr>
          <w:w w:val="105"/>
        </w:rPr>
        <w:t>and</w:t>
      </w:r>
      <w:r>
        <w:rPr>
          <w:spacing w:val="27"/>
          <w:w w:val="105"/>
        </w:rPr>
        <w:t> </w:t>
      </w:r>
      <w:r>
        <w:rPr>
          <w:w w:val="105"/>
        </w:rPr>
        <w:t>outpatient</w:t>
      </w:r>
      <w:r>
        <w:rPr>
          <w:spacing w:val="27"/>
          <w:w w:val="105"/>
        </w:rPr>
        <w:t> </w:t>
      </w:r>
      <w:r>
        <w:rPr>
          <w:w w:val="105"/>
        </w:rPr>
        <w:t>clinic</w:t>
      </w:r>
      <w:r>
        <w:rPr>
          <w:spacing w:val="27"/>
          <w:w w:val="105"/>
        </w:rPr>
        <w:t> </w:t>
      </w:r>
      <w:r>
        <w:rPr>
          <w:w w:val="105"/>
        </w:rPr>
        <w:t>settings.</w:t>
      </w:r>
      <w:r>
        <w:rPr>
          <w:spacing w:val="27"/>
          <w:w w:val="105"/>
        </w:rPr>
        <w:t> </w:t>
      </w:r>
      <w:r>
        <w:rPr>
          <w:w w:val="105"/>
        </w:rPr>
        <w:t>Known</w:t>
      </w:r>
      <w:r>
        <w:rPr>
          <w:spacing w:val="27"/>
          <w:w w:val="105"/>
        </w:rPr>
        <w:t> </w:t>
      </w:r>
      <w:r>
        <w:rPr>
          <w:w w:val="105"/>
        </w:rPr>
        <w:t>for accurate</w:t>
      </w:r>
      <w:r>
        <w:rPr>
          <w:spacing w:val="40"/>
          <w:w w:val="105"/>
        </w:rPr>
        <w:t> </w:t>
      </w:r>
      <w:r>
        <w:rPr>
          <w:w w:val="105"/>
        </w:rPr>
        <w:t>medication</w:t>
      </w:r>
      <w:r>
        <w:rPr>
          <w:spacing w:val="40"/>
          <w:w w:val="105"/>
        </w:rPr>
        <w:t> </w:t>
      </w:r>
      <w:r>
        <w:rPr>
          <w:w w:val="105"/>
        </w:rPr>
        <w:t>administration,</w:t>
      </w:r>
      <w:r>
        <w:rPr>
          <w:spacing w:val="40"/>
          <w:w w:val="105"/>
        </w:rPr>
        <w:t> </w:t>
      </w:r>
      <w:r>
        <w:rPr>
          <w:w w:val="105"/>
        </w:rPr>
        <w:t>calm</w:t>
      </w:r>
      <w:r>
        <w:rPr>
          <w:spacing w:val="40"/>
          <w:w w:val="105"/>
        </w:rPr>
        <w:t> </w:t>
      </w:r>
      <w:r>
        <w:rPr>
          <w:w w:val="105"/>
        </w:rPr>
        <w:t>patient</w:t>
      </w:r>
      <w:r>
        <w:rPr>
          <w:spacing w:val="40"/>
          <w:w w:val="105"/>
        </w:rPr>
        <w:t> </w:t>
      </w:r>
      <w:r>
        <w:rPr>
          <w:w w:val="105"/>
        </w:rPr>
        <w:t>education,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tight</w:t>
      </w:r>
      <w:r>
        <w:rPr>
          <w:spacing w:val="40"/>
          <w:w w:val="105"/>
        </w:rPr>
        <w:t> </w:t>
      </w:r>
      <w:r>
        <w:rPr>
          <w:w w:val="105"/>
        </w:rPr>
        <w:t>coordination</w:t>
      </w:r>
      <w:r>
        <w:rPr>
          <w:spacing w:val="40"/>
          <w:w w:val="105"/>
        </w:rPr>
        <w:t> </w:t>
      </w:r>
      <w:r>
        <w:rPr>
          <w:w w:val="105"/>
        </w:rPr>
        <w:t>with</w:t>
      </w:r>
      <w:r>
        <w:rPr>
          <w:spacing w:val="40"/>
          <w:w w:val="105"/>
        </w:rPr>
        <w:t> </w:t>
      </w:r>
      <w:r>
        <w:rPr>
          <w:w w:val="105"/>
        </w:rPr>
        <w:t>RNs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physicians.</w:t>
      </w:r>
      <w:r>
        <w:rPr>
          <w:spacing w:val="40"/>
          <w:w w:val="105"/>
        </w:rPr>
        <w:t> </w:t>
      </w:r>
      <w:r>
        <w:rPr>
          <w:w w:val="105"/>
        </w:rPr>
        <w:t>Bilingual (English/Spanish)</w:t>
      </w:r>
      <w:r>
        <w:rPr>
          <w:spacing w:val="40"/>
          <w:w w:val="105"/>
        </w:rPr>
        <w:t> </w:t>
      </w:r>
      <w:r>
        <w:rPr>
          <w:w w:val="105"/>
        </w:rPr>
        <w:t>with</w:t>
      </w:r>
      <w:r>
        <w:rPr>
          <w:spacing w:val="40"/>
          <w:w w:val="105"/>
        </w:rPr>
        <w:t> </w:t>
      </w:r>
      <w:r>
        <w:rPr>
          <w:w w:val="105"/>
        </w:rPr>
        <w:t>IV-certification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wound-care</w:t>
      </w:r>
      <w:r>
        <w:rPr>
          <w:spacing w:val="40"/>
          <w:w w:val="105"/>
        </w:rPr>
        <w:t> </w:t>
      </w:r>
      <w:r>
        <w:rPr>
          <w:w w:val="105"/>
        </w:rPr>
        <w:t>training.</w:t>
      </w:r>
    </w:p>
    <w:p>
      <w:pPr>
        <w:pStyle w:val="BodyText"/>
        <w:spacing w:before="115"/>
        <w:ind w:firstLine="0"/>
      </w:pPr>
    </w:p>
    <w:p>
      <w:pPr>
        <w:pStyle w:val="Heading1"/>
        <w:spacing w:before="0"/>
      </w:pPr>
      <w:r>
        <w:rPr>
          <w:color w:val="DF6665"/>
          <w:sz w:val="29"/>
        </w:rPr>
        <w:t>P</w:t>
      </w:r>
      <w:r>
        <w:rPr>
          <w:color w:val="DF6665"/>
        </w:rPr>
        <w:t>ROFESSIONAL</w:t>
      </w:r>
      <w:r>
        <w:rPr>
          <w:color w:val="DF6665"/>
          <w:spacing w:val="64"/>
        </w:rPr>
        <w:t> </w:t>
      </w:r>
      <w:r>
        <w:rPr>
          <w:color w:val="DF6665"/>
          <w:spacing w:val="-2"/>
        </w:rPr>
        <w:t>EXPERIENCE</w:t>
      </w:r>
    </w:p>
    <w:p>
      <w:pPr>
        <w:pStyle w:val="BodyText"/>
        <w:ind w:firstLine="0"/>
        <w:rPr>
          <w:b/>
          <w:sz w:val="26"/>
        </w:rPr>
      </w:pPr>
    </w:p>
    <w:p>
      <w:pPr>
        <w:pStyle w:val="BodyText"/>
        <w:tabs>
          <w:tab w:pos="9641" w:val="left" w:leader="none"/>
        </w:tabs>
        <w:ind w:left="203" w:firstLine="0"/>
      </w:pPr>
      <w:r>
        <w:rPr>
          <w:w w:val="105"/>
        </w:rPr>
        <w:t>Licensed</w:t>
      </w:r>
      <w:r>
        <w:rPr>
          <w:spacing w:val="15"/>
          <w:w w:val="105"/>
        </w:rPr>
        <w:t> </w:t>
      </w:r>
      <w:r>
        <w:rPr>
          <w:w w:val="105"/>
        </w:rPr>
        <w:t>Vocational</w:t>
      </w:r>
      <w:r>
        <w:rPr>
          <w:spacing w:val="16"/>
          <w:w w:val="105"/>
        </w:rPr>
        <w:t> </w:t>
      </w:r>
      <w:r>
        <w:rPr>
          <w:w w:val="105"/>
        </w:rPr>
        <w:t>Nurse,</w:t>
      </w:r>
      <w:r>
        <w:rPr>
          <w:spacing w:val="16"/>
          <w:w w:val="105"/>
        </w:rPr>
        <w:t> </w:t>
      </w:r>
      <w:r>
        <w:rPr>
          <w:w w:val="105"/>
        </w:rPr>
        <w:t>Willow</w:t>
      </w:r>
      <w:r>
        <w:rPr>
          <w:spacing w:val="16"/>
          <w:w w:val="105"/>
        </w:rPr>
        <w:t> </w:t>
      </w:r>
      <w:r>
        <w:rPr>
          <w:w w:val="105"/>
        </w:rPr>
        <w:t>Creek</w:t>
      </w:r>
      <w:r>
        <w:rPr>
          <w:spacing w:val="16"/>
          <w:w w:val="105"/>
        </w:rPr>
        <w:t> </w:t>
      </w:r>
      <w:r>
        <w:rPr>
          <w:w w:val="105"/>
        </w:rPr>
        <w:t>Skilled</w:t>
      </w:r>
      <w:r>
        <w:rPr>
          <w:spacing w:val="16"/>
          <w:w w:val="105"/>
        </w:rPr>
        <w:t> </w:t>
      </w:r>
      <w:r>
        <w:rPr>
          <w:w w:val="105"/>
        </w:rPr>
        <w:t>Nursing</w:t>
      </w:r>
      <w:r>
        <w:rPr>
          <w:spacing w:val="15"/>
          <w:w w:val="105"/>
        </w:rPr>
        <w:t> </w:t>
      </w:r>
      <w:r>
        <w:rPr>
          <w:w w:val="105"/>
        </w:rPr>
        <w:t>&amp;</w:t>
      </w:r>
      <w:r>
        <w:rPr>
          <w:spacing w:val="16"/>
          <w:w w:val="105"/>
        </w:rPr>
        <w:t> </w:t>
      </w:r>
      <w:r>
        <w:rPr>
          <w:w w:val="105"/>
        </w:rPr>
        <w:t>Rehab,</w:t>
      </w:r>
      <w:r>
        <w:rPr>
          <w:spacing w:val="16"/>
          <w:w w:val="105"/>
        </w:rPr>
        <w:t> </w:t>
      </w:r>
      <w:r>
        <w:rPr>
          <w:w w:val="105"/>
        </w:rPr>
        <w:t>Fresno,</w:t>
      </w:r>
      <w:r>
        <w:rPr>
          <w:spacing w:val="16"/>
          <w:w w:val="105"/>
        </w:rPr>
        <w:t> </w:t>
      </w:r>
      <w:r>
        <w:rPr>
          <w:spacing w:val="-5"/>
          <w:w w:val="105"/>
        </w:rPr>
        <w:t>CA</w:t>
      </w:r>
      <w:r>
        <w:rPr/>
        <w:tab/>
      </w:r>
      <w:r>
        <w:rPr>
          <w:w w:val="105"/>
        </w:rPr>
        <w:t>2021</w:t>
      </w:r>
      <w:r>
        <w:rPr>
          <w:spacing w:val="8"/>
          <w:w w:val="105"/>
        </w:rPr>
        <w:t> </w:t>
      </w:r>
      <w:r>
        <w:rPr>
          <w:w w:val="105"/>
        </w:rPr>
        <w:t>–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58"/>
        <w:ind w:firstLine="0"/>
      </w:pPr>
    </w:p>
    <w:p>
      <w:pPr>
        <w:pStyle w:val="ListParagraph"/>
        <w:numPr>
          <w:ilvl w:val="0"/>
          <w:numId w:val="1"/>
        </w:numPr>
        <w:tabs>
          <w:tab w:pos="647" w:val="left" w:leader="none"/>
          <w:tab w:pos="649" w:val="left" w:leader="none"/>
        </w:tabs>
        <w:spacing w:line="196" w:lineRule="auto" w:before="0" w:after="0"/>
        <w:ind w:left="649" w:right="300" w:hanging="298"/>
        <w:jc w:val="left"/>
        <w:rPr>
          <w:position w:val="-5"/>
          <w:sz w:val="31"/>
        </w:rPr>
      </w:pPr>
      <w:r>
        <w:rPr>
          <w:w w:val="105"/>
          <w:sz w:val="16"/>
        </w:rPr>
        <w:t>Carry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daily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assignment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22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long-term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care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post-acute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residents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12-hour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shift,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passing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roughly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180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medications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per shift with zero reportable errors over the last 14 months.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  <w:tab w:pos="649" w:val="left" w:leader="none"/>
        </w:tabs>
        <w:spacing w:line="196" w:lineRule="auto" w:before="97" w:after="0"/>
        <w:ind w:left="649" w:right="169" w:hanging="298"/>
        <w:jc w:val="left"/>
        <w:rPr>
          <w:position w:val="-5"/>
          <w:sz w:val="31"/>
        </w:rPr>
      </w:pPr>
      <w:r>
        <w:rPr>
          <w:w w:val="105"/>
          <w:sz w:val="16"/>
        </w:rPr>
        <w:t>Lead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admission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assessments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post-acute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residents,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completing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intake,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med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reconciliation,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family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education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within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the 4-hour state window.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7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Serve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wound-care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lead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unit,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dressing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changes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Stage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2-4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pressure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injuries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tracking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healing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9"/>
          <w:w w:val="105"/>
          <w:sz w:val="16"/>
        </w:rPr>
        <w:t> </w:t>
      </w:r>
      <w:r>
        <w:rPr>
          <w:spacing w:val="-2"/>
          <w:w w:val="105"/>
          <w:sz w:val="16"/>
        </w:rPr>
        <w:t>PointClickCare.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  <w:tab w:pos="649" w:val="left" w:leader="none"/>
        </w:tabs>
        <w:spacing w:line="196" w:lineRule="auto" w:before="21" w:after="0"/>
        <w:ind w:left="649" w:right="517" w:hanging="298"/>
        <w:jc w:val="left"/>
        <w:rPr>
          <w:position w:val="-5"/>
          <w:sz w:val="31"/>
        </w:rPr>
      </w:pPr>
      <w:r>
        <w:rPr>
          <w:w w:val="105"/>
          <w:sz w:val="16"/>
        </w:rPr>
        <w:t>Train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LVNs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CNAs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safe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transfers,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fall-risk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protocols,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charting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standards;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mentored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7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hires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90-day </w:t>
      </w:r>
      <w:r>
        <w:rPr>
          <w:spacing w:val="-2"/>
          <w:w w:val="105"/>
          <w:sz w:val="16"/>
        </w:rPr>
        <w:t>onboarding.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240" w:lineRule="auto" w:before="55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Recognized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Employee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Quarter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(Q2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2023)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handling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code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blue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stabilizing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resident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until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EMS</w:t>
      </w:r>
      <w:r>
        <w:rPr>
          <w:spacing w:val="18"/>
          <w:w w:val="105"/>
          <w:sz w:val="16"/>
        </w:rPr>
        <w:t> </w:t>
      </w:r>
      <w:r>
        <w:rPr>
          <w:spacing w:val="-2"/>
          <w:w w:val="105"/>
          <w:sz w:val="16"/>
        </w:rPr>
        <w:t>arrival.</w:t>
      </w:r>
    </w:p>
    <w:p>
      <w:pPr>
        <w:pStyle w:val="BodyText"/>
        <w:tabs>
          <w:tab w:pos="10820" w:val="right" w:leader="none"/>
        </w:tabs>
        <w:spacing w:before="249"/>
        <w:ind w:left="203" w:firstLine="0"/>
      </w:pPr>
      <w:r>
        <w:rPr/>
        <w:t>LVN,</w:t>
      </w:r>
      <w:r>
        <w:rPr>
          <w:spacing w:val="40"/>
        </w:rPr>
        <w:t> </w:t>
      </w:r>
      <w:r>
        <w:rPr/>
        <w:t>Family</w:t>
      </w:r>
      <w:r>
        <w:rPr>
          <w:spacing w:val="41"/>
        </w:rPr>
        <w:t> </w:t>
      </w:r>
      <w:r>
        <w:rPr/>
        <w:t>Medicine</w:t>
      </w:r>
      <w:r>
        <w:rPr>
          <w:spacing w:val="40"/>
        </w:rPr>
        <w:t> </w:t>
      </w:r>
      <w:r>
        <w:rPr/>
        <w:t>Clinic,</w:t>
      </w:r>
      <w:r>
        <w:rPr>
          <w:spacing w:val="41"/>
        </w:rPr>
        <w:t> </w:t>
      </w:r>
      <w:r>
        <w:rPr/>
        <w:t>Sierra</w:t>
      </w:r>
      <w:r>
        <w:rPr>
          <w:spacing w:val="40"/>
        </w:rPr>
        <w:t> </w:t>
      </w:r>
      <w:r>
        <w:rPr/>
        <w:t>Vista</w:t>
      </w:r>
      <w:r>
        <w:rPr>
          <w:spacing w:val="41"/>
        </w:rPr>
        <w:t> </w:t>
      </w:r>
      <w:r>
        <w:rPr/>
        <w:t>Medical</w:t>
      </w:r>
      <w:r>
        <w:rPr>
          <w:spacing w:val="41"/>
        </w:rPr>
        <w:t> </w:t>
      </w:r>
      <w:r>
        <w:rPr/>
        <w:t>Group,</w:t>
      </w:r>
      <w:r>
        <w:rPr>
          <w:spacing w:val="40"/>
        </w:rPr>
        <w:t> </w:t>
      </w:r>
      <w:r>
        <w:rPr/>
        <w:t>Clovis,</w:t>
      </w:r>
      <w:r>
        <w:rPr>
          <w:spacing w:val="41"/>
        </w:rPr>
        <w:t> </w:t>
      </w:r>
      <w:r>
        <w:rPr>
          <w:spacing w:val="-5"/>
        </w:rPr>
        <w:t>CA</w:t>
      </w:r>
      <w:r>
        <w:rPr>
          <w:rFonts w:ascii="Times New Roman" w:hAnsi="Times New Roman"/>
        </w:rPr>
        <w:tab/>
      </w:r>
      <w:r>
        <w:rPr>
          <w:spacing w:val="-4"/>
        </w:rPr>
        <w:t>2019 </w:t>
      </w:r>
      <w:r>
        <w:rPr/>
        <w:t>– 2021</w:t>
      </w:r>
    </w:p>
    <w:p>
      <w:pPr>
        <w:pStyle w:val="BodyText"/>
        <w:spacing w:before="16"/>
        <w:ind w:firstLine="0"/>
      </w:pP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43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Roomed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30-40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patients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daily,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took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vitals,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updated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medication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lists,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prepped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charts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3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family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practice</w:t>
      </w:r>
      <w:r>
        <w:rPr>
          <w:spacing w:val="24"/>
          <w:w w:val="105"/>
          <w:sz w:val="16"/>
        </w:rPr>
        <w:t> </w:t>
      </w:r>
      <w:r>
        <w:rPr>
          <w:spacing w:val="-2"/>
          <w:w w:val="105"/>
          <w:sz w:val="16"/>
        </w:rPr>
        <w:t>physicians.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23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Administered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immunizations,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TB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tests,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B12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injections;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ran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in-clinic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point-of-care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testing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A1C,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strep,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spacing w:val="-2"/>
          <w:w w:val="105"/>
          <w:sz w:val="16"/>
        </w:rPr>
        <w:t>urinalysis.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15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Coordinated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specialty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referrals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prior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authorizations,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cutting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average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turnaround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6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days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under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48</w:t>
      </w:r>
      <w:r>
        <w:rPr>
          <w:spacing w:val="23"/>
          <w:w w:val="105"/>
          <w:sz w:val="16"/>
        </w:rPr>
        <w:t> </w:t>
      </w:r>
      <w:r>
        <w:rPr>
          <w:spacing w:val="-2"/>
          <w:w w:val="105"/>
          <w:sz w:val="16"/>
        </w:rPr>
        <w:t>hours.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Provided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diabetes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hypertension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teaching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Spanish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roughly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40%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patient</w:t>
      </w:r>
      <w:r>
        <w:rPr>
          <w:spacing w:val="21"/>
          <w:w w:val="105"/>
          <w:sz w:val="16"/>
        </w:rPr>
        <w:t> </w:t>
      </w:r>
      <w:r>
        <w:rPr>
          <w:spacing w:val="-2"/>
          <w:w w:val="105"/>
          <w:sz w:val="16"/>
        </w:rPr>
        <w:t>panel.</w:t>
      </w:r>
    </w:p>
    <w:p>
      <w:pPr>
        <w:pStyle w:val="BodyText"/>
        <w:spacing w:before="8"/>
        <w:ind w:firstLine="0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457199</wp:posOffset>
                </wp:positionH>
                <wp:positionV relativeFrom="paragraph">
                  <wp:posOffset>130221</wp:posOffset>
                </wp:positionV>
                <wp:extent cx="6867525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10.253635pt;width:540.749957pt;height:.75pt;mso-position-horizontal-relative:page;mso-position-vertical-relative:paragraph;z-index:-15728128;mso-wrap-distance-left:0;mso-wrap-distance-right:0" id="docshape2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</w:pPr>
      <w:r>
        <w:rPr>
          <w:color w:val="DF6665"/>
          <w:spacing w:val="-2"/>
          <w:sz w:val="29"/>
        </w:rPr>
        <w:t>E</w:t>
      </w:r>
      <w:r>
        <w:rPr>
          <w:color w:val="DF6665"/>
          <w:spacing w:val="-2"/>
        </w:rPr>
        <w:t>DUCATION</w:t>
      </w:r>
    </w:p>
    <w:p>
      <w:pPr>
        <w:pStyle w:val="BodyText"/>
        <w:spacing w:before="23"/>
        <w:ind w:firstLine="0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0" w:after="0"/>
        <w:ind w:left="499" w:right="0" w:hanging="296"/>
        <w:jc w:val="left"/>
        <w:rPr>
          <w:position w:val="-4"/>
          <w:sz w:val="31"/>
        </w:rPr>
      </w:pPr>
      <w:r>
        <w:rPr>
          <w:w w:val="105"/>
          <w:sz w:val="16"/>
        </w:rPr>
        <w:t>Vocational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Nursing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Certificate,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Fresno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City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College,</w:t>
      </w:r>
      <w:r>
        <w:rPr>
          <w:spacing w:val="23"/>
          <w:w w:val="105"/>
          <w:sz w:val="16"/>
        </w:rPr>
        <w:t> </w:t>
      </w:r>
      <w:r>
        <w:rPr>
          <w:spacing w:val="-4"/>
          <w:w w:val="105"/>
          <w:sz w:val="16"/>
        </w:rPr>
        <w:t>2019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64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California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LVN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License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#VN-302418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(Active,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expires</w:t>
      </w:r>
      <w:r>
        <w:rPr>
          <w:spacing w:val="18"/>
          <w:w w:val="105"/>
          <w:sz w:val="16"/>
        </w:rPr>
        <w:t> </w:t>
      </w:r>
      <w:r>
        <w:rPr>
          <w:spacing w:val="-2"/>
          <w:w w:val="105"/>
          <w:sz w:val="16"/>
        </w:rPr>
        <w:t>2026)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69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IV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Therapy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Blood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Withdrawal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Certification,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BVNPT-approved,</w:t>
      </w:r>
      <w:r>
        <w:rPr>
          <w:spacing w:val="19"/>
          <w:w w:val="105"/>
          <w:sz w:val="16"/>
        </w:rPr>
        <w:t> </w:t>
      </w:r>
      <w:r>
        <w:rPr>
          <w:spacing w:val="-4"/>
          <w:w w:val="105"/>
          <w:sz w:val="16"/>
        </w:rPr>
        <w:t>2020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68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BLS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Healthcare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Providers,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American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Heart</w:t>
      </w:r>
      <w:r>
        <w:rPr>
          <w:spacing w:val="19"/>
          <w:w w:val="105"/>
          <w:sz w:val="16"/>
        </w:rPr>
        <w:t> </w:t>
      </w:r>
      <w:r>
        <w:rPr>
          <w:spacing w:val="-2"/>
          <w:w w:val="105"/>
          <w:sz w:val="16"/>
        </w:rPr>
        <w:t>Association</w:t>
      </w:r>
    </w:p>
    <w:p>
      <w:pPr>
        <w:pStyle w:val="BodyText"/>
        <w:spacing w:before="190"/>
        <w:ind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457199</wp:posOffset>
                </wp:positionH>
                <wp:positionV relativeFrom="paragraph">
                  <wp:posOffset>282362</wp:posOffset>
                </wp:positionV>
                <wp:extent cx="6867525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22.23324pt;width:540.749957pt;height:.75pt;mso-position-horizontal-relative:page;mso-position-vertical-relative:paragraph;z-index:-15727616;mso-wrap-distance-left:0;mso-wrap-distance-right:0" id="docshape3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</w:pPr>
      <w:r>
        <w:rPr>
          <w:color w:val="DF6665"/>
          <w:sz w:val="29"/>
        </w:rPr>
        <w:t>K</w:t>
      </w:r>
      <w:r>
        <w:rPr>
          <w:color w:val="DF6665"/>
        </w:rPr>
        <w:t>EY</w:t>
      </w:r>
      <w:r>
        <w:rPr>
          <w:color w:val="DF6665"/>
          <w:spacing w:val="19"/>
        </w:rPr>
        <w:t> </w:t>
      </w:r>
      <w:r>
        <w:rPr>
          <w:color w:val="DF6665"/>
          <w:spacing w:val="-2"/>
        </w:rPr>
        <w:t>SKILLS</w:t>
      </w:r>
    </w:p>
    <w:p>
      <w:pPr>
        <w:pStyle w:val="BodyText"/>
        <w:spacing w:before="7"/>
        <w:ind w:firstLine="0"/>
        <w:rPr>
          <w:b/>
          <w:sz w:val="10"/>
        </w:rPr>
      </w:pPr>
    </w:p>
    <w:p>
      <w:pPr>
        <w:pStyle w:val="BodyText"/>
        <w:spacing w:after="0"/>
        <w:rPr>
          <w:b/>
          <w:sz w:val="10"/>
        </w:rPr>
        <w:sectPr>
          <w:type w:val="continuous"/>
          <w:pgSz w:w="11920" w:h="16860"/>
          <w:pgMar w:top="0" w:bottom="280" w:left="708" w:right="283"/>
        </w:sectPr>
      </w:pP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137" w:after="0"/>
        <w:ind w:left="500" w:right="320" w:hanging="298"/>
        <w:jc w:val="left"/>
        <w:rPr>
          <w:position w:val="-5"/>
          <w:sz w:val="31"/>
        </w:rPr>
      </w:pPr>
      <w:r>
        <w:rPr>
          <w:position w:val="-5"/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5772149</wp:posOffset>
                </wp:positionH>
                <wp:positionV relativeFrom="page">
                  <wp:posOffset>0</wp:posOffset>
                </wp:positionV>
                <wp:extent cx="1796414" cy="118808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796414" cy="1188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6414" h="1188085">
                              <a:moveTo>
                                <a:pt x="1796034" y="1187853"/>
                              </a:moveTo>
                              <a:lnTo>
                                <a:pt x="0" y="0"/>
                              </a:lnTo>
                              <a:lnTo>
                                <a:pt x="1796034" y="0"/>
                              </a:lnTo>
                              <a:lnTo>
                                <a:pt x="1796034" y="11878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666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499969pt;margin-top:.000032pt;width:141.450pt;height:93.55pt;mso-position-horizontal-relative:page;mso-position-vertical-relative:page;z-index:15730176" id="docshape4" coordorigin="9090,0" coordsize="2829,1871" path="m11918,1871l9090,0,11918,0,11918,1871xe" filled="true" fillcolor="#df666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6"/>
        </w:rPr>
        <w:t>Medication administration (PO, IM, SubQ, IV push)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336" w:lineRule="exact" w:before="55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PointClickCare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Epic</w:t>
      </w:r>
      <w:r>
        <w:rPr>
          <w:spacing w:val="23"/>
          <w:w w:val="105"/>
          <w:sz w:val="16"/>
        </w:rPr>
        <w:t> </w:t>
      </w:r>
      <w:r>
        <w:rPr>
          <w:spacing w:val="-5"/>
          <w:w w:val="105"/>
          <w:sz w:val="16"/>
        </w:rPr>
        <w:t>EHR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323" w:lineRule="exact" w:before="0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Glucometer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POC</w:t>
      </w:r>
      <w:r>
        <w:rPr>
          <w:spacing w:val="17"/>
          <w:w w:val="105"/>
          <w:sz w:val="16"/>
        </w:rPr>
        <w:t> </w:t>
      </w:r>
      <w:r>
        <w:rPr>
          <w:spacing w:val="-2"/>
          <w:w w:val="105"/>
          <w:sz w:val="16"/>
        </w:rPr>
        <w:t>testing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29" w:after="0"/>
        <w:ind w:left="500" w:right="1013" w:hanging="298"/>
        <w:jc w:val="left"/>
        <w:rPr>
          <w:position w:val="-5"/>
          <w:sz w:val="31"/>
        </w:rPr>
      </w:pPr>
      <w:r>
        <w:rPr>
          <w:w w:val="105"/>
          <w:sz w:val="16"/>
        </w:rPr>
        <w:t>Fall-risk and skin </w:t>
      </w:r>
      <w:r>
        <w:rPr>
          <w:spacing w:val="-2"/>
          <w:w w:val="105"/>
          <w:sz w:val="16"/>
        </w:rPr>
        <w:t>assessments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55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MDS</w:t>
      </w:r>
      <w:r>
        <w:rPr>
          <w:spacing w:val="9"/>
          <w:w w:val="105"/>
          <w:sz w:val="16"/>
        </w:rPr>
        <w:t> </w:t>
      </w:r>
      <w:r>
        <w:rPr>
          <w:w w:val="105"/>
          <w:sz w:val="16"/>
        </w:rPr>
        <w:t>3.0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chart</w:t>
      </w:r>
      <w:r>
        <w:rPr>
          <w:spacing w:val="12"/>
          <w:w w:val="105"/>
          <w:sz w:val="16"/>
        </w:rPr>
        <w:t> </w:t>
      </w:r>
      <w:r>
        <w:rPr>
          <w:spacing w:val="-2"/>
          <w:w w:val="105"/>
          <w:sz w:val="16"/>
        </w:rPr>
        <w:t>support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95" w:after="0"/>
        <w:ind w:left="499" w:right="0" w:hanging="296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Wound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care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pressure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injury</w:t>
      </w:r>
      <w:r>
        <w:rPr>
          <w:spacing w:val="18"/>
          <w:w w:val="105"/>
          <w:sz w:val="16"/>
        </w:rPr>
        <w:t> </w:t>
      </w:r>
      <w:r>
        <w:rPr>
          <w:spacing w:val="-2"/>
          <w:w w:val="105"/>
          <w:sz w:val="16"/>
        </w:rPr>
        <w:t>staging</w:t>
      </w:r>
    </w:p>
    <w:p>
      <w:pPr>
        <w:pStyle w:val="BodyText"/>
        <w:ind w:firstLine="0"/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336" w:lineRule="exact" w:before="0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Foley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catheter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ostomy</w:t>
      </w:r>
      <w:r>
        <w:rPr>
          <w:spacing w:val="18"/>
          <w:w w:val="105"/>
          <w:sz w:val="16"/>
        </w:rPr>
        <w:t> </w:t>
      </w:r>
      <w:r>
        <w:rPr>
          <w:spacing w:val="-4"/>
          <w:w w:val="105"/>
          <w:sz w:val="16"/>
        </w:rPr>
        <w:t>care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323" w:lineRule="exact" w:before="0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Patient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family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education</w:t>
      </w:r>
      <w:r>
        <w:rPr>
          <w:spacing w:val="22"/>
          <w:w w:val="105"/>
          <w:sz w:val="16"/>
        </w:rPr>
        <w:t> </w:t>
      </w:r>
      <w:r>
        <w:rPr>
          <w:spacing w:val="-2"/>
          <w:w w:val="105"/>
          <w:sz w:val="16"/>
        </w:rPr>
        <w:t>(bilingual)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343" w:lineRule="exact" w:before="0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Code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blue</w:t>
      </w:r>
      <w:r>
        <w:rPr>
          <w:spacing w:val="20"/>
          <w:w w:val="105"/>
          <w:sz w:val="16"/>
        </w:rPr>
        <w:t> </w:t>
      </w:r>
      <w:r>
        <w:rPr>
          <w:spacing w:val="-2"/>
          <w:w w:val="105"/>
          <w:sz w:val="16"/>
        </w:rPr>
        <w:t>response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84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Prior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authorizations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9"/>
          <w:w w:val="105"/>
          <w:sz w:val="16"/>
        </w:rPr>
        <w:t> </w:t>
      </w:r>
      <w:r>
        <w:rPr>
          <w:spacing w:val="-2"/>
          <w:w w:val="105"/>
          <w:sz w:val="16"/>
        </w:rPr>
        <w:t>referrals</w:t>
      </w:r>
    </w:p>
    <w:sectPr>
      <w:type w:val="continuous"/>
      <w:pgSz w:w="11920" w:h="16860"/>
      <w:pgMar w:top="0" w:bottom="280" w:left="708" w:right="283"/>
      <w:cols w:num="2" w:equalWidth="0">
        <w:col w:w="2829" w:space="804"/>
        <w:col w:w="729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49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8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2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1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4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69" w:hanging="29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50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2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1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5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9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41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hanging="296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8"/>
      <w:ind w:left="35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99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isol.quintero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2026-06-26T19:14:32Z</dcterms:created>
  <dcterms:modified xsi:type="dcterms:W3CDTF">2026-06-26T19:14:32Z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2026-06-26T00:00:00Z</vt:filetime>
  </property>
  <property fmtid="{D5CDD505-2E9C-101B-9397-08002B2CF9AE}" pid="5" name="Producer">
    <vt:lpwstr>Skia/PDF m121</vt:lpwstr>
  </property>
</Properties>
</file>