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23" w:lineRule="auto"/>
      </w:pPr>
      <w:r>
        <w:rPr>
          <w:color w:val="FFFFFF"/>
          <w:spacing w:val="-2"/>
        </w:rPr>
        <w:t>MARISOL QUINTERO</w:t>
      </w:r>
      <w:r>
        <w:rPr>
          <w:color w:val="FFFFFF"/>
          <w:spacing w:val="-50"/>
        </w:rPr>
        <w:t> </w:t>
      </w:r>
      <w:r>
        <w:rPr>
          <w:color w:val="FFFFFF"/>
          <w:spacing w:val="-2"/>
        </w:rPr>
        <w:t>RDH</w:t>
      </w:r>
    </w:p>
    <w:p>
      <w:pPr>
        <w:spacing w:before="95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10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5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9"/>
          <w:sz w:val="13"/>
        </w:rPr>
        <w:t> </w:t>
      </w:r>
      <w:r>
        <w:rPr>
          <w:b/>
          <w:color w:val="FFFFFF"/>
          <w:sz w:val="13"/>
        </w:rPr>
        <w:t>555-0142</w:t>
      </w:r>
      <w:r>
        <w:rPr>
          <w:b/>
          <w:color w:val="FFFFFF"/>
          <w:spacing w:val="3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6"/>
          <w:sz w:val="13"/>
        </w:rPr>
        <w:t> </w:t>
      </w:r>
      <w:r>
        <w:rPr>
          <w:b/>
          <w:color w:val="FFFFFF"/>
          <w:sz w:val="13"/>
        </w:rPr>
        <w:t>marisol.quintero.rdh@example.comlinkedin.com/in/marisolquintero-</w:t>
      </w:r>
      <w:r>
        <w:rPr>
          <w:b/>
          <w:color w:val="FFFFFF"/>
          <w:spacing w:val="-5"/>
          <w:sz w:val="13"/>
        </w:rPr>
        <w:t>rdh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85"/>
        <w:rPr>
          <w:b/>
          <w:sz w:val="13"/>
        </w:rPr>
      </w:pPr>
    </w:p>
    <w:p>
      <w:pPr>
        <w:pStyle w:val="Heading2"/>
        <w:ind w:left="4761"/>
      </w:pPr>
      <w:r>
        <w:rPr>
          <w:smallCaps/>
        </w:rPr>
        <w:t>Professional</w:t>
      </w:r>
      <w:r>
        <w:rPr>
          <w:smallCaps/>
          <w:spacing w:val="21"/>
        </w:rPr>
        <w:t> </w:t>
      </w:r>
      <w:r>
        <w:rPr>
          <w:smallCaps/>
          <w:spacing w:val="-2"/>
        </w:rPr>
        <w:t>Experience</w:t>
      </w:r>
    </w:p>
    <w:p>
      <w:pPr>
        <w:pStyle w:val="BodyText"/>
        <w:spacing w:before="110"/>
        <w:ind w:left="4761"/>
      </w:pPr>
      <w:r>
        <w:rPr>
          <w:spacing w:val="-2"/>
          <w:w w:val="105"/>
        </w:rPr>
        <w:t>Registered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Dental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Hygienist</w:t>
      </w:r>
    </w:p>
    <w:p>
      <w:pPr>
        <w:pStyle w:val="BodyText"/>
        <w:spacing w:before="71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83683</wp:posOffset>
                </wp:positionV>
                <wp:extent cx="2771775" cy="3048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304800"/>
                        </a:xfrm>
                        <a:prstGeom prst="rect">
                          <a:avLst/>
                        </a:prstGeom>
                        <a:solidFill>
                          <a:srgbClr val="4B6181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35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33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spacing w:val="-2"/>
                                <w:w w:val="105"/>
                                <w:sz w:val="33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6.589269pt;width:218.25pt;height:24pt;mso-position-horizontal-relative:page;mso-position-vertical-relative:paragraph;z-index:15729664" type="#_x0000_t202" id="docshape1" filled="true" fillcolor="#4b6181" stroked="false">
                <v:textbox inset="0,0,0,0">
                  <w:txbxContent>
                    <w:p>
                      <w:pPr>
                        <w:spacing w:before="35"/>
                        <w:ind w:left="595" w:right="0" w:firstLine="0"/>
                        <w:jc w:val="left"/>
                        <w:rPr>
                          <w:b/>
                          <w:color w:val="000000"/>
                          <w:sz w:val="33"/>
                        </w:rPr>
                      </w:pPr>
                      <w:r>
                        <w:rPr>
                          <w:b/>
                          <w:smallCaps/>
                          <w:color w:val="000000"/>
                          <w:spacing w:val="-2"/>
                          <w:w w:val="105"/>
                          <w:sz w:val="33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Wakeﬁeld</w:t>
      </w:r>
      <w:r>
        <w:rPr>
          <w:spacing w:val="-10"/>
          <w:w w:val="105"/>
        </w:rPr>
        <w:t> </w:t>
      </w:r>
      <w:r>
        <w:rPr>
          <w:w w:val="105"/>
        </w:rPr>
        <w:t>Family</w:t>
      </w:r>
      <w:r>
        <w:rPr>
          <w:spacing w:val="-10"/>
          <w:w w:val="105"/>
        </w:rPr>
        <w:t> </w:t>
      </w:r>
      <w:r>
        <w:rPr>
          <w:w w:val="105"/>
        </w:rPr>
        <w:t>Dental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3"/>
          <w:w w:val="105"/>
        </w:rPr>
        <w:t> </w:t>
      </w:r>
      <w:r>
        <w:rPr>
          <w:w w:val="105"/>
        </w:rPr>
        <w:t>September</w:t>
      </w:r>
      <w:r>
        <w:rPr>
          <w:spacing w:val="-9"/>
          <w:w w:val="105"/>
        </w:rPr>
        <w:t> </w:t>
      </w:r>
      <w:r>
        <w:rPr>
          <w:w w:val="105"/>
        </w:rPr>
        <w:t>2021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120" w:bottom="280" w:left="0" w:right="425"/>
        </w:sectPr>
      </w:pPr>
    </w:p>
    <w:p>
      <w:pPr>
        <w:pStyle w:val="BodyText"/>
        <w:spacing w:before="15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762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620000">
                                <a:moveTo>
                                  <a:pt x="2771774" y="7619999"/>
                                </a:moveTo>
                                <a:lnTo>
                                  <a:pt x="0" y="76199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619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771774" y="0"/>
                            <a:ext cx="479679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2286000">
                                <a:moveTo>
                                  <a:pt x="4796408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8137" y="3171824"/>
                            <a:ext cx="2819400" cy="386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867150">
                                <a:moveTo>
                                  <a:pt x="47625" y="3839997"/>
                                </a:moveTo>
                                <a:lnTo>
                                  <a:pt x="27165" y="3819525"/>
                                </a:lnTo>
                                <a:lnTo>
                                  <a:pt x="20472" y="3819525"/>
                                </a:lnTo>
                                <a:lnTo>
                                  <a:pt x="0" y="3839997"/>
                                </a:lnTo>
                                <a:lnTo>
                                  <a:pt x="0" y="3843566"/>
                                </a:lnTo>
                                <a:lnTo>
                                  <a:pt x="0" y="3846690"/>
                                </a:lnTo>
                                <a:lnTo>
                                  <a:pt x="20472" y="3867150"/>
                                </a:lnTo>
                                <a:lnTo>
                                  <a:pt x="27165" y="3867150"/>
                                </a:lnTo>
                                <a:lnTo>
                                  <a:pt x="47625" y="3846690"/>
                                </a:lnTo>
                                <a:lnTo>
                                  <a:pt x="47625" y="3839997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3335172"/>
                                </a:moveTo>
                                <a:lnTo>
                                  <a:pt x="27165" y="3314700"/>
                                </a:lnTo>
                                <a:lnTo>
                                  <a:pt x="20472" y="3314700"/>
                                </a:lnTo>
                                <a:lnTo>
                                  <a:pt x="0" y="3335172"/>
                                </a:lnTo>
                                <a:lnTo>
                                  <a:pt x="0" y="3338741"/>
                                </a:lnTo>
                                <a:lnTo>
                                  <a:pt x="0" y="3341865"/>
                                </a:lnTo>
                                <a:lnTo>
                                  <a:pt x="20472" y="3362325"/>
                                </a:lnTo>
                                <a:lnTo>
                                  <a:pt x="27165" y="3362325"/>
                                </a:lnTo>
                                <a:lnTo>
                                  <a:pt x="47625" y="3341865"/>
                                </a:lnTo>
                                <a:lnTo>
                                  <a:pt x="47625" y="3335172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2635897"/>
                                </a:moveTo>
                                <a:lnTo>
                                  <a:pt x="31102" y="2619375"/>
                                </a:lnTo>
                                <a:lnTo>
                                  <a:pt x="16535" y="2619375"/>
                                </a:lnTo>
                                <a:lnTo>
                                  <a:pt x="0" y="2635897"/>
                                </a:lnTo>
                                <a:lnTo>
                                  <a:pt x="0" y="2638425"/>
                                </a:lnTo>
                                <a:lnTo>
                                  <a:pt x="0" y="2640952"/>
                                </a:lnTo>
                                <a:lnTo>
                                  <a:pt x="16535" y="2657475"/>
                                </a:lnTo>
                                <a:lnTo>
                                  <a:pt x="31102" y="2657475"/>
                                </a:lnTo>
                                <a:lnTo>
                                  <a:pt x="47625" y="2640952"/>
                                </a:lnTo>
                                <a:lnTo>
                                  <a:pt x="47625" y="2635897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1811172"/>
                                </a:moveTo>
                                <a:lnTo>
                                  <a:pt x="27165" y="1790700"/>
                                </a:lnTo>
                                <a:lnTo>
                                  <a:pt x="20472" y="1790700"/>
                                </a:lnTo>
                                <a:lnTo>
                                  <a:pt x="0" y="1811172"/>
                                </a:lnTo>
                                <a:lnTo>
                                  <a:pt x="0" y="1814741"/>
                                </a:lnTo>
                                <a:lnTo>
                                  <a:pt x="0" y="1817865"/>
                                </a:lnTo>
                                <a:lnTo>
                                  <a:pt x="20472" y="1838325"/>
                                </a:lnTo>
                                <a:lnTo>
                                  <a:pt x="27165" y="1838325"/>
                                </a:lnTo>
                                <a:lnTo>
                                  <a:pt x="47625" y="1817865"/>
                                </a:lnTo>
                                <a:lnTo>
                                  <a:pt x="47625" y="1811172"/>
                                </a:lnTo>
                                <a:close/>
                              </a:path>
                              <a:path w="2819400" h="386715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2449347"/>
                                </a:moveTo>
                                <a:lnTo>
                                  <a:pt x="2798940" y="2428875"/>
                                </a:lnTo>
                                <a:lnTo>
                                  <a:pt x="2792247" y="2428875"/>
                                </a:lnTo>
                                <a:lnTo>
                                  <a:pt x="2771775" y="2449347"/>
                                </a:lnTo>
                                <a:lnTo>
                                  <a:pt x="2771775" y="2452916"/>
                                </a:lnTo>
                                <a:lnTo>
                                  <a:pt x="2771775" y="2456040"/>
                                </a:lnTo>
                                <a:lnTo>
                                  <a:pt x="2792247" y="2476500"/>
                                </a:lnTo>
                                <a:lnTo>
                                  <a:pt x="2798940" y="2476500"/>
                                </a:lnTo>
                                <a:lnTo>
                                  <a:pt x="2819400" y="2456040"/>
                                </a:lnTo>
                                <a:lnTo>
                                  <a:pt x="2819400" y="2449347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2258847"/>
                                </a:moveTo>
                                <a:lnTo>
                                  <a:pt x="2798940" y="2238375"/>
                                </a:lnTo>
                                <a:lnTo>
                                  <a:pt x="2792247" y="2238375"/>
                                </a:lnTo>
                                <a:lnTo>
                                  <a:pt x="2771775" y="2258847"/>
                                </a:lnTo>
                                <a:lnTo>
                                  <a:pt x="2771775" y="2262416"/>
                                </a:lnTo>
                                <a:lnTo>
                                  <a:pt x="2771775" y="2265540"/>
                                </a:lnTo>
                                <a:lnTo>
                                  <a:pt x="2792247" y="2286000"/>
                                </a:lnTo>
                                <a:lnTo>
                                  <a:pt x="2798940" y="2286000"/>
                                </a:lnTo>
                                <a:lnTo>
                                  <a:pt x="2819400" y="2265540"/>
                                </a:lnTo>
                                <a:lnTo>
                                  <a:pt x="2819400" y="2258847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1944522"/>
                                </a:moveTo>
                                <a:lnTo>
                                  <a:pt x="2798940" y="1924050"/>
                                </a:lnTo>
                                <a:lnTo>
                                  <a:pt x="2792247" y="1924050"/>
                                </a:lnTo>
                                <a:lnTo>
                                  <a:pt x="2771775" y="1944522"/>
                                </a:lnTo>
                                <a:lnTo>
                                  <a:pt x="2771775" y="1948091"/>
                                </a:lnTo>
                                <a:lnTo>
                                  <a:pt x="2771775" y="1951215"/>
                                </a:lnTo>
                                <a:lnTo>
                                  <a:pt x="2792247" y="1971675"/>
                                </a:lnTo>
                                <a:lnTo>
                                  <a:pt x="2798940" y="1971675"/>
                                </a:lnTo>
                                <a:lnTo>
                                  <a:pt x="2819400" y="1951215"/>
                                </a:lnTo>
                                <a:lnTo>
                                  <a:pt x="2819400" y="1944522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1754022"/>
                                </a:moveTo>
                                <a:lnTo>
                                  <a:pt x="2798940" y="1733550"/>
                                </a:lnTo>
                                <a:lnTo>
                                  <a:pt x="2792247" y="1733550"/>
                                </a:lnTo>
                                <a:lnTo>
                                  <a:pt x="2771775" y="1754022"/>
                                </a:lnTo>
                                <a:lnTo>
                                  <a:pt x="2771775" y="1757591"/>
                                </a:lnTo>
                                <a:lnTo>
                                  <a:pt x="2771775" y="1760715"/>
                                </a:lnTo>
                                <a:lnTo>
                                  <a:pt x="2792247" y="1781175"/>
                                </a:lnTo>
                                <a:lnTo>
                                  <a:pt x="2798940" y="1781175"/>
                                </a:lnTo>
                                <a:lnTo>
                                  <a:pt x="2819400" y="1760715"/>
                                </a:lnTo>
                                <a:lnTo>
                                  <a:pt x="2819400" y="1754022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8671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1648" id="docshapegroup2" coordorigin="0,0" coordsize="11919,16860">
                <v:rect style="position:absolute;left:0;top:0;width:4365;height:16860" id="docshape3" filled="true" fillcolor="#d9d9d9" stroked="false">
                  <v:fill type="solid"/>
                </v:rect>
                <v:rect style="position:absolute;left:0;top:0;width:4365;height:12000" id="docshape4" filled="true" fillcolor="#d9d9d9" stroked="false">
                  <v:fill opacity="49086f" type="solid"/>
                </v:rect>
                <v:shape style="position:absolute;left:600;top:650;width:3165;height:3160" type="#_x0000_t75" id="docshape5" stroked="false">
                  <v:imagedata r:id="rId5" o:title=""/>
                </v:shape>
                <v:shape style="position:absolute;left:720;top:770;width:2925;height:2920" type="#_x0000_t75" id="docshape6" stroked="false">
                  <v:imagedata r:id="rId6" o:title=""/>
                </v:shape>
                <v:rect style="position:absolute;left:4365;top:0;width:7554;height:3600" id="docshape7" filled="true" fillcolor="#4b6181" stroked="false">
                  <v:fill type="solid"/>
                </v:rect>
                <v:shape style="position:absolute;left:689;top:4995;width:4440;height:6090" id="docshape8" coordorigin="690,4995" coordsize="4440,6090" path="m765,11042l764,11037,760,11028,758,11024,751,11017,747,11015,738,11011,733,11010,722,11010,717,11011,708,11015,704,11017,697,11024,695,11028,691,11037,690,11042,690,11048,690,11053,691,11058,695,11067,697,11071,704,11078,708,11080,717,11084,722,11085,733,11085,738,11084,747,11080,751,11078,758,11071,760,11067,764,11058,765,11053,765,11042xm765,10742l764,10737,760,10728,758,10724,751,10717,747,10715,738,10711,733,10710,722,10710,717,10711,708,10715,704,10717,697,10724,695,10728,691,10737,690,10742,690,10748,690,10753,691,10758,695,10767,697,10771,704,10778,708,10780,717,10784,722,10785,733,10785,738,10784,747,10780,751,10778,758,10771,760,10767,764,10758,765,10753,765,10742xm765,10247l764,10242,760,10233,758,10229,751,10222,747,10220,738,10216,733,10215,722,10215,717,10216,708,10220,704,10222,697,10229,695,10233,691,10242,690,10247,690,10253,690,10258,691,10263,695,10272,697,10276,704,10283,708,10285,717,10289,722,10290,733,10290,738,10289,747,10285,751,10283,758,10276,760,10272,764,10263,765,10258,765,10247xm765,9737l764,9732,760,9723,758,9719,751,9712,747,9710,738,9706,733,9705,722,9705,717,9706,708,9710,704,9712,697,9719,695,9723,691,9732,690,9737,690,9743,690,9748,691,9753,695,9762,697,9766,704,9773,708,9775,717,9779,722,9780,733,9780,738,9779,747,9775,751,9773,758,9766,760,9762,764,9753,765,9748,765,9737xm765,9437l764,9432,760,9423,758,9419,751,9412,747,9410,738,9406,733,9405,722,9405,717,9406,708,9410,704,9412,697,9419,695,9423,691,9432,690,9437,690,9443,690,9448,691,9453,695,9462,697,9466,704,9473,708,9475,717,9479,722,9480,733,9480,738,9479,747,9475,751,9473,758,9466,760,9462,764,9453,765,9448,765,9437xm765,9146l764,9142,761,9135,759,9132,753,9126,750,9124,743,9121,739,9120,716,9120,712,9121,705,9124,702,9126,696,9132,694,9135,691,9142,690,9146,690,9150,690,9154,691,9158,694,9165,696,9168,702,9174,705,9176,712,9179,716,9180,739,9180,743,9179,750,9176,753,9174,759,9168,761,9165,764,9158,765,9154,765,9146xm765,8642l764,8637,760,8628,758,8624,751,8617,747,8615,738,8611,733,8610,722,8610,717,8611,708,8615,704,8617,697,8624,695,8628,691,8637,690,8642,690,8648,690,8653,691,8658,695,8667,697,8671,704,8678,708,8680,717,8684,722,8685,733,8685,738,8684,747,8680,751,8678,758,8671,760,8667,764,8658,765,8653,765,8642xm765,8342l764,8337,760,8328,758,8324,751,8317,747,8315,738,8311,733,8310,722,8310,717,8311,708,8315,704,8317,697,8324,695,8328,691,8337,690,8342,690,8348,690,8353,691,8358,695,8367,697,8371,704,8378,708,8380,717,8384,722,8385,733,8385,738,8384,747,8380,751,8378,758,8371,760,8367,764,8358,765,8353,765,8342xm765,7847l764,7842,760,7833,758,7829,751,7822,747,7820,738,7816,733,7815,722,7815,717,7816,708,7820,704,7822,697,7829,695,7833,691,7842,690,7847,690,7853,690,7858,691,7863,695,7872,697,7876,704,7883,708,7885,717,7889,722,7890,733,7890,738,7889,747,7885,751,7883,758,7876,760,7872,764,7863,765,7858,765,7847xm765,7547l764,7542,760,7533,758,7529,751,7522,747,7520,738,7516,733,7515,722,7515,717,7516,708,7520,704,7522,697,7529,695,7533,691,7542,690,7547,690,7553,690,7558,691,7563,695,7572,697,7576,704,7583,708,7585,717,7589,722,7590,733,7590,738,7589,747,7585,751,7583,758,7576,760,7572,764,7563,765,7558,765,7547xm5130,8852l5129,8847,5125,8838,5123,8834,5116,8827,5112,8825,5103,8821,5098,8820,5087,8820,5082,8821,5073,8825,5069,8827,5062,8834,5060,8838,5056,8847,5055,8852,5055,8858,5055,8863,5056,8868,5060,8877,5062,8881,5069,8888,5073,8890,5082,8894,5087,8895,5098,8895,5103,8894,5112,8890,5116,8888,5123,8881,5125,8877,5129,8868,5130,8863,5130,8852xm5130,8552l5129,8547,5125,8538,5123,8534,5116,8527,5112,8525,5103,8521,5098,8520,5087,8520,5082,8521,5073,8525,5069,8527,5062,8534,5060,8538,5056,8547,5055,8552,5055,8558,5055,8563,5056,8568,5060,8577,5062,8581,5069,8588,5073,8590,5082,8594,5087,8595,5098,8595,5103,8594,5112,8590,5116,8588,5123,8581,5125,8577,5129,8568,5130,8563,5130,8552xm5130,8057l5129,8052,5125,8043,5123,8039,5116,8032,5112,8030,5103,8026,5098,8025,5087,8025,5082,8026,5073,8030,5069,8032,5062,8039,5060,8043,5056,8052,5055,8057,5055,8063,5055,8068,5056,8073,5060,8082,5062,8086,5069,8093,5073,8095,5082,8099,5087,8100,5098,8100,5103,8099,5112,8095,5116,8093,5123,8086,5125,8082,5129,8073,5130,8068,5130,8057xm5130,7757l5129,7752,5125,7743,5123,7739,5116,7732,5112,7730,5103,7726,5098,7725,5087,7725,5082,7726,5073,7730,5069,7732,5062,7739,5060,7743,5056,7752,5055,7757,5055,7763,5055,7768,5056,7773,5060,7782,5062,7786,5069,7793,5073,7795,5082,7799,5087,7800,5098,7800,5103,7799,5112,7795,5116,7793,5123,7786,5125,7782,5129,7773,5130,7768,5130,7757xm5130,6527l5129,6522,5125,6513,5123,6509,5116,6502,5112,6500,5103,6496,5098,6495,5087,6495,5082,6496,5073,6500,5069,6502,5062,6509,5060,6513,5056,6522,5055,6527,5055,6533,5055,6538,5056,6543,5060,6552,5062,6556,5069,6563,5073,6565,5082,6569,5087,6570,5098,6570,5103,6569,5112,6565,5116,6563,5123,6556,5125,6552,5129,6543,5130,6538,5130,6527xm5130,6032l5129,6027,5125,6018,5123,6014,5116,6007,5112,6005,5103,6001,5098,6000,5087,6000,5082,6001,5073,6005,5069,6007,5062,6014,5060,6018,5056,6027,5055,6032,5055,6038,5055,6043,5056,6048,5060,6057,5062,6061,5069,6068,5073,6070,5082,6074,5087,6075,5098,6075,5103,6074,5112,6070,5116,6068,5123,6061,5125,6057,5129,6048,5130,6043,5130,6032xm5130,5522l5129,5517,5125,5508,5123,5504,5116,5497,5112,5495,5103,5491,5098,5490,5087,5490,5082,5491,5073,5495,5069,5497,5062,5504,5060,5508,5056,5517,5055,5522,5055,5528,5055,5533,5056,5538,5060,5547,5062,5551,5069,5558,5073,5560,5082,5564,5087,5565,5098,5565,5103,5564,5112,5560,5116,5558,5123,5551,5125,5547,5129,5538,5130,5533,5130,5522xm5130,5027l5129,5022,5125,5013,5123,5009,5116,5002,5112,5000,5103,4996,5098,4995,5087,4995,5082,4996,5073,5000,5069,5002,5062,5009,5060,5013,5056,5022,5055,5027,5055,5033,5055,5038,5056,5043,5060,5052,5062,5056,5069,5063,5073,5065,5082,5069,5087,5070,5098,5070,5103,5069,5112,5065,5116,5063,5123,5056,5125,5052,5129,5043,5130,5038,5130,50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35" w:lineRule="auto" w:before="1"/>
        <w:ind w:left="595" w:right="49" w:firstLine="0"/>
        <w:jc w:val="left"/>
        <w:rPr>
          <w:sz w:val="18"/>
        </w:rPr>
      </w:pPr>
      <w:r>
        <w:rPr>
          <w:w w:val="105"/>
          <w:sz w:val="18"/>
        </w:rPr>
        <w:t>Registered Dental Hygienist with 7 years in general and periodontal practices. Strong with anxious patients,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perio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charting,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chairside education. Comfortable running a high-volume column and mentoring newer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hygienists.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90"/>
        <w:rPr>
          <w:sz w:val="18"/>
        </w:rPr>
      </w:pPr>
    </w:p>
    <w:p>
      <w:pPr>
        <w:spacing w:before="0"/>
        <w:ind w:left="985" w:right="0" w:firstLine="0"/>
        <w:jc w:val="left"/>
        <w:rPr>
          <w:sz w:val="18"/>
        </w:rPr>
      </w:pPr>
      <w:r>
        <w:rPr>
          <w:sz w:val="18"/>
        </w:rPr>
        <w:t>Scaling</w:t>
      </w:r>
      <w:r>
        <w:rPr>
          <w:spacing w:val="9"/>
          <w:sz w:val="18"/>
        </w:rPr>
        <w:t> </w:t>
      </w:r>
      <w:r>
        <w:rPr>
          <w:sz w:val="18"/>
        </w:rPr>
        <w:t>&amp;</w:t>
      </w:r>
      <w:r>
        <w:rPr>
          <w:spacing w:val="9"/>
          <w:sz w:val="18"/>
        </w:rPr>
        <w:t> </w:t>
      </w:r>
      <w:r>
        <w:rPr>
          <w:sz w:val="18"/>
        </w:rPr>
        <w:t>Root</w:t>
      </w:r>
      <w:r>
        <w:rPr>
          <w:spacing w:val="10"/>
          <w:sz w:val="18"/>
        </w:rPr>
        <w:t> </w:t>
      </w:r>
      <w:r>
        <w:rPr>
          <w:sz w:val="18"/>
        </w:rPr>
        <w:t>Planing</w:t>
      </w:r>
      <w:r>
        <w:rPr>
          <w:spacing w:val="9"/>
          <w:sz w:val="18"/>
        </w:rPr>
        <w:t> </w:t>
      </w:r>
      <w:r>
        <w:rPr>
          <w:spacing w:val="-4"/>
          <w:sz w:val="18"/>
        </w:rPr>
        <w:t>(SRP)</w:t>
      </w:r>
    </w:p>
    <w:p>
      <w:pPr>
        <w:spacing w:line="242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Local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Anesthesia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Nitrous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Oxide (NC certiﬁed)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sz w:val="18"/>
        </w:rPr>
        <w:t>Periodontal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Charting</w:t>
      </w:r>
    </w:p>
    <w:p>
      <w:pPr>
        <w:spacing w:line="242" w:lineRule="auto" w:before="93"/>
        <w:ind w:left="985" w:right="49" w:firstLine="0"/>
        <w:jc w:val="left"/>
        <w:rPr>
          <w:sz w:val="18"/>
        </w:rPr>
      </w:pPr>
      <w:r>
        <w:rPr>
          <w:w w:val="105"/>
          <w:sz w:val="18"/>
        </w:rPr>
        <w:t>Digital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Radiography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(Dexis, </w:t>
      </w:r>
      <w:r>
        <w:rPr>
          <w:spacing w:val="-2"/>
          <w:w w:val="105"/>
          <w:sz w:val="18"/>
        </w:rPr>
        <w:t>Schick)</w:t>
      </w:r>
    </w:p>
    <w:p>
      <w:pPr>
        <w:spacing w:line="331" w:lineRule="auto" w:before="92"/>
        <w:ind w:left="985" w:right="49" w:firstLine="0"/>
        <w:jc w:val="left"/>
        <w:rPr>
          <w:sz w:val="18"/>
        </w:rPr>
      </w:pPr>
      <w:r>
        <w:rPr>
          <w:spacing w:val="-2"/>
          <w:w w:val="105"/>
          <w:sz w:val="18"/>
        </w:rPr>
        <w:t>Intraoral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Camera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Photography </w:t>
      </w:r>
      <w:r>
        <w:rPr>
          <w:w w:val="105"/>
          <w:sz w:val="18"/>
        </w:rPr>
        <w:t>Dentrix,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Eaglesoft,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Open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Dental</w:t>
      </w:r>
    </w:p>
    <w:p>
      <w:pPr>
        <w:spacing w:line="242" w:lineRule="auto" w:before="14"/>
        <w:ind w:left="985" w:right="911" w:firstLine="0"/>
        <w:jc w:val="left"/>
        <w:rPr>
          <w:sz w:val="18"/>
        </w:rPr>
      </w:pPr>
      <w:r>
        <w:rPr>
          <w:w w:val="105"/>
          <w:sz w:val="18"/>
        </w:rPr>
        <w:t>Oral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Cancer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Screening </w:t>
      </w:r>
      <w:r>
        <w:rPr>
          <w:spacing w:val="-2"/>
          <w:w w:val="105"/>
          <w:sz w:val="18"/>
        </w:rPr>
        <w:t>(VELscope)</w:t>
      </w:r>
    </w:p>
    <w:p>
      <w:pPr>
        <w:spacing w:line="225" w:lineRule="auto" w:before="102"/>
        <w:ind w:left="985" w:right="49" w:firstLine="0"/>
        <w:jc w:val="left"/>
        <w:rPr>
          <w:sz w:val="18"/>
        </w:rPr>
      </w:pPr>
      <w:r>
        <w:rPr>
          <w:spacing w:val="-2"/>
          <w:w w:val="105"/>
          <w:sz w:val="18"/>
        </w:rPr>
        <w:t>Patient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Education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&amp;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Motivational Interviewing</w:t>
      </w:r>
    </w:p>
    <w:p>
      <w:pPr>
        <w:spacing w:line="348" w:lineRule="auto" w:before="96"/>
        <w:ind w:left="985" w:right="49" w:firstLine="0"/>
        <w:jc w:val="left"/>
        <w:rPr>
          <w:sz w:val="18"/>
        </w:rPr>
      </w:pPr>
      <w:r>
        <w:rPr>
          <w:sz w:val="18"/>
        </w:rPr>
        <w:t>OSHA &amp; HIPAA Compliance CPR/BLS Certiﬁed</w:t>
      </w:r>
    </w:p>
    <w:p>
      <w:pPr>
        <w:pStyle w:val="BodyText"/>
        <w:spacing w:line="273" w:lineRule="auto" w:before="79"/>
        <w:ind w:left="1189" w:right="42"/>
      </w:pPr>
      <w:r>
        <w:rPr/>
        <w:br w:type="column"/>
      </w:r>
      <w:r>
        <w:rPr>
          <w:w w:val="105"/>
        </w:rPr>
        <w:t>Treat</w:t>
      </w:r>
      <w:r>
        <w:rPr>
          <w:spacing w:val="-1"/>
          <w:w w:val="105"/>
        </w:rPr>
        <w:t> </w:t>
      </w:r>
      <w:r>
        <w:rPr>
          <w:w w:val="105"/>
        </w:rPr>
        <w:t>9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11</w:t>
      </w:r>
      <w:r>
        <w:rPr>
          <w:spacing w:val="-1"/>
          <w:w w:val="105"/>
        </w:rPr>
        <w:t> </w:t>
      </w:r>
      <w:r>
        <w:rPr>
          <w:w w:val="105"/>
        </w:rPr>
        <w:t>patients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day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prophy,</w:t>
      </w:r>
      <w:r>
        <w:rPr>
          <w:spacing w:val="-1"/>
          <w:w w:val="105"/>
        </w:rPr>
        <w:t> </w:t>
      </w:r>
      <w:r>
        <w:rPr>
          <w:w w:val="105"/>
        </w:rPr>
        <w:t>scaling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root</w:t>
      </w:r>
      <w:r>
        <w:rPr>
          <w:spacing w:val="-1"/>
          <w:w w:val="105"/>
        </w:rPr>
        <w:t> </w:t>
      </w:r>
      <w:r>
        <w:rPr>
          <w:w w:val="105"/>
        </w:rPr>
        <w:t>planing,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3-month perio recall visits.</w:t>
      </w:r>
    </w:p>
    <w:p>
      <w:pPr>
        <w:pStyle w:val="BodyText"/>
        <w:spacing w:line="273" w:lineRule="auto" w:before="75"/>
        <w:ind w:left="1236" w:right="42" w:hanging="47"/>
      </w:pPr>
      <w:r>
        <w:rPr>
          <w:w w:val="105"/>
        </w:rPr>
        <w:t>Improved</w:t>
      </w:r>
      <w:r>
        <w:rPr>
          <w:spacing w:val="40"/>
          <w:w w:val="105"/>
        </w:rPr>
        <w:t> </w:t>
      </w:r>
      <w:r>
        <w:rPr>
          <w:w w:val="105"/>
        </w:rPr>
        <w:t>perio recall acceptance from 54% to 78% over 18 months by rebuilding the case-presentation script and using intraoral camera images.</w:t>
      </w:r>
    </w:p>
    <w:p>
      <w:pPr>
        <w:pStyle w:val="BodyText"/>
        <w:spacing w:line="254" w:lineRule="auto" w:before="91"/>
        <w:ind w:left="1189" w:right="42"/>
      </w:pPr>
      <w:r>
        <w:rPr>
          <w:w w:val="105"/>
        </w:rPr>
        <w:t>Took over digital radiograph QC for the practice, cutting retake rate noticeably after coaching two assistants on positioning.</w:t>
      </w:r>
    </w:p>
    <w:p>
      <w:pPr>
        <w:pStyle w:val="BodyText"/>
        <w:spacing w:line="254" w:lineRule="auto" w:before="105"/>
        <w:ind w:left="1189" w:right="4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324037</wp:posOffset>
                </wp:positionV>
                <wp:extent cx="2771775" cy="3048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304800"/>
                        </a:xfrm>
                        <a:prstGeom prst="rect">
                          <a:avLst/>
                        </a:prstGeom>
                        <a:solidFill>
                          <a:srgbClr val="4B6181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50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33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sz w:val="33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10"/>
                                <w:sz w:val="33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2"/>
                                <w:sz w:val="33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25.514797pt;width:218.25pt;height:24pt;mso-position-horizontal-relative:page;mso-position-vertical-relative:paragraph;z-index:15729152" type="#_x0000_t202" id="docshape9" filled="true" fillcolor="#4b6181" stroked="false">
                <v:textbox inset="0,0,0,0">
                  <w:txbxContent>
                    <w:p>
                      <w:pPr>
                        <w:spacing w:before="50"/>
                        <w:ind w:left="595" w:right="0" w:firstLine="0"/>
                        <w:jc w:val="left"/>
                        <w:rPr>
                          <w:b/>
                          <w:color w:val="000000"/>
                          <w:sz w:val="33"/>
                        </w:rPr>
                      </w:pPr>
                      <w:r>
                        <w:rPr>
                          <w:b/>
                          <w:smallCaps/>
                          <w:color w:val="000000"/>
                          <w:sz w:val="33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0000"/>
                          <w:spacing w:val="-10"/>
                          <w:sz w:val="33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0000"/>
                          <w:spacing w:val="-2"/>
                          <w:sz w:val="33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Co-led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switch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Dentrix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Eaglesoft,</w:t>
      </w:r>
      <w:r>
        <w:rPr>
          <w:spacing w:val="-2"/>
          <w:w w:val="105"/>
        </w:rPr>
        <w:t> </w:t>
      </w:r>
      <w:r>
        <w:rPr>
          <w:w w:val="105"/>
        </w:rPr>
        <w:t>wrote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hygiene</w:t>
      </w:r>
      <w:r>
        <w:rPr>
          <w:spacing w:val="-2"/>
          <w:w w:val="105"/>
        </w:rPr>
        <w:t> </w:t>
      </w:r>
      <w:r>
        <w:rPr>
          <w:w w:val="105"/>
        </w:rPr>
        <w:t>workﬂow</w:t>
      </w:r>
      <w:r>
        <w:rPr>
          <w:spacing w:val="-2"/>
          <w:w w:val="105"/>
        </w:rPr>
        <w:t> </w:t>
      </w:r>
      <w:r>
        <w:rPr>
          <w:w w:val="105"/>
        </w:rPr>
        <w:t>doc</w:t>
      </w:r>
      <w:r>
        <w:rPr>
          <w:spacing w:val="-2"/>
          <w:w w:val="105"/>
        </w:rPr>
        <w:t> </w:t>
      </w:r>
      <w:r>
        <w:rPr>
          <w:w w:val="105"/>
        </w:rPr>
        <w:t>the team still uses.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w w:val="105"/>
        </w:rPr>
        <w:t>Dental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Hygienist</w:t>
      </w:r>
    </w:p>
    <w:p>
      <w:pPr>
        <w:pStyle w:val="BodyText"/>
        <w:spacing w:before="71"/>
        <w:ind w:left="595"/>
      </w:pPr>
      <w:r>
        <w:rPr>
          <w:w w:val="105"/>
        </w:rPr>
        <w:t>Brightwater</w:t>
      </w:r>
      <w:r>
        <w:rPr>
          <w:spacing w:val="-9"/>
          <w:w w:val="105"/>
        </w:rPr>
        <w:t> </w:t>
      </w:r>
      <w:r>
        <w:rPr>
          <w:w w:val="105"/>
        </w:rPr>
        <w:t>Dental</w:t>
      </w:r>
      <w:r>
        <w:rPr>
          <w:spacing w:val="-9"/>
          <w:w w:val="105"/>
        </w:rPr>
        <w:t> </w:t>
      </w:r>
      <w:r>
        <w:rPr>
          <w:w w:val="105"/>
        </w:rPr>
        <w:t>Group,</w:t>
      </w:r>
      <w:r>
        <w:rPr>
          <w:spacing w:val="-9"/>
          <w:w w:val="105"/>
        </w:rPr>
        <w:t> </w:t>
      </w:r>
      <w:r>
        <w:rPr>
          <w:w w:val="105"/>
        </w:rPr>
        <w:t>Durham,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2"/>
      </w:pPr>
    </w:p>
    <w:p>
      <w:pPr>
        <w:pStyle w:val="BodyText"/>
        <w:ind w:left="1189"/>
      </w:pPr>
      <w:r>
        <w:rPr>
          <w:w w:val="105"/>
        </w:rPr>
        <w:t>Held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column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about</w:t>
      </w:r>
      <w:r>
        <w:rPr>
          <w:spacing w:val="-2"/>
          <w:w w:val="105"/>
        </w:rPr>
        <w:t> </w:t>
      </w:r>
      <w:r>
        <w:rPr>
          <w:w w:val="105"/>
        </w:rPr>
        <w:t>1,800</w:t>
      </w:r>
      <w:r>
        <w:rPr>
          <w:spacing w:val="-3"/>
          <w:w w:val="105"/>
        </w:rPr>
        <w:t> </w:t>
      </w:r>
      <w:r>
        <w:rPr>
          <w:w w:val="105"/>
        </w:rPr>
        <w:t>recall</w:t>
      </w:r>
      <w:r>
        <w:rPr>
          <w:spacing w:val="-2"/>
          <w:w w:val="105"/>
        </w:rPr>
        <w:t> </w:t>
      </w:r>
      <w:r>
        <w:rPr>
          <w:w w:val="105"/>
        </w:rPr>
        <w:t>patients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92%</w:t>
      </w:r>
      <w:r>
        <w:rPr>
          <w:spacing w:val="-3"/>
          <w:w w:val="105"/>
        </w:rPr>
        <w:t> </w:t>
      </w:r>
      <w:r>
        <w:rPr>
          <w:w w:val="105"/>
        </w:rPr>
        <w:t>pre-appointment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rate.</w:t>
      </w:r>
    </w:p>
    <w:p>
      <w:pPr>
        <w:pStyle w:val="BodyText"/>
        <w:spacing w:line="254" w:lineRule="auto" w:before="116"/>
        <w:ind w:left="1189" w:right="42"/>
      </w:pPr>
      <w:r>
        <w:rPr>
          <w:w w:val="105"/>
        </w:rPr>
        <w:t>Performed</w:t>
      </w:r>
      <w:r>
        <w:rPr>
          <w:spacing w:val="-1"/>
          <w:w w:val="105"/>
        </w:rPr>
        <w:t> </w:t>
      </w:r>
      <w:r>
        <w:rPr>
          <w:w w:val="105"/>
        </w:rPr>
        <w:t>SRP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local</w:t>
      </w:r>
      <w:r>
        <w:rPr>
          <w:spacing w:val="-1"/>
          <w:w w:val="105"/>
        </w:rPr>
        <w:t> </w:t>
      </w:r>
      <w:r>
        <w:rPr>
          <w:w w:val="105"/>
        </w:rPr>
        <w:t>anesthesia</w:t>
      </w:r>
      <w:r>
        <w:rPr>
          <w:spacing w:val="-1"/>
          <w:w w:val="105"/>
        </w:rPr>
        <w:t> </w:t>
      </w:r>
      <w:r>
        <w:rPr>
          <w:w w:val="105"/>
        </w:rPr>
        <w:t>(block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inﬁltration)</w:t>
      </w:r>
      <w:r>
        <w:rPr>
          <w:spacing w:val="-1"/>
          <w:w w:val="105"/>
        </w:rPr>
        <w:t> </w:t>
      </w:r>
      <w:r>
        <w:rPr>
          <w:w w:val="105"/>
        </w:rPr>
        <w:t>under</w:t>
      </w:r>
      <w:r>
        <w:rPr>
          <w:spacing w:val="-1"/>
          <w:w w:val="105"/>
        </w:rPr>
        <w:t> </w:t>
      </w:r>
      <w:r>
        <w:rPr>
          <w:w w:val="105"/>
        </w:rPr>
        <w:t>NC</w:t>
      </w:r>
      <w:r>
        <w:rPr>
          <w:spacing w:val="-1"/>
          <w:w w:val="105"/>
        </w:rPr>
        <w:t> </w:t>
      </w:r>
      <w:r>
        <w:rPr>
          <w:w w:val="105"/>
        </w:rPr>
        <w:t>expanded </w:t>
      </w:r>
      <w:r>
        <w:rPr>
          <w:spacing w:val="-2"/>
          <w:w w:val="105"/>
        </w:rPr>
        <w:t>duties.</w:t>
      </w:r>
    </w:p>
    <w:p>
      <w:pPr>
        <w:pStyle w:val="BodyText"/>
        <w:spacing w:line="391" w:lineRule="auto" w:before="105"/>
        <w:ind w:left="1189" w:right="742"/>
      </w:pPr>
      <w:r>
        <w:rPr>
          <w:w w:val="105"/>
        </w:rPr>
        <w:t>Trained 3 new hygienists on the OraVerse and Arestin protocols. Flagged</w:t>
      </w:r>
      <w:r>
        <w:rPr>
          <w:spacing w:val="-2"/>
          <w:w w:val="105"/>
        </w:rPr>
        <w:t> </w:t>
      </w:r>
      <w:r>
        <w:rPr>
          <w:w w:val="105"/>
        </w:rPr>
        <w:t>11</w:t>
      </w:r>
      <w:r>
        <w:rPr>
          <w:spacing w:val="-2"/>
          <w:w w:val="105"/>
        </w:rPr>
        <w:t> </w:t>
      </w:r>
      <w:r>
        <w:rPr>
          <w:w w:val="105"/>
        </w:rPr>
        <w:t>suspicious</w:t>
      </w:r>
      <w:r>
        <w:rPr>
          <w:spacing w:val="-2"/>
          <w:w w:val="105"/>
        </w:rPr>
        <w:t> </w:t>
      </w:r>
      <w:r>
        <w:rPr>
          <w:w w:val="105"/>
        </w:rPr>
        <w:t>oral</w:t>
      </w:r>
      <w:r>
        <w:rPr>
          <w:spacing w:val="-2"/>
          <w:w w:val="105"/>
        </w:rPr>
        <w:t> </w:t>
      </w:r>
      <w:r>
        <w:rPr>
          <w:w w:val="105"/>
        </w:rPr>
        <w:t>lesions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2022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were</w:t>
      </w:r>
      <w:r>
        <w:rPr>
          <w:spacing w:val="-2"/>
          <w:w w:val="105"/>
        </w:rPr>
        <w:t> </w:t>
      </w:r>
      <w:r>
        <w:rPr>
          <w:w w:val="105"/>
        </w:rPr>
        <w:t>referred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biopsy.</w:t>
      </w:r>
    </w:p>
    <w:p>
      <w:pPr>
        <w:pStyle w:val="Heading2"/>
        <w:spacing w:before="81"/>
      </w:pPr>
      <w:r>
        <w:rPr>
          <w:smallCaps/>
          <w:spacing w:val="-2"/>
          <w:w w:val="105"/>
        </w:rPr>
        <w:t>Education</w:t>
      </w:r>
    </w:p>
    <w:p>
      <w:pPr>
        <w:pStyle w:val="BodyText"/>
        <w:spacing w:before="125"/>
        <w:ind w:left="595"/>
      </w:pPr>
      <w:r>
        <w:rPr>
          <w:w w:val="105"/>
        </w:rPr>
        <w:t>A.A.S.,</w:t>
      </w:r>
      <w:r>
        <w:rPr>
          <w:spacing w:val="-11"/>
          <w:w w:val="105"/>
        </w:rPr>
        <w:t> </w:t>
      </w:r>
      <w:r>
        <w:rPr>
          <w:w w:val="105"/>
        </w:rPr>
        <w:t>Dental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Hygiene</w:t>
      </w:r>
    </w:p>
    <w:p>
      <w:pPr>
        <w:pStyle w:val="BodyText"/>
        <w:spacing w:before="71"/>
        <w:ind w:left="595"/>
      </w:pPr>
      <w:r>
        <w:rPr>
          <w:w w:val="105"/>
        </w:rPr>
        <w:t>Wake</w:t>
      </w:r>
      <w:r>
        <w:rPr>
          <w:spacing w:val="-12"/>
          <w:w w:val="105"/>
        </w:rPr>
        <w:t> </w:t>
      </w:r>
      <w:r>
        <w:rPr>
          <w:w w:val="105"/>
        </w:rPr>
        <w:t>Technical</w:t>
      </w:r>
      <w:r>
        <w:rPr>
          <w:spacing w:val="-12"/>
          <w:w w:val="105"/>
        </w:rPr>
        <w:t> </w:t>
      </w:r>
      <w:r>
        <w:rPr>
          <w:w w:val="105"/>
        </w:rPr>
        <w:t>Community</w:t>
      </w:r>
      <w:r>
        <w:rPr>
          <w:spacing w:val="-11"/>
          <w:w w:val="105"/>
        </w:rPr>
        <w:t> </w:t>
      </w:r>
      <w:r>
        <w:rPr>
          <w:w w:val="105"/>
        </w:rPr>
        <w:t>College,</w:t>
      </w:r>
      <w:r>
        <w:rPr>
          <w:spacing w:val="-12"/>
          <w:w w:val="105"/>
        </w:rPr>
        <w:t> </w:t>
      </w:r>
      <w:r>
        <w:rPr>
          <w:w w:val="105"/>
        </w:rPr>
        <w:t>Wake</w:t>
      </w:r>
      <w:r>
        <w:rPr>
          <w:spacing w:val="-12"/>
          <w:w w:val="105"/>
        </w:rPr>
        <w:t> </w:t>
      </w:r>
      <w:r>
        <w:rPr>
          <w:w w:val="105"/>
        </w:rPr>
        <w:t>Technical</w:t>
      </w:r>
      <w:r>
        <w:rPr>
          <w:spacing w:val="-12"/>
          <w:w w:val="105"/>
        </w:rPr>
        <w:t> </w:t>
      </w:r>
      <w:r>
        <w:rPr>
          <w:w w:val="105"/>
        </w:rPr>
        <w:t>Community</w:t>
      </w:r>
      <w:r>
        <w:rPr>
          <w:spacing w:val="-11"/>
          <w:w w:val="105"/>
        </w:rPr>
        <w:t> </w:t>
      </w:r>
      <w:r>
        <w:rPr>
          <w:w w:val="105"/>
        </w:rPr>
        <w:t>College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29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March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w w:val="105"/>
        </w:rPr>
        <w:t>B.S.,</w:t>
      </w:r>
      <w:r>
        <w:rPr>
          <w:spacing w:val="-9"/>
          <w:w w:val="105"/>
        </w:rPr>
        <w:t> </w:t>
      </w:r>
      <w:r>
        <w:rPr>
          <w:w w:val="105"/>
        </w:rPr>
        <w:t>Health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Sciences</w:t>
      </w:r>
    </w:p>
    <w:p>
      <w:pPr>
        <w:pStyle w:val="BodyText"/>
        <w:spacing w:before="71"/>
        <w:ind w:left="595"/>
      </w:pPr>
      <w:r>
        <w:rPr>
          <w:w w:val="105"/>
        </w:rPr>
        <w:t>East</w:t>
      </w:r>
      <w:r>
        <w:rPr>
          <w:spacing w:val="-11"/>
          <w:w w:val="105"/>
        </w:rPr>
        <w:t> </w:t>
      </w:r>
      <w:r>
        <w:rPr>
          <w:w w:val="105"/>
        </w:rPr>
        <w:t>Carolina</w:t>
      </w:r>
      <w:r>
        <w:rPr>
          <w:spacing w:val="-10"/>
          <w:w w:val="105"/>
        </w:rPr>
        <w:t> </w:t>
      </w:r>
      <w:r>
        <w:rPr>
          <w:w w:val="105"/>
        </w:rPr>
        <w:t>University,</w:t>
      </w:r>
      <w:r>
        <w:rPr>
          <w:spacing w:val="34"/>
          <w:w w:val="105"/>
        </w:rPr>
        <w:t> </w:t>
      </w:r>
      <w:r>
        <w:rPr>
          <w:w w:val="105"/>
        </w:rPr>
        <w:t>|</w:t>
      </w:r>
      <w:r>
        <w:rPr>
          <w:spacing w:val="33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May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2016</w:t>
      </w:r>
    </w:p>
    <w:sectPr>
      <w:type w:val="continuous"/>
      <w:pgSz w:w="11920" w:h="16860"/>
      <w:pgMar w:top="1120" w:bottom="280" w:left="0" w:right="425"/>
      <w:cols w:num="2" w:equalWidth="0">
        <w:col w:w="3812" w:space="355"/>
        <w:col w:w="73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left="5410" w:right="422" w:hanging="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2026-06-21T09:09:34Z</dcterms:created>
  <dcterms:modified xsi:type="dcterms:W3CDTF">2026-06-21T09:09:34Z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