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  <w:spacing w:val="-23"/>
        </w:rPr>
        <w:t>RENATA</w:t>
      </w:r>
      <w:r>
        <w:rPr>
          <w:color w:val="75A5AF"/>
          <w:spacing w:val="-18"/>
        </w:rPr>
        <w:t> </w:t>
      </w:r>
      <w:r>
        <w:rPr>
          <w:color w:val="75A5AF"/>
          <w:spacing w:val="-2"/>
        </w:rPr>
        <w:t>OKAFOR</w:t>
      </w:r>
    </w:p>
    <w:p>
      <w:pPr>
        <w:pStyle w:val="BodyText"/>
        <w:spacing w:line="273" w:lineRule="auto" w:before="203"/>
        <w:ind w:left="4559" w:right="52"/>
        <w:jc w:val="center"/>
      </w:pPr>
      <w:r>
        <w:rPr>
          <w:w w:val="105"/>
        </w:rPr>
        <w:t>Restaurant Manager with 6 years in independent and small-group concepts.</w:t>
      </w:r>
      <w:r>
        <w:rPr>
          <w:spacing w:val="40"/>
          <w:w w:val="105"/>
        </w:rPr>
        <w:t> </w:t>
      </w:r>
      <w:r>
        <w:rPr>
          <w:w w:val="105"/>
        </w:rPr>
        <w:t>Run a 95-seat farm-to-table dining room doing $2.1M in annual sales,</w:t>
      </w:r>
      <w:r>
        <w:rPr>
          <w:spacing w:val="40"/>
          <w:w w:val="105"/>
        </w:rPr>
        <w:t> </w:t>
      </w:r>
      <w:r>
        <w:rPr>
          <w:w w:val="105"/>
        </w:rPr>
        <w:t>with full responsibility for hiring, scheduling, vendor relationships,</w:t>
      </w:r>
      <w:r>
        <w:rPr>
          <w:spacing w:val="40"/>
          <w:w w:val="105"/>
        </w:rPr>
        <w:t> </w:t>
      </w:r>
      <w:r>
        <w:rPr>
          <w:w w:val="105"/>
        </w:rPr>
        <w:t>and weekly cost reviews.</w:t>
      </w:r>
    </w:p>
    <w:p>
      <w:pPr>
        <w:pStyle w:val="BodyText"/>
        <w:spacing w:before="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162427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89545pt;width:356.25pt;height:21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515"/>
      </w:pPr>
      <w:r>
        <w:rPr>
          <w:w w:val="105"/>
        </w:rPr>
        <w:t>Restaurant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Maplecrest</w:t>
      </w:r>
      <w:r>
        <w:rPr>
          <w:spacing w:val="-9"/>
          <w:w w:val="105"/>
        </w:rPr>
        <w:t> </w:t>
      </w:r>
      <w:r>
        <w:rPr>
          <w:w w:val="105"/>
        </w:rPr>
        <w:t>Bistro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Burlington,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VT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3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ind w:left="0"/>
        <w:rPr>
          <w:sz w:val="22"/>
        </w:rPr>
      </w:pPr>
    </w:p>
    <w:p>
      <w:pPr>
        <w:spacing w:before="0"/>
        <w:ind w:left="944" w:right="0" w:firstLine="0"/>
        <w:jc w:val="both"/>
        <w:rPr>
          <w:sz w:val="18"/>
        </w:rPr>
      </w:pPr>
      <w:r>
        <w:rPr>
          <w:color w:val="FFFFFF"/>
          <w:sz w:val="18"/>
        </w:rPr>
        <w:t>(802)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3392</w:t>
      </w:r>
    </w:p>
    <w:p>
      <w:pPr>
        <w:spacing w:line="540" w:lineRule="atLeast" w:before="0"/>
        <w:ind w:left="944" w:right="38" w:firstLine="0"/>
        <w:jc w:val="both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renata.okafor@example.com</w:t>
        </w:r>
      </w:hyperlink>
      <w:r>
        <w:rPr>
          <w:color w:val="FFFFFF"/>
          <w:spacing w:val="-2"/>
          <w:sz w:val="18"/>
        </w:rPr>
        <w:t> Linkedin.com/in/renataokafor </w:t>
      </w:r>
      <w:r>
        <w:rPr>
          <w:color w:val="FFFFFF"/>
          <w:w w:val="105"/>
          <w:sz w:val="18"/>
        </w:rPr>
        <w:t>Burlington, VT</w:t>
      </w:r>
    </w:p>
    <w:p>
      <w:pPr>
        <w:pStyle w:val="BodyText"/>
        <w:spacing w:line="273" w:lineRule="auto" w:before="79"/>
      </w:pPr>
      <w:r>
        <w:rPr/>
        <w:br w:type="column"/>
      </w:r>
      <w:r>
        <w:rPr>
          <w:w w:val="105"/>
        </w:rPr>
        <w:t>Lead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28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FOH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BOH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$2.1M</w:t>
      </w:r>
      <w:r>
        <w:rPr>
          <w:spacing w:val="-2"/>
          <w:w w:val="105"/>
        </w:rPr>
        <w:t> </w:t>
      </w:r>
      <w:r>
        <w:rPr>
          <w:w w:val="105"/>
        </w:rPr>
        <w:t>independent</w:t>
      </w:r>
      <w:r>
        <w:rPr>
          <w:spacing w:val="40"/>
          <w:w w:val="105"/>
        </w:rPr>
        <w:t> </w:t>
      </w:r>
      <w:r>
        <w:rPr>
          <w:w w:val="105"/>
        </w:rPr>
        <w:t>restaurant;</w:t>
      </w:r>
      <w:r>
        <w:rPr>
          <w:spacing w:val="-2"/>
          <w:w w:val="105"/>
        </w:rPr>
        <w:t> </w:t>
      </w:r>
      <w:r>
        <w:rPr>
          <w:w w:val="105"/>
        </w:rPr>
        <w:t>own the weekly P&amp;L and review it with ownership each</w:t>
      </w:r>
      <w:r>
        <w:rPr>
          <w:spacing w:val="40"/>
          <w:w w:val="105"/>
        </w:rPr>
        <w:t> </w:t>
      </w:r>
      <w:r>
        <w:rPr>
          <w:w w:val="105"/>
        </w:rPr>
        <w:t>Tuesday.</w:t>
      </w:r>
    </w:p>
    <w:p>
      <w:pPr>
        <w:pStyle w:val="BodyText"/>
        <w:spacing w:line="273" w:lineRule="auto" w:before="90"/>
      </w:pPr>
      <w:r>
        <w:rPr>
          <w:w w:val="105"/>
        </w:rPr>
        <w:t>Brought beverage cost from 24% to 19.2% by rebuilding the wine list around 11 regional suppliers and tightening pour standards.</w:t>
      </w:r>
    </w:p>
    <w:p>
      <w:pPr>
        <w:pStyle w:val="BodyText"/>
        <w:spacing w:line="273" w:lineRule="auto" w:before="91"/>
        <w:ind w:right="9"/>
      </w:pPr>
      <w:r>
        <w:rPr>
          <w:w w:val="105"/>
        </w:rPr>
        <w:t>Replaced a paper schedule with 7shifts; cut managers' weekly scheduling time by about 6 hours and reduced no-call/no-shows.</w:t>
      </w:r>
    </w:p>
    <w:p>
      <w:pPr>
        <w:pStyle w:val="BodyText"/>
        <w:spacing w:line="273" w:lineRule="auto" w:before="90"/>
        <w:ind w:right="117"/>
      </w:pPr>
      <w:r>
        <w:rPr>
          <w:w w:val="105"/>
        </w:rPr>
        <w:t>Negotiated</w:t>
      </w:r>
      <w:r>
        <w:rPr>
          <w:spacing w:val="40"/>
          <w:w w:val="105"/>
        </w:rPr>
        <w:t> </w:t>
      </w:r>
      <w:r>
        <w:rPr>
          <w:w w:val="105"/>
        </w:rPr>
        <w:t>a produce contract with a local CSA that locked in summer pricing and</w:t>
      </w:r>
      <w:r>
        <w:rPr>
          <w:spacing w:val="40"/>
          <w:w w:val="105"/>
        </w:rPr>
        <w:t> </w:t>
      </w:r>
      <w:r>
        <w:rPr>
          <w:w w:val="105"/>
        </w:rPr>
        <w:t>added a veriﬁable farm-to-table story for the menu.</w:t>
      </w:r>
    </w:p>
    <w:p>
      <w:pPr>
        <w:pStyle w:val="BodyText"/>
        <w:spacing w:before="91"/>
      </w:pPr>
      <w:r>
        <w:rPr>
          <w:w w:val="105"/>
        </w:rPr>
        <w:t>Hold</w:t>
      </w:r>
      <w:r>
        <w:rPr>
          <w:spacing w:val="-4"/>
          <w:w w:val="105"/>
        </w:rPr>
        <w:t> </w:t>
      </w:r>
      <w:r>
        <w:rPr>
          <w:w w:val="105"/>
        </w:rPr>
        <w:t>Yelp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Google</w:t>
      </w:r>
      <w:r>
        <w:rPr>
          <w:spacing w:val="-3"/>
          <w:w w:val="105"/>
        </w:rPr>
        <w:t> </w:t>
      </w:r>
      <w:r>
        <w:rPr>
          <w:w w:val="105"/>
        </w:rPr>
        <w:t>ratings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4.6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more</w:t>
      </w:r>
      <w:r>
        <w:rPr>
          <w:spacing w:val="-3"/>
          <w:w w:val="105"/>
        </w:rPr>
        <w:t> </w:t>
      </w:r>
      <w:r>
        <w:rPr>
          <w:w w:val="105"/>
        </w:rPr>
        <w:t>than</w:t>
      </w:r>
      <w:r>
        <w:rPr>
          <w:spacing w:val="-4"/>
          <w:w w:val="105"/>
        </w:rPr>
        <w:t> </w:t>
      </w:r>
      <w:r>
        <w:rPr>
          <w:w w:val="105"/>
        </w:rPr>
        <w:t>1,800</w:t>
      </w:r>
      <w:r>
        <w:rPr>
          <w:spacing w:val="-3"/>
          <w:w w:val="105"/>
        </w:rPr>
        <w:t> </w:t>
      </w:r>
      <w:r>
        <w:rPr>
          <w:w w:val="105"/>
        </w:rPr>
        <w:t>combined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reviews.</w:t>
      </w:r>
    </w:p>
    <w:p>
      <w:pPr>
        <w:pStyle w:val="BodyText"/>
        <w:spacing w:before="37"/>
        <w:ind w:left="0"/>
      </w:pPr>
    </w:p>
    <w:p>
      <w:pPr>
        <w:pStyle w:val="BodyText"/>
        <w:ind w:left="107"/>
      </w:pPr>
      <w:r>
        <w:rPr>
          <w:w w:val="105"/>
        </w:rPr>
        <w:t>September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116"/>
        <w:ind w:left="107"/>
      </w:pP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Northshore</w:t>
      </w:r>
      <w:r>
        <w:rPr>
          <w:spacing w:val="-10"/>
          <w:w w:val="105"/>
        </w:rPr>
        <w:t> </w:t>
      </w:r>
      <w:r>
        <w:rPr>
          <w:w w:val="105"/>
        </w:rPr>
        <w:t>Grill</w:t>
      </w:r>
      <w:r>
        <w:rPr>
          <w:spacing w:val="-11"/>
          <w:w w:val="105"/>
        </w:rPr>
        <w:t> </w:t>
      </w:r>
      <w:r>
        <w:rPr>
          <w:w w:val="105"/>
        </w:rPr>
        <w:t>House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South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Burlington,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VT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374" w:space="1034"/>
            <w:col w:w="6946"/>
          </w:cols>
        </w:sectPr>
      </w:pPr>
    </w:p>
    <w:p>
      <w:pPr>
        <w:pStyle w:val="BodyText"/>
        <w:ind w:left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60"/>
        <w:ind w:left="0"/>
        <w:rPr>
          <w:sz w:val="22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ind w:left="0"/>
        <w:rPr>
          <w:sz w:val="22"/>
        </w:rPr>
      </w:pPr>
    </w:p>
    <w:p>
      <w:pPr>
        <w:spacing w:line="261" w:lineRule="auto"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P&amp;L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ownership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weekly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cost review</w:t>
      </w:r>
    </w:p>
    <w:p>
      <w:pPr>
        <w:spacing w:line="261" w:lineRule="auto"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7shifts,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Resy,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Square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 Restaurants</w:t>
      </w:r>
    </w:p>
    <w:p>
      <w:pPr>
        <w:spacing w:line="278" w:lineRule="auto" w:before="104"/>
        <w:ind w:left="776" w:right="185" w:firstLine="0"/>
        <w:jc w:val="left"/>
        <w:rPr>
          <w:sz w:val="18"/>
        </w:rPr>
      </w:pPr>
      <w:r>
        <w:rPr>
          <w:color w:val="FFFFFF"/>
          <w:w w:val="105"/>
          <w:sz w:val="18"/>
        </w:rPr>
        <w:t>Beverage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program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wine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list </w:t>
      </w:r>
      <w:r>
        <w:rPr>
          <w:color w:val="FFFFFF"/>
          <w:spacing w:val="-2"/>
          <w:w w:val="105"/>
          <w:sz w:val="18"/>
        </w:rPr>
        <w:t>design</w:t>
      </w:r>
    </w:p>
    <w:p>
      <w:pPr>
        <w:spacing w:line="381" w:lineRule="auto" w:before="75"/>
        <w:ind w:left="776" w:right="740" w:firstLine="0"/>
        <w:jc w:val="left"/>
        <w:rPr>
          <w:sz w:val="18"/>
        </w:rPr>
      </w:pPr>
      <w:r>
        <w:rPr>
          <w:color w:val="FFFFFF"/>
          <w:w w:val="105"/>
          <w:sz w:val="18"/>
        </w:rPr>
        <w:t>Vendor negotiation</w:t>
      </w:r>
      <w:r>
        <w:rPr>
          <w:color w:val="FFFFFF"/>
          <w:w w:val="105"/>
          <w:sz w:val="18"/>
        </w:rPr>
        <w:t> Hiring and onboarding </w:t>
      </w:r>
      <w:r>
        <w:rPr>
          <w:color w:val="FFFFFF"/>
          <w:spacing w:val="-2"/>
          <w:w w:val="105"/>
          <w:sz w:val="18"/>
        </w:rPr>
        <w:t>Menu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engineering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basics</w:t>
      </w:r>
    </w:p>
    <w:p>
      <w:pPr>
        <w:spacing w:before="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Health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code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ABC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spacing w:line="278" w:lineRule="auto" w:before="108"/>
        <w:ind w:left="776" w:right="268" w:firstLine="0"/>
        <w:jc w:val="left"/>
        <w:rPr>
          <w:sz w:val="18"/>
        </w:rPr>
      </w:pPr>
      <w:r>
        <w:rPr>
          <w:color w:val="FFFFFF"/>
          <w:w w:val="105"/>
          <w:sz w:val="18"/>
        </w:rPr>
        <w:t>Guest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recovery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on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Google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 </w:t>
      </w:r>
      <w:r>
        <w:rPr>
          <w:color w:val="FFFFFF"/>
          <w:spacing w:val="-4"/>
          <w:w w:val="105"/>
          <w:sz w:val="18"/>
        </w:rPr>
        <w:t>Yelp</w:t>
      </w:r>
    </w:p>
    <w:p>
      <w:pPr>
        <w:pStyle w:val="BodyText"/>
        <w:spacing w:line="273" w:lineRule="auto" w:before="79"/>
        <w:ind w:right="554"/>
      </w:pPr>
      <w:r>
        <w:rPr/>
        <w:br w:type="column"/>
      </w:r>
      <w:r>
        <w:rPr>
          <w:w w:val="105"/>
        </w:rPr>
        <w:t>Supported the GM at a 130-seat casual-dining unit averaging 1,100 weekly </w:t>
      </w:r>
      <w:r>
        <w:rPr>
          <w:spacing w:val="-2"/>
          <w:w w:val="105"/>
        </w:rPr>
        <w:t>covers.</w:t>
      </w:r>
    </w:p>
    <w:p>
      <w:pPr>
        <w:pStyle w:val="BodyText"/>
        <w:spacing w:line="273" w:lineRule="auto" w:before="91"/>
        <w:ind w:right="27"/>
      </w:pPr>
      <w:r>
        <w:rPr>
          <w:w w:val="105"/>
        </w:rPr>
        <w:t>Ran the bar program after the bar manager left mid-summer, including ordering and the staff for 4 months.</w:t>
      </w:r>
    </w:p>
    <w:p>
      <w:pPr>
        <w:pStyle w:val="BodyText"/>
        <w:spacing w:line="273" w:lineRule="auto" w:before="105"/>
        <w:ind w:right="27"/>
      </w:pPr>
      <w:r>
        <w:rPr>
          <w:w w:val="105"/>
        </w:rPr>
        <w:t>Coached 18 servers through a menu relaunch; opening-week complaints stayed below 1% of checks.</w:t>
      </w:r>
    </w:p>
    <w:p>
      <w:pPr>
        <w:pStyle w:val="BodyText"/>
        <w:spacing w:line="273" w:lineRule="auto" w:before="91"/>
        <w:ind w:right="27"/>
      </w:pPr>
      <w:r>
        <w:rPr>
          <w:w w:val="105"/>
        </w:rPr>
        <w:t>Audited monthly food invoices and recovered roughly $7,800 in vendor billing errors over 18 months.</w:t>
      </w:r>
    </w:p>
    <w:p>
      <w:pPr>
        <w:pStyle w:val="BodyText"/>
        <w:spacing w:before="180"/>
        <w:ind w:left="107"/>
      </w:pPr>
      <w:r>
        <w:rPr>
          <w:w w:val="105"/>
        </w:rPr>
        <w:t>June</w:t>
      </w:r>
      <w:r>
        <w:rPr>
          <w:spacing w:val="-4"/>
          <w:w w:val="105"/>
        </w:rPr>
        <w:t> </w:t>
      </w:r>
      <w:r>
        <w:rPr>
          <w:w w:val="105"/>
        </w:rPr>
        <w:t>2017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August</w:t>
      </w:r>
      <w:r>
        <w:rPr>
          <w:spacing w:val="-4"/>
          <w:w w:val="105"/>
        </w:rPr>
        <w:t> 2018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Floor</w:t>
      </w:r>
      <w:r>
        <w:rPr>
          <w:w w:val="105"/>
        </w:rPr>
        <w:t> </w:t>
      </w:r>
      <w:r>
        <w:rPr>
          <w:spacing w:val="-2"/>
          <w:w w:val="105"/>
        </w:rPr>
        <w:t>Supervisor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Birchwood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Pizzeria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Montpelier,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VT</w:t>
      </w:r>
    </w:p>
    <w:p>
      <w:pPr>
        <w:pStyle w:val="BodyText"/>
        <w:spacing w:before="37"/>
        <w:ind w:left="0"/>
      </w:pPr>
    </w:p>
    <w:p>
      <w:pPr>
        <w:pStyle w:val="BodyText"/>
        <w:spacing w:line="273" w:lineRule="auto"/>
        <w:ind w:right="312"/>
      </w:pPr>
      <w:r>
        <w:rPr>
          <w:w w:val="105"/>
        </w:rPr>
        <w:t>Opened the dining room 5 days a week and managed 4 to 6 staff per shift at a high-volume neighborhood pizzeria.</w:t>
      </w:r>
    </w:p>
    <w:p>
      <w:pPr>
        <w:pStyle w:val="BodyText"/>
        <w:spacing w:line="391" w:lineRule="auto" w:before="91"/>
        <w:ind w:right="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553277</wp:posOffset>
                </wp:positionV>
                <wp:extent cx="45243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33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43.565151pt;width:356.25pt;height:20.25pt;mso-position-horizontal-relative:page;mso-position-vertical-relative:paragraph;z-index:15729664" type="#_x0000_t202" id="docshape2" filled="true" fillcolor="#75a5af" stroked="false">
                <v:textbox inset="0,0,0,0">
                  <w:txbxContent>
                    <w:p>
                      <w:pPr>
                        <w:spacing w:before="33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Handled call-outs, party bookings, and to-go ticket ﬂow during Friday rushes. Trained 9 new hires on POS, ticket times, and allergen handling.</w:t>
      </w:r>
    </w:p>
    <w:p>
      <w:pPr>
        <w:pStyle w:val="BodyText"/>
        <w:spacing w:after="0" w:line="391" w:lineRule="auto"/>
        <w:sectPr>
          <w:type w:val="continuous"/>
          <w:pgSz w:w="11920" w:h="16860"/>
          <w:pgMar w:top="800" w:bottom="280" w:left="283" w:right="283"/>
          <w:cols w:num="2" w:equalWidth="0">
            <w:col w:w="3586" w:space="821"/>
            <w:col w:w="6947"/>
          </w:cols>
        </w:sectPr>
      </w:pPr>
    </w:p>
    <w:p>
      <w:pPr>
        <w:pStyle w:val="BodyText"/>
        <w:spacing w:before="164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9" y="15906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1910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62" y="5143499"/>
                            <a:ext cx="4762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4310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506372"/>
                                </a:moveTo>
                                <a:lnTo>
                                  <a:pt x="27165" y="1485900"/>
                                </a:lnTo>
                                <a:lnTo>
                                  <a:pt x="20472" y="1485900"/>
                                </a:lnTo>
                                <a:lnTo>
                                  <a:pt x="0" y="1506372"/>
                                </a:lnTo>
                                <a:lnTo>
                                  <a:pt x="0" y="1509941"/>
                                </a:lnTo>
                                <a:lnTo>
                                  <a:pt x="0" y="1513065"/>
                                </a:lnTo>
                                <a:lnTo>
                                  <a:pt x="20472" y="1533525"/>
                                </a:lnTo>
                                <a:lnTo>
                                  <a:pt x="27165" y="1533525"/>
                                </a:lnTo>
                                <a:lnTo>
                                  <a:pt x="47625" y="1513065"/>
                                </a:lnTo>
                                <a:lnTo>
                                  <a:pt x="47625" y="150637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6112" y="2552699"/>
                            <a:ext cx="4762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486400">
                                <a:moveTo>
                                  <a:pt x="47625" y="5459247"/>
                                </a:moveTo>
                                <a:lnTo>
                                  <a:pt x="27165" y="5438775"/>
                                </a:lnTo>
                                <a:lnTo>
                                  <a:pt x="20472" y="5438775"/>
                                </a:lnTo>
                                <a:lnTo>
                                  <a:pt x="0" y="5459247"/>
                                </a:lnTo>
                                <a:lnTo>
                                  <a:pt x="0" y="5462816"/>
                                </a:lnTo>
                                <a:lnTo>
                                  <a:pt x="0" y="5465940"/>
                                </a:lnTo>
                                <a:lnTo>
                                  <a:pt x="20472" y="5486400"/>
                                </a:lnTo>
                                <a:lnTo>
                                  <a:pt x="27165" y="5486400"/>
                                </a:lnTo>
                                <a:lnTo>
                                  <a:pt x="47625" y="5465940"/>
                                </a:lnTo>
                                <a:lnTo>
                                  <a:pt x="47625" y="545924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4335297"/>
                                </a:moveTo>
                                <a:lnTo>
                                  <a:pt x="27165" y="4314825"/>
                                </a:lnTo>
                                <a:lnTo>
                                  <a:pt x="20472" y="4314825"/>
                                </a:lnTo>
                                <a:lnTo>
                                  <a:pt x="0" y="4335297"/>
                                </a:lnTo>
                                <a:lnTo>
                                  <a:pt x="0" y="4338866"/>
                                </a:lnTo>
                                <a:lnTo>
                                  <a:pt x="0" y="4341990"/>
                                </a:lnTo>
                                <a:lnTo>
                                  <a:pt x="20472" y="4362450"/>
                                </a:lnTo>
                                <a:lnTo>
                                  <a:pt x="27165" y="4362450"/>
                                </a:lnTo>
                                <a:lnTo>
                                  <a:pt x="47625" y="4341990"/>
                                </a:lnTo>
                                <a:lnTo>
                                  <a:pt x="47625" y="433529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4144797"/>
                                </a:moveTo>
                                <a:lnTo>
                                  <a:pt x="27165" y="4124325"/>
                                </a:lnTo>
                                <a:lnTo>
                                  <a:pt x="20472" y="4124325"/>
                                </a:lnTo>
                                <a:lnTo>
                                  <a:pt x="0" y="4144797"/>
                                </a:lnTo>
                                <a:lnTo>
                                  <a:pt x="0" y="4148366"/>
                                </a:lnTo>
                                <a:lnTo>
                                  <a:pt x="0" y="4151490"/>
                                </a:lnTo>
                                <a:lnTo>
                                  <a:pt x="20472" y="4171950"/>
                                </a:lnTo>
                                <a:lnTo>
                                  <a:pt x="27165" y="4171950"/>
                                </a:lnTo>
                                <a:lnTo>
                                  <a:pt x="47625" y="4151490"/>
                                </a:lnTo>
                                <a:lnTo>
                                  <a:pt x="47625" y="414479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3820947"/>
                                </a:moveTo>
                                <a:lnTo>
                                  <a:pt x="27165" y="3800475"/>
                                </a:lnTo>
                                <a:lnTo>
                                  <a:pt x="20472" y="3800475"/>
                                </a:lnTo>
                                <a:lnTo>
                                  <a:pt x="0" y="3820947"/>
                                </a:lnTo>
                                <a:lnTo>
                                  <a:pt x="0" y="3824516"/>
                                </a:lnTo>
                                <a:lnTo>
                                  <a:pt x="0" y="3827640"/>
                                </a:lnTo>
                                <a:lnTo>
                                  <a:pt x="20472" y="3848100"/>
                                </a:lnTo>
                                <a:lnTo>
                                  <a:pt x="27165" y="3848100"/>
                                </a:lnTo>
                                <a:lnTo>
                                  <a:pt x="47625" y="3827640"/>
                                </a:lnTo>
                                <a:lnTo>
                                  <a:pt x="47625" y="382094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2335047"/>
                                </a:moveTo>
                                <a:lnTo>
                                  <a:pt x="27165" y="2314575"/>
                                </a:lnTo>
                                <a:lnTo>
                                  <a:pt x="20472" y="2314575"/>
                                </a:lnTo>
                                <a:lnTo>
                                  <a:pt x="0" y="2335047"/>
                                </a:lnTo>
                                <a:lnTo>
                                  <a:pt x="0" y="2338616"/>
                                </a:lnTo>
                                <a:lnTo>
                                  <a:pt x="0" y="2341740"/>
                                </a:lnTo>
                                <a:lnTo>
                                  <a:pt x="20472" y="2362200"/>
                                </a:lnTo>
                                <a:lnTo>
                                  <a:pt x="27165" y="2362200"/>
                                </a:lnTo>
                                <a:lnTo>
                                  <a:pt x="47625" y="2341740"/>
                                </a:lnTo>
                                <a:lnTo>
                                  <a:pt x="47625" y="233504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5486400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9840" id="docshapegroup3" coordorigin="0,0" coordsize="11625,16860">
                <v:rect style="position:absolute;left:0;top:2355;width:4350;height:14505" id="docshape4" filled="true" fillcolor="#134e5c" stroked="false">
                  <v:fill type="solid"/>
                </v:rect>
                <v:rect style="position:absolute;left:4350;top:2505;width:7275;height:15" id="docshape5" filled="true" fillcolor="#000000" stroked="false">
                  <v:fill opacity="28783f" type="solid"/>
                </v:rect>
                <v:shape style="position:absolute;left:765;top:4980;width:317;height:317" type="#_x0000_t75" id="docshape6" stroked="false">
                  <v:imagedata r:id="rId6" o:title=""/>
                </v:shape>
                <v:shape style="position:absolute;left:785;top:5520;width:275;height:317" type="#_x0000_t75" id="docshape7" stroked="false">
                  <v:imagedata r:id="rId7" o:title=""/>
                </v:shape>
                <v:shape style="position:absolute;left:765;top:6081;width:317;height:274" type="#_x0000_t75" id="docshape8" stroked="false">
                  <v:imagedata r:id="rId8" o:title=""/>
                </v:shape>
                <v:shape style="position:absolute;left:766;top:6600;width:315;height:317" type="#_x0000_t75" id="docshape9" stroked="false">
                  <v:imagedata r:id="rId9" o:title=""/>
                </v:shape>
                <v:shape style="position:absolute;left:764;top:8100;width:75;height:3060" id="docshape10" coordorigin="765,8100" coordsize="75,3060" path="m840,11117l839,11112,835,11103,833,11099,826,11092,822,11090,813,11086,808,11085,797,11085,792,11086,783,11090,779,11092,772,11099,770,11103,766,11112,765,11117,765,11123,765,11128,766,11133,770,11142,772,11146,779,11153,783,11155,792,11159,797,11160,808,11160,813,11159,822,11155,826,11153,833,11146,835,11142,839,11133,840,11128,840,11117xm840,10787l839,10782,835,10773,833,10769,826,10762,822,10760,813,10756,808,10755,797,10755,792,10756,783,10760,779,10762,772,10769,770,10773,766,10782,765,10787,765,10793,765,10798,766,10803,770,10812,772,10816,779,10823,783,10825,792,10829,797,10830,808,10830,813,10829,822,10825,826,10823,833,10816,835,10812,839,10803,840,10798,840,10787xm840,10472l839,10467,835,10458,833,10454,826,10447,822,10445,813,10441,808,10440,797,10440,792,10441,783,10445,779,10447,772,10454,770,10458,766,10467,765,10472,765,10478,765,10483,766,10488,770,10497,772,10501,779,10508,783,10510,792,10514,797,10515,808,10515,813,10514,822,10510,826,10508,833,10501,835,10497,839,10488,840,10483,840,10472xm840,10142l839,10137,835,10128,833,10124,826,10117,822,10115,813,10111,808,10110,797,10110,792,10111,783,10115,779,10117,772,10124,770,10128,766,10137,765,10142,765,10148,765,10153,766,10158,770,10167,772,10171,779,10178,783,10180,792,10184,797,10185,808,10185,813,10184,822,10180,826,10178,833,10171,835,10167,839,10158,840,10153,840,10142xm840,9812l839,9807,835,9798,833,9794,826,9787,822,9785,813,9781,808,9780,797,9780,792,9781,783,9785,779,9787,772,9794,770,9798,766,9807,765,9812,765,9818,765,9823,766,9828,770,9837,772,9841,779,9848,783,9850,792,9854,797,9855,808,9855,813,9854,822,9850,826,9848,833,9841,835,9837,839,9828,840,9823,840,9812xm840,9257l839,9252,835,9243,833,9239,826,9232,822,9230,813,9226,808,9225,797,9225,792,9226,783,9230,779,9232,772,9239,770,9243,766,9252,765,9257,765,9263,765,9268,766,9273,770,9282,772,9286,779,9293,783,9295,792,9299,797,9300,808,9300,813,9299,822,9295,826,9293,833,9286,835,9282,839,9273,840,9268,840,9257xm840,8687l839,8682,835,8673,833,8669,826,8662,822,8660,813,8656,808,8655,797,8655,792,8656,783,8660,779,8662,772,8669,770,8673,766,8682,765,8687,765,8693,765,8698,766,8703,770,8712,772,8716,779,8723,783,8725,792,8729,797,8730,808,8730,813,8729,822,8725,826,8723,833,8716,835,8712,839,8703,840,8698,840,8687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e" filled="true" fillcolor="#ffffff" stroked="false">
                  <v:path arrowok="t"/>
                  <v:fill type="solid"/>
                </v:shape>
                <v:shape style="position:absolute;left:5174;top:4020;width:75;height:8640" id="docshape11" coordorigin="5175,4020" coordsize="75,8640" path="m5250,12617l5249,12612,5245,12603,5243,12599,5236,12592,5232,12590,5223,12586,5218,12585,5207,12585,5202,12586,5193,12590,5189,12592,5182,12599,5180,12603,5176,12612,5175,12617,5175,12623,5175,12628,5176,12633,5180,12642,5182,12646,5189,12653,5193,12655,5202,12659,5207,12660,5218,12660,5223,12659,5232,12655,5236,12653,5243,12646,5245,12642,5249,12633,5250,12628,5250,12617xm5250,10847l5249,10842,5245,10833,5243,10829,5236,10822,5232,10820,5223,10816,5218,10815,5207,10815,5202,10816,5193,10820,5189,10822,5182,10829,5180,10833,5176,10842,5175,10847,5175,10853,5175,10858,5176,10863,5180,10872,5182,10876,5189,10883,5193,10885,5202,10889,5207,10890,5218,10890,5223,10889,5232,10885,5236,10883,5243,10876,5245,10872,5249,10863,5250,10858,5250,10847xm5250,10547l5249,10542,5245,10533,5243,10529,5236,10522,5232,10520,5223,10516,5218,10515,5207,10515,5202,10516,5193,10520,5189,10522,5182,10529,5180,10533,5176,10542,5175,10547,5175,10553,5175,10558,5176,10563,5180,10572,5182,10576,5189,10583,5193,10585,5202,10589,5207,10590,5218,10590,5223,10589,5232,10585,5236,10583,5243,10576,5245,10572,5249,10563,5250,10558,5250,10547xm5250,10037l5249,10032,5245,10023,5243,10019,5236,10012,5232,10010,5223,10006,5218,10005,5207,10005,5202,10006,5193,10010,5189,10012,5182,10019,5180,10023,5176,10032,5175,10037,5175,10043,5175,10048,5176,10053,5180,10062,5182,10066,5189,10073,5193,10075,5202,10079,5207,10080,5218,10080,5223,10079,5232,10075,5236,10073,5243,10066,5245,10062,5249,10053,5250,10048,5250,10037xm5250,8732l5249,8727,5245,8718,5243,8714,5236,8707,5232,8705,5223,8701,5218,8700,5207,8700,5202,8701,5193,8705,5189,8707,5182,8714,5180,8718,5176,8727,5175,8732,5175,8738,5175,8743,5176,8748,5180,8757,5182,8761,5189,8768,5193,8770,5202,8774,5207,8775,5218,8775,5223,8774,5232,8770,5236,8768,5243,8761,5245,8757,5249,8748,5250,8743,5250,8732xm5250,8222l5249,8217,5245,8208,5243,8204,5236,8197,5232,8195,5223,8191,5218,8190,5207,8190,5202,8191,5193,8195,5189,8197,5182,8204,5180,8208,5176,8217,5175,8222,5175,8228,5175,8233,5176,8238,5180,8247,5182,8251,5189,8258,5193,8260,5202,8264,5207,8265,5218,8265,5223,8264,5232,8260,5236,8258,5243,8251,5245,8247,5249,8238,5250,8233,5250,8222xm5250,7697l5249,7692,5245,7683,5243,7679,5236,7672,5232,7670,5223,7666,5218,7665,5207,7665,5202,7666,5193,7670,5189,7672,5182,7679,5180,7683,5176,7692,5175,7697,5175,7703,5175,7708,5176,7713,5180,7722,5182,7726,5189,7733,5193,7735,5202,7739,5207,7740,5218,7740,5223,7739,5232,7735,5236,7733,5243,7726,5245,7722,5249,7713,5250,7708,5250,7697xm5250,7187l5249,7182,5245,7173,5243,7169,5236,7162,5232,7160,5223,7156,5218,7155,5207,7155,5202,7156,5193,7160,5189,7162,5182,7169,5180,7173,5176,7182,5175,7187,5175,7193,5175,7198,5176,7203,5180,7212,5182,7216,5189,7223,5193,7225,5202,7229,5207,7230,5218,7230,5223,7229,5232,7225,5236,7223,5243,7216,5245,7212,5249,7203,5250,7198,5250,7187xm5250,6092l5249,6087,5245,6078,5243,6074,5236,6067,5232,6065,5223,6061,5218,6060,5207,6060,5202,6061,5193,6065,5189,6067,5182,6074,5180,6078,5176,6087,5175,6092,5175,6098,5175,6103,5176,6108,5180,6117,5182,6121,5189,6128,5193,6130,5202,6134,5207,6135,5218,6135,5223,6134,5232,6130,5236,6128,5243,6121,5245,6117,5249,6108,5250,6103,5250,6092xm5250,5582l5249,5577,5245,5568,5243,5564,5236,5557,5232,5555,5223,5551,5218,5550,5207,5550,5202,5551,5193,5555,5189,5557,5182,5564,5180,5568,5176,5577,5175,5582,5175,5588,5175,5593,5176,5598,5180,5607,5182,5611,5189,5618,5193,5620,5202,5624,5207,5625,5218,5625,5223,5624,5232,5620,5236,5618,5243,5611,5245,5607,5249,5598,5250,5593,5250,5582xm5250,5072l5249,5067,5245,5058,5243,5054,5236,5047,5232,5045,5223,5041,5218,5040,5207,5040,5202,5041,5193,5045,5189,5047,5182,5054,5180,5058,5176,5067,5175,5072,5175,5078,5175,5083,5176,5088,5180,5097,5182,5101,5189,5108,5193,5110,5202,5114,5207,5115,5218,5115,5223,5114,5232,5110,5236,5108,5243,5101,5245,5097,5249,5088,5250,5083,5250,5072xm5250,4562l5249,4557,5245,4548,5243,4544,5236,4537,5232,4535,5223,4531,5218,4530,5207,4530,5202,4531,5193,4535,5189,4537,5182,4544,5180,4548,5176,4557,5175,4562,5175,4568,5175,4573,5176,4578,5180,4587,5182,4591,5189,4598,5193,4600,5202,4604,5207,4605,5218,4605,5223,4604,5232,4600,5236,4598,5243,4591,5245,4587,5249,4578,5250,4573,5250,4562xm5250,4046l5249,4042,5246,4035,5244,4032,5238,4026,5235,4024,5228,4021,5224,4020,5201,4020,5197,4021,5190,4024,5187,4026,5181,4032,5179,4035,5176,4042,5175,4046,5175,4050,5175,4054,5176,4058,5179,4065,5181,4068,5187,4074,5190,4076,5197,4079,5201,4080,5224,4080,5228,4079,5235,4076,5238,4074,5244,4068,5246,4065,5249,4058,5250,4054,5250,4046xe" filled="true" fillcolor="#000000" stroked="false">
                  <v:path arrowok="t"/>
                  <v:fill type="solid"/>
                </v:shape>
                <v:rect style="position:absolute;left:0;top:0;width:4350;height:2355" id="docshape12" filled="true" fillcolor="#75a5af" stroked="false">
                  <v:fill type="solid"/>
                </v:rect>
                <v:shape style="position:absolute;left:720;top:765;width:2910;height:27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515"/>
      </w:pPr>
      <w:r>
        <w:rPr>
          <w:w w:val="105"/>
        </w:rPr>
        <w:t>B.S.,</w:t>
      </w:r>
      <w:r>
        <w:rPr>
          <w:spacing w:val="-10"/>
          <w:w w:val="105"/>
        </w:rPr>
        <w:t> </w:t>
      </w:r>
      <w:r>
        <w:rPr>
          <w:w w:val="105"/>
        </w:rPr>
        <w:t>Hotel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Restaurant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16"/>
        <w:ind w:left="4515"/>
      </w:pPr>
      <w:r>
        <w:rPr>
          <w:spacing w:val="-2"/>
          <w:w w:val="105"/>
        </w:rPr>
        <w:t>Johnson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&amp; Wales UniversityTulsa Community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College | - May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22"/>
        <w:ind w:left="0"/>
      </w:pPr>
    </w:p>
    <w:p>
      <w:pPr>
        <w:pStyle w:val="BodyText"/>
        <w:ind w:left="5184"/>
      </w:pPr>
      <w:r>
        <w:rPr>
          <w:w w:val="105"/>
        </w:rPr>
        <w:t>ServSafe</w:t>
      </w:r>
      <w:r>
        <w:rPr>
          <w:spacing w:val="-8"/>
          <w:w w:val="105"/>
        </w:rPr>
        <w:t> </w:t>
      </w:r>
      <w:r>
        <w:rPr>
          <w:w w:val="105"/>
        </w:rPr>
        <w:t>Manager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Allergen</w:t>
      </w:r>
      <w:r>
        <w:rPr>
          <w:spacing w:val="-7"/>
          <w:w w:val="105"/>
        </w:rPr>
        <w:t> </w:t>
      </w:r>
      <w:r>
        <w:rPr>
          <w:w w:val="105"/>
        </w:rPr>
        <w:t>Certiﬁed,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2023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7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59" w:right="5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nata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2026-06-29T16:14:34Z</dcterms:created>
  <dcterms:modified xsi:type="dcterms:W3CDTF">2026-06-29T16:14:34Z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