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0C5394"/>
          <w:spacing w:val="11"/>
          <w:sz w:val="74"/>
        </w:rPr>
        <w:t>Sarah</w:t>
      </w:r>
      <w:r>
        <w:rPr>
          <w:b/>
          <w:color w:val="0C5394"/>
          <w:spacing w:val="31"/>
          <w:sz w:val="74"/>
        </w:rPr>
        <w:t> </w:t>
      </w:r>
      <w:r>
        <w:rPr>
          <w:color w:val="0C5394"/>
          <w:spacing w:val="10"/>
          <w:sz w:val="74"/>
        </w:rPr>
        <w:t>Anderson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0C5394"/>
          <w:w w:val="105"/>
          <w:sz w:val="16"/>
        </w:rPr>
        <w:t>Waiter</w:t>
      </w:r>
      <w:r>
        <w:rPr>
          <w:b/>
          <w:color w:val="0C5394"/>
          <w:spacing w:val="10"/>
          <w:w w:val="105"/>
          <w:sz w:val="16"/>
        </w:rPr>
        <w:t> </w:t>
      </w:r>
      <w:r>
        <w:rPr>
          <w:b/>
          <w:color w:val="0C5394"/>
          <w:spacing w:val="-2"/>
          <w:w w:val="105"/>
          <w:sz w:val="16"/>
        </w:rPr>
        <w:t>Waitress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pStyle w:val="Heading1"/>
        <w:ind w:left="4336"/>
        <w:jc w:val="both"/>
      </w:pP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2" w:lineRule="auto" w:before="187"/>
        <w:ind w:left="4336" w:right="479"/>
        <w:jc w:val="both"/>
      </w:pPr>
      <w:r>
        <w:rPr>
          <w:w w:val="105"/>
        </w:rPr>
        <w:t>Full-service waitress with 6 years across farm-to-table and upscale casual dining. Steady on a 7-table section, fluent in wine pairings, and trusted to train new hires. Known</w:t>
      </w:r>
      <w:r>
        <w:rPr>
          <w:spacing w:val="27"/>
          <w:w w:val="105"/>
        </w:rPr>
        <w:t> </w:t>
      </w:r>
      <w:r>
        <w:rPr>
          <w:w w:val="105"/>
        </w:rPr>
        <w:t>for</w:t>
      </w:r>
      <w:r>
        <w:rPr>
          <w:spacing w:val="27"/>
          <w:w w:val="105"/>
        </w:rPr>
        <w:t> </w:t>
      </w:r>
      <w:r>
        <w:rPr>
          <w:w w:val="105"/>
        </w:rPr>
        <w:t>warm</w:t>
      </w:r>
      <w:r>
        <w:rPr>
          <w:spacing w:val="27"/>
          <w:w w:val="105"/>
        </w:rPr>
        <w:t> </w:t>
      </w:r>
      <w:r>
        <w:rPr>
          <w:w w:val="105"/>
        </w:rPr>
        <w:t>guest</w:t>
      </w:r>
      <w:r>
        <w:rPr>
          <w:spacing w:val="27"/>
          <w:w w:val="105"/>
        </w:rPr>
        <w:t> </w:t>
      </w:r>
      <w:r>
        <w:rPr>
          <w:w w:val="105"/>
        </w:rPr>
        <w:t>reads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clean</w:t>
      </w:r>
      <w:r>
        <w:rPr>
          <w:spacing w:val="27"/>
          <w:w w:val="105"/>
        </w:rPr>
        <w:t> </w:t>
      </w:r>
      <w:r>
        <w:rPr>
          <w:w w:val="105"/>
        </w:rPr>
        <w:t>POS</w:t>
      </w:r>
      <w:r>
        <w:rPr>
          <w:spacing w:val="27"/>
          <w:w w:val="105"/>
        </w:rPr>
        <w:t> </w:t>
      </w:r>
      <w:r>
        <w:rPr>
          <w:w w:val="105"/>
        </w:rPr>
        <w:t>work</w:t>
      </w:r>
      <w:r>
        <w:rPr>
          <w:spacing w:val="27"/>
          <w:w w:val="105"/>
        </w:rPr>
        <w:t> </w:t>
      </w:r>
      <w:r>
        <w:rPr>
          <w:w w:val="105"/>
        </w:rPr>
        <w:t>during</w:t>
      </w:r>
      <w:r>
        <w:rPr>
          <w:spacing w:val="27"/>
          <w:w w:val="105"/>
        </w:rPr>
        <w:t> </w:t>
      </w:r>
      <w:r>
        <w:rPr>
          <w:w w:val="105"/>
        </w:rPr>
        <w:t>heavy</w:t>
      </w:r>
      <w:r>
        <w:rPr>
          <w:spacing w:val="27"/>
          <w:w w:val="105"/>
        </w:rPr>
        <w:t> </w:t>
      </w:r>
      <w:r>
        <w:rPr>
          <w:w w:val="105"/>
        </w:rPr>
        <w:t>Saturday</w:t>
      </w:r>
      <w:r>
        <w:rPr>
          <w:spacing w:val="27"/>
          <w:w w:val="105"/>
        </w:rPr>
        <w:t> </w:t>
      </w:r>
      <w:r>
        <w:rPr>
          <w:w w:val="105"/>
        </w:rPr>
        <w:t>covers.</w:t>
      </w:r>
    </w:p>
    <w:p>
      <w:pPr>
        <w:pStyle w:val="BodyText"/>
        <w:spacing w:before="69"/>
      </w:pPr>
    </w:p>
    <w:p>
      <w:pPr>
        <w:pStyle w:val="Heading1"/>
        <w:ind w:left="4336"/>
        <w:jc w:val="both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Server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Cedar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Vine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Kitchen,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Portland,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(503)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0148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2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marisol.aguilar@example.c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spacing w:val="-6"/>
          <w:w w:val="105"/>
          <w:sz w:val="18"/>
        </w:rPr>
        <w:t>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Portland,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OR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spacing w:line="295" w:lineRule="auto" w:before="198"/>
        <w:ind w:left="281" w:right="335" w:firstLine="0"/>
        <w:jc w:val="both"/>
        <w:rPr>
          <w:b/>
          <w:sz w:val="18"/>
        </w:rPr>
      </w:pPr>
      <w:r>
        <w:rPr>
          <w:b/>
          <w:color w:val="FFFFFF"/>
          <w:w w:val="105"/>
          <w:sz w:val="18"/>
        </w:rPr>
        <w:t>Associate of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Arts, Hospitality, Portland Community College, </w:t>
      </w:r>
      <w:r>
        <w:rPr>
          <w:b/>
          <w:color w:val="FFFFFF"/>
          <w:spacing w:val="-4"/>
          <w:w w:val="105"/>
          <w:sz w:val="18"/>
        </w:rPr>
        <w:t>2019</w:t>
      </w:r>
    </w:p>
    <w:p>
      <w:pPr>
        <w:spacing w:line="295" w:lineRule="auto" w:before="181"/>
        <w:ind w:left="281" w:right="347" w:firstLine="0"/>
        <w:jc w:val="both"/>
        <w:rPr>
          <w:b/>
          <w:sz w:val="18"/>
        </w:rPr>
      </w:pPr>
      <w:r>
        <w:rPr>
          <w:b/>
          <w:color w:val="FFFFFF"/>
          <w:w w:val="105"/>
          <w:sz w:val="18"/>
        </w:rPr>
        <w:t>OLCC Service Permit, current through 2026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ServSafe Food Handler Certification, 2023</w:t>
      </w:r>
    </w:p>
    <w:p>
      <w:pPr>
        <w:pStyle w:val="BodyText"/>
        <w:spacing w:before="79"/>
        <w:rPr>
          <w:b/>
          <w:sz w:val="18"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74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 a six-table section through 220+ cover dinner shifts on Fridays 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Saturdays with under a 2% comp rate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55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Average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$1,840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tips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upselling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tasting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flights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seasonal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cocktails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21" w:after="0"/>
        <w:ind w:left="616" w:right="63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 9 new servers on menu, allergens, and Toast POS shortcuts during 2023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menu relaunch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70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Selected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GM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handle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private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dining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bookings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parties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guests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0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repeat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40+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regulars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request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section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name</w:t>
      </w:r>
    </w:p>
    <w:p>
      <w:pPr>
        <w:spacing w:before="171"/>
        <w:ind w:left="9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Server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Brass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Lantern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Bistro,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Portland,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62" w:after="0"/>
        <w:ind w:left="616" w:right="62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brunch,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lunch,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dinner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rotations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tables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depending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 </w:t>
      </w:r>
      <w:r>
        <w:rPr>
          <w:spacing w:val="-4"/>
          <w:w w:val="105"/>
          <w:sz w:val="16"/>
        </w:rPr>
        <w:t>shift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97" w:after="0"/>
        <w:ind w:left="616" w:right="500" w:hanging="298"/>
        <w:jc w:val="left"/>
        <w:rPr>
          <w:position w:val="-4"/>
          <w:sz w:val="31"/>
        </w:rPr>
      </w:pPr>
      <w:r>
        <w:rPr>
          <w:w w:val="105"/>
          <w:sz w:val="16"/>
        </w:rPr>
        <w:t>Helped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open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patio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expansion,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which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added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seats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lifted weekend covers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197" w:hanging="298"/>
        <w:jc w:val="left"/>
        <w:rPr>
          <w:position w:val="-5"/>
          <w:sz w:val="31"/>
        </w:rPr>
      </w:pPr>
      <w:r>
        <w:rPr>
          <w:w w:val="105"/>
          <w:sz w:val="16"/>
        </w:rPr>
        <w:t>Passed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sommelier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basics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course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started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leading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short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wine </w:t>
      </w:r>
      <w:r>
        <w:rPr>
          <w:spacing w:val="-2"/>
          <w:w w:val="105"/>
          <w:sz w:val="16"/>
        </w:rPr>
        <w:t>briefings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44" w:space="897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26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77792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6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7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8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9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Toast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POS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Square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POS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Wine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cocktail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upselling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890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Allergen and dietary </w:t>
      </w:r>
      <w:r>
        <w:rPr>
          <w:color w:val="FFFFFF"/>
          <w:spacing w:val="-2"/>
          <w:w w:val="105"/>
          <w:sz w:val="18"/>
        </w:rPr>
        <w:t>modifications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820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Section management (6 to 8 </w:t>
      </w:r>
      <w:r>
        <w:rPr>
          <w:color w:val="FFFFFF"/>
          <w:spacing w:val="-2"/>
          <w:w w:val="105"/>
          <w:sz w:val="18"/>
        </w:rPr>
        <w:t>tables)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Private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dining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New-hire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45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2"/>
          <w:sz w:val="18"/>
        </w:rPr>
        <w:t>Conversational</w:t>
      </w:r>
      <w:r>
        <w:rPr>
          <w:color w:val="FFFFFF"/>
          <w:spacing w:val="56"/>
          <w:sz w:val="18"/>
        </w:rPr>
        <w:t> </w:t>
      </w:r>
      <w:r>
        <w:rPr>
          <w:color w:val="FFFFFF"/>
          <w:spacing w:val="-2"/>
          <w:sz w:val="18"/>
        </w:rPr>
        <w:t>Spanish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Cash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tip-out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</w:t>
      </w:r>
    </w:p>
    <w:sectPr>
      <w:type w:val="continuous"/>
      <w:pgSz w:w="11920" w:h="16860"/>
      <w:pgMar w:top="98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6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aguilar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2026-06-26T14:38:05Z</dcterms:created>
  <dcterms:modified xsi:type="dcterms:W3CDTF">2026-06-26T14:38:05Z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