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8"/>
        <w:ind w:left="0"/>
        <w:rPr>
          <w:rFonts w:ascii="Times New Roman"/>
          <w:sz w:val="67"/>
        </w:rPr>
      </w:pPr>
    </w:p>
    <w:p>
      <w:pPr>
        <w:spacing w:before="0"/>
        <w:ind w:left="23" w:right="0" w:firstLine="0"/>
        <w:jc w:val="left"/>
        <w:rPr>
          <w:sz w:val="67"/>
        </w:rPr>
      </w:pPr>
      <w:r>
        <w:rPr>
          <w:b/>
          <w:color w:val="A26E00"/>
          <w:spacing w:val="10"/>
          <w:sz w:val="67"/>
        </w:rPr>
        <w:t>THEO</w:t>
      </w:r>
      <w:r>
        <w:rPr>
          <w:b/>
          <w:color w:val="A26E00"/>
          <w:spacing w:val="12"/>
          <w:sz w:val="67"/>
        </w:rPr>
        <w:t> </w:t>
      </w:r>
      <w:r>
        <w:rPr>
          <w:color w:val="A26E00"/>
          <w:spacing w:val="10"/>
          <w:sz w:val="67"/>
        </w:rPr>
        <w:t>LINDQVIST</w:t>
      </w:r>
    </w:p>
    <w:p>
      <w:pPr>
        <w:spacing w:before="216"/>
        <w:ind w:left="154" w:right="0" w:firstLine="0"/>
        <w:jc w:val="left"/>
        <w:rPr>
          <w:sz w:val="13"/>
        </w:rPr>
      </w:pPr>
      <w:r>
        <w:rPr>
          <w:sz w:val="13"/>
        </w:rPr>
        <w:t>(213)</w:t>
      </w:r>
      <w:r>
        <w:rPr>
          <w:spacing w:val="19"/>
          <w:sz w:val="13"/>
        </w:rPr>
        <w:t> </w:t>
      </w:r>
      <w:r>
        <w:rPr>
          <w:sz w:val="13"/>
        </w:rPr>
        <w:t>555-0193</w:t>
      </w:r>
      <w:r>
        <w:rPr>
          <w:spacing w:val="40"/>
          <w:sz w:val="13"/>
        </w:rPr>
        <w:t> </w:t>
      </w:r>
      <w:r>
        <w:rPr>
          <w:sz w:val="9"/>
        </w:rPr>
        <w:t>•</w:t>
      </w:r>
      <w:r>
        <w:rPr>
          <w:spacing w:val="51"/>
          <w:sz w:val="9"/>
        </w:rPr>
        <w:t> </w:t>
      </w:r>
      <w:r>
        <w:rPr>
          <w:sz w:val="13"/>
        </w:rPr>
        <w:t>Silver</w:t>
      </w:r>
      <w:r>
        <w:rPr>
          <w:spacing w:val="19"/>
          <w:sz w:val="13"/>
        </w:rPr>
        <w:t> </w:t>
      </w:r>
      <w:r>
        <w:rPr>
          <w:sz w:val="13"/>
        </w:rPr>
        <w:t>Lake,</w:t>
      </w:r>
      <w:r>
        <w:rPr>
          <w:spacing w:val="20"/>
          <w:sz w:val="13"/>
        </w:rPr>
        <w:t> </w:t>
      </w:r>
      <w:r>
        <w:rPr>
          <w:sz w:val="13"/>
        </w:rPr>
        <w:t>CA</w:t>
      </w:r>
      <w:r>
        <w:rPr>
          <w:spacing w:val="40"/>
          <w:sz w:val="13"/>
        </w:rPr>
        <w:t> </w:t>
      </w:r>
      <w:r>
        <w:rPr>
          <w:sz w:val="9"/>
        </w:rPr>
        <w:t>•</w:t>
      </w:r>
      <w:r>
        <w:rPr>
          <w:spacing w:val="51"/>
          <w:sz w:val="9"/>
        </w:rPr>
        <w:t> </w:t>
      </w:r>
      <w:hyperlink r:id="rId5">
        <w:r>
          <w:rPr>
            <w:sz w:val="13"/>
          </w:rPr>
          <w:t>theo.lindqvist@example.com</w:t>
        </w:r>
      </w:hyperlink>
      <w:r>
        <w:rPr>
          <w:spacing w:val="40"/>
          <w:sz w:val="13"/>
        </w:rPr>
        <w:t> </w:t>
      </w:r>
      <w:r>
        <w:rPr>
          <w:sz w:val="9"/>
        </w:rPr>
        <w:t>•</w:t>
      </w:r>
      <w:r>
        <w:rPr>
          <w:spacing w:val="50"/>
          <w:sz w:val="9"/>
        </w:rPr>
        <w:t> </w:t>
      </w:r>
      <w:r>
        <w:rPr>
          <w:spacing w:val="-2"/>
          <w:sz w:val="13"/>
        </w:rPr>
        <w:t>linkedin.com/in/theolindqvist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pStyle w:val="BodyText"/>
        <w:spacing w:line="280" w:lineRule="auto" w:before="1"/>
        <w:ind w:left="23"/>
      </w:pPr>
      <w:r>
        <w:rPr/>
        <w:t>Series</w:t>
      </w:r>
      <w:r>
        <w:rPr>
          <w:spacing w:val="15"/>
        </w:rPr>
        <w:t> </w:t>
      </w:r>
      <w:r>
        <w:rPr/>
        <w:t>regular</w:t>
      </w:r>
      <w:r>
        <w:rPr>
          <w:spacing w:val="15"/>
        </w:rPr>
        <w:t> </w:t>
      </w:r>
      <w:r>
        <w:rPr/>
        <w:t>with</w:t>
      </w:r>
      <w:r>
        <w:rPr>
          <w:spacing w:val="15"/>
        </w:rPr>
        <w:t> </w:t>
      </w:r>
      <w:r>
        <w:rPr/>
        <w:t>two</w:t>
      </w:r>
      <w:r>
        <w:rPr>
          <w:spacing w:val="15"/>
        </w:rPr>
        <w:t> </w:t>
      </w:r>
      <w:r>
        <w:rPr/>
        <w:t>completed</w:t>
      </w:r>
      <w:r>
        <w:rPr>
          <w:spacing w:val="15"/>
        </w:rPr>
        <w:t> </w:t>
      </w:r>
      <w:r>
        <w:rPr/>
        <w:t>seasons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streaming</w:t>
      </w:r>
      <w:r>
        <w:rPr>
          <w:spacing w:val="15"/>
        </w:rPr>
        <w:t> </w:t>
      </w:r>
      <w:r>
        <w:rPr/>
        <w:t>drama,</w:t>
      </w:r>
      <w:r>
        <w:rPr>
          <w:spacing w:val="15"/>
        </w:rPr>
        <w:t> </w:t>
      </w:r>
      <w:r>
        <w:rPr/>
        <w:t>plus</w:t>
      </w:r>
      <w:r>
        <w:rPr>
          <w:spacing w:val="15"/>
        </w:rPr>
        <w:t> </w:t>
      </w:r>
      <w:r>
        <w:rPr/>
        <w:t>prior</w:t>
      </w:r>
      <w:r>
        <w:rPr>
          <w:spacing w:val="15"/>
        </w:rPr>
        <w:t> </w:t>
      </w:r>
      <w:r>
        <w:rPr/>
        <w:t>recurring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guest-star</w:t>
      </w:r>
      <w:r>
        <w:rPr>
          <w:spacing w:val="15"/>
        </w:rPr>
        <w:t> </w:t>
      </w:r>
      <w:r>
        <w:rPr/>
        <w:t>work</w:t>
      </w:r>
      <w:r>
        <w:rPr>
          <w:spacing w:val="15"/>
        </w:rPr>
        <w:t> </w:t>
      </w:r>
      <w:r>
        <w:rPr/>
        <w:t>across</w:t>
      </w:r>
      <w:r>
        <w:rPr>
          <w:spacing w:val="15"/>
        </w:rPr>
        <w:t> </w:t>
      </w:r>
      <w:r>
        <w:rPr/>
        <w:t>4</w:t>
      </w:r>
      <w:r>
        <w:rPr>
          <w:spacing w:val="15"/>
        </w:rPr>
        <w:t> </w:t>
      </w:r>
      <w:r>
        <w:rPr/>
        <w:t>networks.</w:t>
      </w:r>
      <w:r>
        <w:rPr>
          <w:spacing w:val="15"/>
        </w:rPr>
        <w:t> </w:t>
      </w:r>
      <w:r>
        <w:rPr/>
        <w:t>Carries</w:t>
      </w:r>
      <w:r>
        <w:rPr>
          <w:spacing w:val="15"/>
        </w:rPr>
        <w:t> </w:t>
      </w:r>
      <w:r>
        <w:rPr/>
        <w:t>30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50 pages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episodic</w:t>
      </w:r>
      <w:r>
        <w:rPr>
          <w:spacing w:val="22"/>
        </w:rPr>
        <w:t> </w:t>
      </w:r>
      <w:r>
        <w:rPr/>
        <w:t>dialogue</w:t>
      </w:r>
      <w:r>
        <w:rPr>
          <w:spacing w:val="22"/>
        </w:rPr>
        <w:t> </w:t>
      </w:r>
      <w:r>
        <w:rPr/>
        <w:t>per</w:t>
      </w:r>
      <w:r>
        <w:rPr>
          <w:spacing w:val="22"/>
        </w:rPr>
        <w:t> </w:t>
      </w:r>
      <w:r>
        <w:rPr/>
        <w:t>week,</w:t>
      </w:r>
      <w:r>
        <w:rPr>
          <w:spacing w:val="22"/>
        </w:rPr>
        <w:t> </w:t>
      </w:r>
      <w:r>
        <w:rPr/>
        <w:t>leads</w:t>
      </w:r>
      <w:r>
        <w:rPr>
          <w:spacing w:val="22"/>
        </w:rPr>
        <w:t> </w:t>
      </w:r>
      <w:r>
        <w:rPr/>
        <w:t>scenes</w:t>
      </w:r>
      <w:r>
        <w:rPr>
          <w:spacing w:val="22"/>
        </w:rPr>
        <w:t> </w:t>
      </w:r>
      <w:r>
        <w:rPr/>
        <w:t>opposite</w:t>
      </w:r>
      <w:r>
        <w:rPr>
          <w:spacing w:val="22"/>
        </w:rPr>
        <w:t> </w:t>
      </w:r>
      <w:r>
        <w:rPr/>
        <w:t>Emmy-nominated</w:t>
      </w:r>
      <w:r>
        <w:rPr>
          <w:spacing w:val="22"/>
        </w:rPr>
        <w:t> </w:t>
      </w:r>
      <w:r>
        <w:rPr/>
        <w:t>talent,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partners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showrunners</w:t>
      </w:r>
      <w:r>
        <w:rPr>
          <w:spacing w:val="22"/>
        </w:rPr>
        <w:t> </w:t>
      </w:r>
      <w:r>
        <w:rPr/>
        <w:t>on</w:t>
      </w:r>
      <w:r>
        <w:rPr>
          <w:spacing w:val="22"/>
        </w:rPr>
        <w:t> </w:t>
      </w:r>
      <w:r>
        <w:rPr/>
        <w:t>character</w:t>
      </w:r>
      <w:r>
        <w:rPr>
          <w:spacing w:val="22"/>
        </w:rPr>
        <w:t> </w:t>
      </w:r>
      <w:r>
        <w:rPr/>
        <w:t>arcs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the writers' room.</w:t>
      </w:r>
    </w:p>
    <w:p>
      <w:pPr>
        <w:pStyle w:val="BodyText"/>
        <w:spacing w:before="22"/>
        <w:ind w:left="0"/>
      </w:pPr>
    </w:p>
    <w:p>
      <w:pPr>
        <w:pStyle w:val="Heading1"/>
      </w:pPr>
      <w:r>
        <w:rPr>
          <w:smallCaps/>
          <w:color w:val="A26E00"/>
          <w:spacing w:val="-2"/>
          <w:w w:val="105"/>
        </w:rPr>
        <w:t>Experience</w:t>
      </w:r>
    </w:p>
    <w:p>
      <w:pPr>
        <w:pStyle w:val="BodyText"/>
        <w:spacing w:before="59"/>
        <w:ind w:left="0"/>
        <w:rPr>
          <w:b/>
          <w:sz w:val="20"/>
        </w:rPr>
      </w:pPr>
    </w:p>
    <w:p>
      <w:pPr>
        <w:pStyle w:val="BodyText"/>
        <w:ind w:left="358"/>
      </w:pPr>
      <w:r>
        <w:rPr/>
        <w:t>Series</w:t>
      </w:r>
      <w:r>
        <w:rPr>
          <w:spacing w:val="14"/>
        </w:rPr>
        <w:t> </w:t>
      </w:r>
      <w:r>
        <w:rPr/>
        <w:t>Regular</w:t>
      </w:r>
      <w:r>
        <w:rPr>
          <w:spacing w:val="28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4"/>
        </w:rPr>
        <w:t> </w:t>
      </w:r>
      <w:r>
        <w:rPr/>
        <w:t>Crestwood</w:t>
      </w:r>
      <w:r>
        <w:rPr>
          <w:spacing w:val="15"/>
        </w:rPr>
        <w:t> </w:t>
      </w:r>
      <w:r>
        <w:rPr/>
        <w:t>Pictures</w:t>
      </w:r>
      <w:r>
        <w:rPr>
          <w:spacing w:val="11"/>
        </w:rPr>
        <w:t> </w:t>
      </w:r>
      <w:r>
        <w:rPr/>
        <w:t>Television</w:t>
      </w:r>
      <w:r>
        <w:rPr>
          <w:spacing w:val="15"/>
        </w:rPr>
        <w:t> </w:t>
      </w:r>
      <w:r>
        <w:rPr/>
        <w:t>|</w:t>
      </w:r>
      <w:r>
        <w:rPr>
          <w:spacing w:val="15"/>
        </w:rPr>
        <w:t> </w:t>
      </w:r>
      <w:r>
        <w:rPr/>
        <w:t>Hollywood,</w:t>
      </w:r>
      <w:r>
        <w:rPr>
          <w:spacing w:val="15"/>
        </w:rPr>
        <w:t> </w:t>
      </w:r>
      <w:r>
        <w:rPr/>
        <w:t>CA</w:t>
      </w:r>
      <w:r>
        <w:rPr>
          <w:spacing w:val="5"/>
        </w:rPr>
        <w:t> </w:t>
      </w:r>
      <w:r>
        <w:rPr/>
        <w:t>|</w:t>
      </w:r>
      <w:r>
        <w:rPr>
          <w:spacing w:val="15"/>
        </w:rPr>
        <w:t> </w:t>
      </w:r>
      <w:r>
        <w:rPr/>
        <w:t>2022-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71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Lead</w:t>
      </w:r>
      <w:r>
        <w:rPr>
          <w:spacing w:val="13"/>
          <w:sz w:val="15"/>
        </w:rPr>
        <w:t> </w:t>
      </w:r>
      <w:r>
        <w:rPr>
          <w:sz w:val="15"/>
        </w:rPr>
        <w:t>role</w:t>
      </w:r>
      <w:r>
        <w:rPr>
          <w:spacing w:val="14"/>
          <w:sz w:val="15"/>
        </w:rPr>
        <w:t> </w:t>
      </w:r>
      <w:r>
        <w:rPr>
          <w:sz w:val="15"/>
        </w:rPr>
        <w:t>across</w:t>
      </w:r>
      <w:r>
        <w:rPr>
          <w:spacing w:val="14"/>
          <w:sz w:val="15"/>
        </w:rPr>
        <w:t> </w:t>
      </w:r>
      <w:r>
        <w:rPr>
          <w:sz w:val="15"/>
        </w:rPr>
        <w:t>2</w:t>
      </w:r>
      <w:r>
        <w:rPr>
          <w:spacing w:val="13"/>
          <w:sz w:val="15"/>
        </w:rPr>
        <w:t> </w:t>
      </w:r>
      <w:r>
        <w:rPr>
          <w:sz w:val="15"/>
        </w:rPr>
        <w:t>seasons</w:t>
      </w:r>
      <w:r>
        <w:rPr>
          <w:spacing w:val="14"/>
          <w:sz w:val="15"/>
        </w:rPr>
        <w:t> </w:t>
      </w:r>
      <w:r>
        <w:rPr>
          <w:sz w:val="15"/>
        </w:rPr>
        <w:t>(18</w:t>
      </w:r>
      <w:r>
        <w:rPr>
          <w:spacing w:val="14"/>
          <w:sz w:val="15"/>
        </w:rPr>
        <w:t> </w:t>
      </w:r>
      <w:r>
        <w:rPr>
          <w:sz w:val="15"/>
        </w:rPr>
        <w:t>episodes)</w:t>
      </w:r>
      <w:r>
        <w:rPr>
          <w:spacing w:val="14"/>
          <w:sz w:val="15"/>
        </w:rPr>
        <w:t> </w:t>
      </w:r>
      <w:r>
        <w:rPr>
          <w:sz w:val="15"/>
        </w:rPr>
        <w:t>of</w:t>
      </w:r>
      <w:r>
        <w:rPr>
          <w:spacing w:val="13"/>
          <w:sz w:val="15"/>
        </w:rPr>
        <w:t> </w:t>
      </w:r>
      <w:r>
        <w:rPr>
          <w:sz w:val="15"/>
        </w:rPr>
        <w:t>an</w:t>
      </w:r>
      <w:r>
        <w:rPr>
          <w:spacing w:val="14"/>
          <w:sz w:val="15"/>
        </w:rPr>
        <w:t> </w:t>
      </w:r>
      <w:r>
        <w:rPr>
          <w:sz w:val="15"/>
        </w:rPr>
        <w:t>hourlong</w:t>
      </w:r>
      <w:r>
        <w:rPr>
          <w:spacing w:val="14"/>
          <w:sz w:val="15"/>
        </w:rPr>
        <w:t> </w:t>
      </w:r>
      <w:r>
        <w:rPr>
          <w:sz w:val="15"/>
        </w:rPr>
        <w:t>streaming</w:t>
      </w:r>
      <w:r>
        <w:rPr>
          <w:spacing w:val="14"/>
          <w:sz w:val="15"/>
        </w:rPr>
        <w:t> </w:t>
      </w:r>
      <w:r>
        <w:rPr>
          <w:sz w:val="15"/>
        </w:rPr>
        <w:t>drama</w:t>
      </w:r>
      <w:r>
        <w:rPr>
          <w:spacing w:val="13"/>
          <w:sz w:val="15"/>
        </w:rPr>
        <w:t> </w:t>
      </w:r>
      <w:r>
        <w:rPr>
          <w:sz w:val="15"/>
        </w:rPr>
        <w:t>renewed</w:t>
      </w:r>
      <w:r>
        <w:rPr>
          <w:spacing w:val="14"/>
          <w:sz w:val="15"/>
        </w:rPr>
        <w:t> </w:t>
      </w:r>
      <w:r>
        <w:rPr>
          <w:sz w:val="15"/>
        </w:rPr>
        <w:t>for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third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season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Held</w:t>
      </w:r>
      <w:r>
        <w:rPr>
          <w:spacing w:val="11"/>
          <w:sz w:val="15"/>
        </w:rPr>
        <w:t> </w:t>
      </w:r>
      <w:r>
        <w:rPr>
          <w:sz w:val="15"/>
        </w:rPr>
        <w:t>#2</w:t>
      </w:r>
      <w:r>
        <w:rPr>
          <w:spacing w:val="11"/>
          <w:sz w:val="15"/>
        </w:rPr>
        <w:t> </w:t>
      </w:r>
      <w:r>
        <w:rPr>
          <w:sz w:val="15"/>
        </w:rPr>
        <w:t>on</w:t>
      </w:r>
      <w:r>
        <w:rPr>
          <w:spacing w:val="11"/>
          <w:sz w:val="15"/>
        </w:rPr>
        <w:t> </w:t>
      </w:r>
      <w:r>
        <w:rPr>
          <w:sz w:val="15"/>
        </w:rPr>
        <w:t>the</w:t>
      </w:r>
      <w:r>
        <w:rPr>
          <w:spacing w:val="11"/>
          <w:sz w:val="15"/>
        </w:rPr>
        <w:t> </w:t>
      </w:r>
      <w:r>
        <w:rPr>
          <w:sz w:val="15"/>
        </w:rPr>
        <w:t>call</w:t>
      </w:r>
      <w:r>
        <w:rPr>
          <w:spacing w:val="11"/>
          <w:sz w:val="15"/>
        </w:rPr>
        <w:t> </w:t>
      </w:r>
      <w:r>
        <w:rPr>
          <w:sz w:val="15"/>
        </w:rPr>
        <w:t>sheet</w:t>
      </w:r>
      <w:r>
        <w:rPr>
          <w:spacing w:val="11"/>
          <w:sz w:val="15"/>
        </w:rPr>
        <w:t> </w:t>
      </w:r>
      <w:r>
        <w:rPr>
          <w:sz w:val="15"/>
        </w:rPr>
        <w:t>with</w:t>
      </w:r>
      <w:r>
        <w:rPr>
          <w:spacing w:val="11"/>
          <w:sz w:val="15"/>
        </w:rPr>
        <w:t> </w:t>
      </w:r>
      <w:r>
        <w:rPr>
          <w:sz w:val="15"/>
        </w:rPr>
        <w:t>average</w:t>
      </w:r>
      <w:r>
        <w:rPr>
          <w:spacing w:val="12"/>
          <w:sz w:val="15"/>
        </w:rPr>
        <w:t> </w:t>
      </w:r>
      <w:r>
        <w:rPr>
          <w:sz w:val="15"/>
        </w:rPr>
        <w:t>screen</w:t>
      </w:r>
      <w:r>
        <w:rPr>
          <w:spacing w:val="11"/>
          <w:sz w:val="15"/>
        </w:rPr>
        <w:t> </w:t>
      </w:r>
      <w:r>
        <w:rPr>
          <w:sz w:val="15"/>
        </w:rPr>
        <w:t>time</w:t>
      </w:r>
      <w:r>
        <w:rPr>
          <w:spacing w:val="11"/>
          <w:sz w:val="15"/>
        </w:rPr>
        <w:t> </w:t>
      </w:r>
      <w:r>
        <w:rPr>
          <w:sz w:val="15"/>
        </w:rPr>
        <w:t>of</w:t>
      </w:r>
      <w:r>
        <w:rPr>
          <w:spacing w:val="11"/>
          <w:sz w:val="15"/>
        </w:rPr>
        <w:t> </w:t>
      </w:r>
      <w:r>
        <w:rPr>
          <w:sz w:val="15"/>
        </w:rPr>
        <w:t>11</w:t>
      </w:r>
      <w:r>
        <w:rPr>
          <w:spacing w:val="11"/>
          <w:sz w:val="15"/>
        </w:rPr>
        <w:t> </w:t>
      </w:r>
      <w:r>
        <w:rPr>
          <w:sz w:val="15"/>
        </w:rPr>
        <w:t>minutes</w:t>
      </w:r>
      <w:r>
        <w:rPr>
          <w:spacing w:val="11"/>
          <w:sz w:val="15"/>
        </w:rPr>
        <w:t> </w:t>
      </w:r>
      <w:r>
        <w:rPr>
          <w:sz w:val="15"/>
        </w:rPr>
        <w:t>per</w:t>
      </w:r>
      <w:r>
        <w:rPr>
          <w:spacing w:val="11"/>
          <w:sz w:val="15"/>
        </w:rPr>
        <w:t> </w:t>
      </w:r>
      <w:r>
        <w:rPr>
          <w:spacing w:val="-2"/>
          <w:sz w:val="15"/>
        </w:rPr>
        <w:t>episode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Workshopped</w:t>
      </w:r>
      <w:r>
        <w:rPr>
          <w:spacing w:val="16"/>
          <w:sz w:val="15"/>
        </w:rPr>
        <w:t> </w:t>
      </w:r>
      <w:r>
        <w:rPr>
          <w:sz w:val="15"/>
        </w:rPr>
        <w:t>6</w:t>
      </w:r>
      <w:r>
        <w:rPr>
          <w:spacing w:val="16"/>
          <w:sz w:val="15"/>
        </w:rPr>
        <w:t> </w:t>
      </w:r>
      <w:r>
        <w:rPr>
          <w:sz w:val="15"/>
        </w:rPr>
        <w:t>episode</w:t>
      </w:r>
      <w:r>
        <w:rPr>
          <w:spacing w:val="16"/>
          <w:sz w:val="15"/>
        </w:rPr>
        <w:t> </w:t>
      </w:r>
      <w:r>
        <w:rPr>
          <w:sz w:val="15"/>
        </w:rPr>
        <w:t>arcs</w:t>
      </w:r>
      <w:r>
        <w:rPr>
          <w:spacing w:val="16"/>
          <w:sz w:val="15"/>
        </w:rPr>
        <w:t> </w:t>
      </w:r>
      <w:r>
        <w:rPr>
          <w:sz w:val="15"/>
        </w:rPr>
        <w:t>with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6"/>
          <w:sz w:val="15"/>
        </w:rPr>
        <w:t> </w:t>
      </w:r>
      <w:r>
        <w:rPr>
          <w:sz w:val="15"/>
        </w:rPr>
        <w:t>writers'</w:t>
      </w:r>
      <w:r>
        <w:rPr>
          <w:spacing w:val="16"/>
          <w:sz w:val="15"/>
        </w:rPr>
        <w:t> </w:t>
      </w:r>
      <w:r>
        <w:rPr>
          <w:sz w:val="15"/>
        </w:rPr>
        <w:t>room</w:t>
      </w:r>
      <w:r>
        <w:rPr>
          <w:spacing w:val="16"/>
          <w:sz w:val="15"/>
        </w:rPr>
        <w:t> </w:t>
      </w:r>
      <w:r>
        <w:rPr>
          <w:sz w:val="15"/>
        </w:rPr>
        <w:t>during</w:t>
      </w:r>
      <w:r>
        <w:rPr>
          <w:spacing w:val="17"/>
          <w:sz w:val="15"/>
        </w:rPr>
        <w:t> </w:t>
      </w:r>
      <w:r>
        <w:rPr>
          <w:sz w:val="15"/>
        </w:rPr>
        <w:t>preproduction</w:t>
      </w:r>
      <w:r>
        <w:rPr>
          <w:spacing w:val="16"/>
          <w:sz w:val="15"/>
        </w:rPr>
        <w:t> </w:t>
      </w:r>
      <w:r>
        <w:rPr>
          <w:sz w:val="15"/>
        </w:rPr>
        <w:t>each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season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Performed</w:t>
      </w:r>
      <w:r>
        <w:rPr>
          <w:spacing w:val="15"/>
          <w:sz w:val="15"/>
        </w:rPr>
        <w:t> </w:t>
      </w:r>
      <w:r>
        <w:rPr>
          <w:sz w:val="15"/>
        </w:rPr>
        <w:t>in-camera</w:t>
      </w:r>
      <w:r>
        <w:rPr>
          <w:spacing w:val="16"/>
          <w:sz w:val="15"/>
        </w:rPr>
        <w:t> </w:t>
      </w:r>
      <w:r>
        <w:rPr>
          <w:sz w:val="15"/>
        </w:rPr>
        <w:t>fight</w:t>
      </w:r>
      <w:r>
        <w:rPr>
          <w:spacing w:val="16"/>
          <w:sz w:val="15"/>
        </w:rPr>
        <w:t> </w:t>
      </w:r>
      <w:r>
        <w:rPr>
          <w:sz w:val="15"/>
        </w:rPr>
        <w:t>sequences</w:t>
      </w:r>
      <w:r>
        <w:rPr>
          <w:spacing w:val="16"/>
          <w:sz w:val="15"/>
        </w:rPr>
        <w:t> </w:t>
      </w:r>
      <w:r>
        <w:rPr>
          <w:sz w:val="15"/>
        </w:rPr>
        <w:t>after</w:t>
      </w:r>
      <w:r>
        <w:rPr>
          <w:spacing w:val="16"/>
          <w:sz w:val="15"/>
        </w:rPr>
        <w:t> </w:t>
      </w:r>
      <w:r>
        <w:rPr>
          <w:sz w:val="15"/>
        </w:rPr>
        <w:t>4</w:t>
      </w:r>
      <w:r>
        <w:rPr>
          <w:spacing w:val="16"/>
          <w:sz w:val="15"/>
        </w:rPr>
        <w:t> </w:t>
      </w:r>
      <w:r>
        <w:rPr>
          <w:sz w:val="15"/>
        </w:rPr>
        <w:t>weeks</w:t>
      </w:r>
      <w:r>
        <w:rPr>
          <w:spacing w:val="15"/>
          <w:sz w:val="15"/>
        </w:rPr>
        <w:t> </w:t>
      </w:r>
      <w:r>
        <w:rPr>
          <w:sz w:val="15"/>
        </w:rPr>
        <w:t>of</w:t>
      </w:r>
      <w:r>
        <w:rPr>
          <w:spacing w:val="16"/>
          <w:sz w:val="15"/>
        </w:rPr>
        <w:t> </w:t>
      </w:r>
      <w:r>
        <w:rPr>
          <w:sz w:val="15"/>
        </w:rPr>
        <w:t>stunt</w:t>
      </w:r>
      <w:r>
        <w:rPr>
          <w:spacing w:val="16"/>
          <w:sz w:val="15"/>
        </w:rPr>
        <w:t> </w:t>
      </w:r>
      <w:r>
        <w:rPr>
          <w:sz w:val="15"/>
        </w:rPr>
        <w:t>rehearsal</w:t>
      </w:r>
      <w:r>
        <w:rPr>
          <w:spacing w:val="16"/>
          <w:sz w:val="15"/>
        </w:rPr>
        <w:t> </w:t>
      </w:r>
      <w:r>
        <w:rPr>
          <w:sz w:val="15"/>
        </w:rPr>
        <w:t>per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season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Carried</w:t>
      </w:r>
      <w:r>
        <w:rPr>
          <w:spacing w:val="13"/>
          <w:sz w:val="15"/>
        </w:rPr>
        <w:t> </w:t>
      </w:r>
      <w:r>
        <w:rPr>
          <w:sz w:val="15"/>
        </w:rPr>
        <w:t>30</w:t>
      </w:r>
      <w:r>
        <w:rPr>
          <w:spacing w:val="13"/>
          <w:sz w:val="15"/>
        </w:rPr>
        <w:t> </w:t>
      </w:r>
      <w:r>
        <w:rPr>
          <w:sz w:val="15"/>
        </w:rPr>
        <w:t>to</w:t>
      </w:r>
      <w:r>
        <w:rPr>
          <w:spacing w:val="13"/>
          <w:sz w:val="15"/>
        </w:rPr>
        <w:t> </w:t>
      </w:r>
      <w:r>
        <w:rPr>
          <w:sz w:val="15"/>
        </w:rPr>
        <w:t>50</w:t>
      </w:r>
      <w:r>
        <w:rPr>
          <w:spacing w:val="13"/>
          <w:sz w:val="15"/>
        </w:rPr>
        <w:t> </w:t>
      </w:r>
      <w:r>
        <w:rPr>
          <w:sz w:val="15"/>
        </w:rPr>
        <w:t>pages</w:t>
      </w:r>
      <w:r>
        <w:rPr>
          <w:spacing w:val="13"/>
          <w:sz w:val="15"/>
        </w:rPr>
        <w:t> </w:t>
      </w:r>
      <w:r>
        <w:rPr>
          <w:sz w:val="15"/>
        </w:rPr>
        <w:t>of</w:t>
      </w:r>
      <w:r>
        <w:rPr>
          <w:spacing w:val="13"/>
          <w:sz w:val="15"/>
        </w:rPr>
        <w:t> </w:t>
      </w:r>
      <w:r>
        <w:rPr>
          <w:sz w:val="15"/>
        </w:rPr>
        <w:t>dialogue</w:t>
      </w:r>
      <w:r>
        <w:rPr>
          <w:spacing w:val="13"/>
          <w:sz w:val="15"/>
        </w:rPr>
        <w:t> </w:t>
      </w:r>
      <w:r>
        <w:rPr>
          <w:sz w:val="15"/>
        </w:rPr>
        <w:t>per</w:t>
      </w:r>
      <w:r>
        <w:rPr>
          <w:spacing w:val="13"/>
          <w:sz w:val="15"/>
        </w:rPr>
        <w:t> </w:t>
      </w:r>
      <w:r>
        <w:rPr>
          <w:sz w:val="15"/>
        </w:rPr>
        <w:t>week</w:t>
      </w:r>
      <w:r>
        <w:rPr>
          <w:spacing w:val="13"/>
          <w:sz w:val="15"/>
        </w:rPr>
        <w:t> </w:t>
      </w:r>
      <w:r>
        <w:rPr>
          <w:sz w:val="15"/>
        </w:rPr>
        <w:t>with</w:t>
      </w:r>
      <w:r>
        <w:rPr>
          <w:spacing w:val="13"/>
          <w:sz w:val="15"/>
        </w:rPr>
        <w:t> </w:t>
      </w:r>
      <w:r>
        <w:rPr>
          <w:sz w:val="15"/>
        </w:rPr>
        <w:t>on-the-day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rewrites</w:t>
      </w:r>
    </w:p>
    <w:p>
      <w:pPr>
        <w:pStyle w:val="BodyText"/>
        <w:spacing w:before="139"/>
        <w:ind w:left="358"/>
      </w:pPr>
      <w:r>
        <w:rPr/>
        <w:t>Recurring</w:t>
      </w:r>
      <w:r>
        <w:rPr>
          <w:spacing w:val="12"/>
        </w:rPr>
        <w:t> </w:t>
      </w:r>
      <w:r>
        <w:rPr/>
        <w:t>Guest</w:t>
      </w:r>
      <w:r>
        <w:rPr>
          <w:spacing w:val="13"/>
        </w:rPr>
        <w:t> </w:t>
      </w:r>
      <w:r>
        <w:rPr/>
        <w:t>Star</w:t>
      </w:r>
      <w:r>
        <w:rPr>
          <w:spacing w:val="26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1"/>
        </w:rPr>
        <w:t> </w:t>
      </w:r>
      <w:r>
        <w:rPr/>
        <w:t>Harbor</w:t>
      </w:r>
      <w:r>
        <w:rPr>
          <w:spacing w:val="13"/>
        </w:rPr>
        <w:t> </w:t>
      </w:r>
      <w:r>
        <w:rPr/>
        <w:t>Lantern</w:t>
      </w:r>
      <w:r>
        <w:rPr>
          <w:spacing w:val="13"/>
        </w:rPr>
        <w:t> </w:t>
      </w:r>
      <w:r>
        <w:rPr/>
        <w:t>Studios</w:t>
      </w:r>
      <w:r>
        <w:rPr>
          <w:spacing w:val="13"/>
        </w:rPr>
        <w:t> </w:t>
      </w:r>
      <w:r>
        <w:rPr/>
        <w:t>|</w:t>
      </w:r>
      <w:r>
        <w:rPr>
          <w:spacing w:val="9"/>
        </w:rPr>
        <w:t> </w:t>
      </w:r>
      <w:r>
        <w:rPr/>
        <w:t>Toronto,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|</w:t>
      </w:r>
      <w:r>
        <w:rPr>
          <w:spacing w:val="12"/>
        </w:rPr>
        <w:t> </w:t>
      </w:r>
      <w:r>
        <w:rPr/>
        <w:t>2020-</w:t>
      </w:r>
      <w:r>
        <w:rPr>
          <w:spacing w:val="-4"/>
        </w:rPr>
        <w:t>2022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72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Recurred</w:t>
      </w:r>
      <w:r>
        <w:rPr>
          <w:spacing w:val="12"/>
          <w:sz w:val="15"/>
        </w:rPr>
        <w:t> </w:t>
      </w:r>
      <w:r>
        <w:rPr>
          <w:sz w:val="15"/>
        </w:rPr>
        <w:t>across</w:t>
      </w:r>
      <w:r>
        <w:rPr>
          <w:spacing w:val="13"/>
          <w:sz w:val="15"/>
        </w:rPr>
        <w:t> </w:t>
      </w:r>
      <w:r>
        <w:rPr>
          <w:sz w:val="15"/>
        </w:rPr>
        <w:t>11</w:t>
      </w:r>
      <w:r>
        <w:rPr>
          <w:spacing w:val="13"/>
          <w:sz w:val="15"/>
        </w:rPr>
        <w:t> </w:t>
      </w:r>
      <w:r>
        <w:rPr>
          <w:sz w:val="15"/>
        </w:rPr>
        <w:t>episodes</w:t>
      </w:r>
      <w:r>
        <w:rPr>
          <w:spacing w:val="13"/>
          <w:sz w:val="15"/>
        </w:rPr>
        <w:t> </w:t>
      </w:r>
      <w:r>
        <w:rPr>
          <w:sz w:val="15"/>
        </w:rPr>
        <w:t>of</w:t>
      </w:r>
      <w:r>
        <w:rPr>
          <w:spacing w:val="13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network</w:t>
      </w:r>
      <w:r>
        <w:rPr>
          <w:spacing w:val="13"/>
          <w:sz w:val="15"/>
        </w:rPr>
        <w:t> </w:t>
      </w:r>
      <w:r>
        <w:rPr>
          <w:sz w:val="15"/>
        </w:rPr>
        <w:t>procedural</w:t>
      </w:r>
      <w:r>
        <w:rPr>
          <w:spacing w:val="13"/>
          <w:sz w:val="15"/>
        </w:rPr>
        <w:t> </w:t>
      </w:r>
      <w:r>
        <w:rPr>
          <w:sz w:val="15"/>
        </w:rPr>
        <w:t>over</w:t>
      </w:r>
      <w:r>
        <w:rPr>
          <w:spacing w:val="13"/>
          <w:sz w:val="15"/>
        </w:rPr>
        <w:t> </w:t>
      </w:r>
      <w:r>
        <w:rPr>
          <w:sz w:val="15"/>
        </w:rPr>
        <w:t>2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seasons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Played</w:t>
      </w:r>
      <w:r>
        <w:rPr>
          <w:spacing w:val="14"/>
          <w:sz w:val="15"/>
        </w:rPr>
        <w:t> </w:t>
      </w:r>
      <w:r>
        <w:rPr>
          <w:sz w:val="15"/>
        </w:rPr>
        <w:t>opposite</w:t>
      </w:r>
      <w:r>
        <w:rPr>
          <w:spacing w:val="15"/>
          <w:sz w:val="15"/>
        </w:rPr>
        <w:t> </w:t>
      </w:r>
      <w:r>
        <w:rPr>
          <w:sz w:val="15"/>
        </w:rPr>
        <w:t>series</w:t>
      </w:r>
      <w:r>
        <w:rPr>
          <w:spacing w:val="14"/>
          <w:sz w:val="15"/>
        </w:rPr>
        <w:t> </w:t>
      </w:r>
      <w:r>
        <w:rPr>
          <w:sz w:val="15"/>
        </w:rPr>
        <w:t>leads</w:t>
      </w:r>
      <w:r>
        <w:rPr>
          <w:spacing w:val="15"/>
          <w:sz w:val="15"/>
        </w:rPr>
        <w:t> </w:t>
      </w:r>
      <w:r>
        <w:rPr>
          <w:sz w:val="15"/>
        </w:rPr>
        <w:t>in</w:t>
      </w:r>
      <w:r>
        <w:rPr>
          <w:spacing w:val="15"/>
          <w:sz w:val="15"/>
        </w:rPr>
        <w:t> </w:t>
      </w:r>
      <w:r>
        <w:rPr>
          <w:sz w:val="15"/>
        </w:rPr>
        <w:t>the</w:t>
      </w:r>
      <w:r>
        <w:rPr>
          <w:spacing w:val="5"/>
          <w:sz w:val="15"/>
        </w:rPr>
        <w:t> </w:t>
      </w:r>
      <w:r>
        <w:rPr>
          <w:sz w:val="15"/>
        </w:rPr>
        <w:t>A-storyline</w:t>
      </w:r>
      <w:r>
        <w:rPr>
          <w:spacing w:val="14"/>
          <w:sz w:val="15"/>
        </w:rPr>
        <w:t> </w:t>
      </w:r>
      <w:r>
        <w:rPr>
          <w:sz w:val="15"/>
        </w:rPr>
        <w:t>of</w:t>
      </w:r>
      <w:r>
        <w:rPr>
          <w:spacing w:val="15"/>
          <w:sz w:val="15"/>
        </w:rPr>
        <w:t> </w:t>
      </w:r>
      <w:r>
        <w:rPr>
          <w:sz w:val="15"/>
        </w:rPr>
        <w:t>4</w:t>
      </w:r>
      <w:r>
        <w:rPr>
          <w:spacing w:val="15"/>
          <w:sz w:val="15"/>
        </w:rPr>
        <w:t> </w:t>
      </w:r>
      <w:r>
        <w:rPr>
          <w:sz w:val="15"/>
        </w:rPr>
        <w:t>sweeps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episodes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Developed</w:t>
      </w:r>
      <w:r>
        <w:rPr>
          <w:spacing w:val="17"/>
          <w:sz w:val="15"/>
        </w:rPr>
        <w:t> </w:t>
      </w:r>
      <w:r>
        <w:rPr>
          <w:sz w:val="15"/>
        </w:rPr>
        <w:t>character</w:t>
      </w:r>
      <w:r>
        <w:rPr>
          <w:spacing w:val="17"/>
          <w:sz w:val="15"/>
        </w:rPr>
        <w:t> </w:t>
      </w:r>
      <w:r>
        <w:rPr>
          <w:sz w:val="15"/>
        </w:rPr>
        <w:t>backstory</w:t>
      </w:r>
      <w:r>
        <w:rPr>
          <w:spacing w:val="17"/>
          <w:sz w:val="15"/>
        </w:rPr>
        <w:t> </w:t>
      </w:r>
      <w:r>
        <w:rPr>
          <w:sz w:val="15"/>
        </w:rPr>
        <w:t>with</w:t>
      </w:r>
      <w:r>
        <w:rPr>
          <w:spacing w:val="18"/>
          <w:sz w:val="15"/>
        </w:rPr>
        <w:t> </w:t>
      </w:r>
      <w:r>
        <w:rPr>
          <w:sz w:val="15"/>
        </w:rPr>
        <w:t>showrunner</w:t>
      </w:r>
      <w:r>
        <w:rPr>
          <w:spacing w:val="17"/>
          <w:sz w:val="15"/>
        </w:rPr>
        <w:t> </w:t>
      </w:r>
      <w:r>
        <w:rPr>
          <w:sz w:val="15"/>
        </w:rPr>
        <w:t>that</w:t>
      </w:r>
      <w:r>
        <w:rPr>
          <w:spacing w:val="17"/>
          <w:sz w:val="15"/>
        </w:rPr>
        <w:t> </w:t>
      </w:r>
      <w:r>
        <w:rPr>
          <w:sz w:val="15"/>
        </w:rPr>
        <w:t>was</w:t>
      </w:r>
      <w:r>
        <w:rPr>
          <w:spacing w:val="18"/>
          <w:sz w:val="15"/>
        </w:rPr>
        <w:t> </w:t>
      </w:r>
      <w:r>
        <w:rPr>
          <w:sz w:val="15"/>
        </w:rPr>
        <w:t>later</w:t>
      </w:r>
      <w:r>
        <w:rPr>
          <w:spacing w:val="17"/>
          <w:sz w:val="15"/>
        </w:rPr>
        <w:t> </w:t>
      </w:r>
      <w:r>
        <w:rPr>
          <w:sz w:val="15"/>
        </w:rPr>
        <w:t>folded</w:t>
      </w:r>
      <w:r>
        <w:rPr>
          <w:spacing w:val="17"/>
          <w:sz w:val="15"/>
        </w:rPr>
        <w:t> </w:t>
      </w:r>
      <w:r>
        <w:rPr>
          <w:sz w:val="15"/>
        </w:rPr>
        <w:t>into</w:t>
      </w:r>
      <w:r>
        <w:rPr>
          <w:spacing w:val="17"/>
          <w:sz w:val="15"/>
        </w:rPr>
        <w:t> </w:t>
      </w:r>
      <w:r>
        <w:rPr>
          <w:sz w:val="15"/>
        </w:rPr>
        <w:t>season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finale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Mentored</w:t>
      </w:r>
      <w:r>
        <w:rPr>
          <w:spacing w:val="17"/>
          <w:sz w:val="15"/>
        </w:rPr>
        <w:t> </w:t>
      </w:r>
      <w:r>
        <w:rPr>
          <w:sz w:val="15"/>
        </w:rPr>
        <w:t>a</w:t>
      </w:r>
      <w:r>
        <w:rPr>
          <w:spacing w:val="17"/>
          <w:sz w:val="15"/>
        </w:rPr>
        <w:t> </w:t>
      </w:r>
      <w:r>
        <w:rPr>
          <w:sz w:val="15"/>
        </w:rPr>
        <w:t>co-star</w:t>
      </w:r>
      <w:r>
        <w:rPr>
          <w:spacing w:val="17"/>
          <w:sz w:val="15"/>
        </w:rPr>
        <w:t> </w:t>
      </w:r>
      <w:r>
        <w:rPr>
          <w:sz w:val="15"/>
        </w:rPr>
        <w:t>regular</w:t>
      </w:r>
      <w:r>
        <w:rPr>
          <w:spacing w:val="17"/>
          <w:sz w:val="15"/>
        </w:rPr>
        <w:t> </w:t>
      </w:r>
      <w:r>
        <w:rPr>
          <w:sz w:val="15"/>
        </w:rPr>
        <w:t>through</w:t>
      </w:r>
      <w:r>
        <w:rPr>
          <w:spacing w:val="18"/>
          <w:sz w:val="15"/>
        </w:rPr>
        <w:t> </w:t>
      </w:r>
      <w:r>
        <w:rPr>
          <w:sz w:val="15"/>
        </w:rPr>
        <w:t>their</w:t>
      </w:r>
      <w:r>
        <w:rPr>
          <w:spacing w:val="17"/>
          <w:sz w:val="15"/>
        </w:rPr>
        <w:t> </w:t>
      </w:r>
      <w:r>
        <w:rPr>
          <w:sz w:val="15"/>
        </w:rPr>
        <w:t>first</w:t>
      </w:r>
      <w:r>
        <w:rPr>
          <w:spacing w:val="17"/>
          <w:sz w:val="15"/>
        </w:rPr>
        <w:t> </w:t>
      </w:r>
      <w:r>
        <w:rPr>
          <w:sz w:val="15"/>
        </w:rPr>
        <w:t>multi-cam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block</w:t>
      </w:r>
    </w:p>
    <w:p>
      <w:pPr>
        <w:pStyle w:val="BodyText"/>
        <w:spacing w:before="148"/>
        <w:ind w:left="358"/>
      </w:pPr>
      <w:r>
        <w:rPr/>
        <w:t>Supporting</w:t>
      </w:r>
      <w:r>
        <w:rPr>
          <w:spacing w:val="16"/>
        </w:rPr>
        <w:t> </w:t>
      </w:r>
      <w:r>
        <w:rPr/>
        <w:t>Lead,</w:t>
      </w:r>
      <w:r>
        <w:rPr>
          <w:spacing w:val="16"/>
        </w:rPr>
        <w:t> </w:t>
      </w:r>
      <w:r>
        <w:rPr/>
        <w:t>Feature</w:t>
      </w:r>
      <w:r>
        <w:rPr>
          <w:spacing w:val="16"/>
        </w:rPr>
        <w:t> </w:t>
      </w:r>
      <w:r>
        <w:rPr/>
        <w:t>Film</w:t>
      </w:r>
      <w:r>
        <w:rPr>
          <w:spacing w:val="29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5"/>
        </w:rPr>
        <w:t> </w:t>
      </w:r>
      <w:r>
        <w:rPr/>
        <w:t>Polaris</w:t>
      </w:r>
      <w:r>
        <w:rPr>
          <w:spacing w:val="16"/>
        </w:rPr>
        <w:t> </w:t>
      </w:r>
      <w:r>
        <w:rPr/>
        <w:t>Independent</w:t>
      </w:r>
      <w:r>
        <w:rPr>
          <w:spacing w:val="16"/>
        </w:rPr>
        <w:t> </w:t>
      </w:r>
      <w:r>
        <w:rPr/>
        <w:t>Cinema</w:t>
      </w:r>
      <w:r>
        <w:rPr>
          <w:spacing w:val="16"/>
        </w:rPr>
        <w:t> </w:t>
      </w:r>
      <w:r>
        <w:rPr/>
        <w:t>|</w:t>
      </w:r>
      <w:r>
        <w:rPr>
          <w:spacing w:val="16"/>
        </w:rPr>
        <w:t> </w:t>
      </w:r>
      <w:r>
        <w:rPr/>
        <w:t>Reykjavik,</w:t>
      </w:r>
      <w:r>
        <w:rPr>
          <w:spacing w:val="16"/>
        </w:rPr>
        <w:t> </w:t>
      </w:r>
      <w:r>
        <w:rPr/>
        <w:t>Iceland</w:t>
      </w:r>
      <w:r>
        <w:rPr>
          <w:spacing w:val="16"/>
        </w:rPr>
        <w:t> </w:t>
      </w:r>
      <w:r>
        <w:rPr/>
        <w:t>|</w:t>
      </w:r>
      <w:r>
        <w:rPr>
          <w:spacing w:val="16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167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Third-billed</w:t>
      </w:r>
      <w:r>
        <w:rPr>
          <w:spacing w:val="15"/>
          <w:sz w:val="15"/>
        </w:rPr>
        <w:t> </w:t>
      </w:r>
      <w:r>
        <w:rPr>
          <w:sz w:val="15"/>
        </w:rPr>
        <w:t>in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feature</w:t>
      </w:r>
      <w:r>
        <w:rPr>
          <w:spacing w:val="15"/>
          <w:sz w:val="15"/>
        </w:rPr>
        <w:t> </w:t>
      </w:r>
      <w:r>
        <w:rPr>
          <w:sz w:val="15"/>
        </w:rPr>
        <w:t>that</w:t>
      </w:r>
      <w:r>
        <w:rPr>
          <w:spacing w:val="16"/>
          <w:sz w:val="15"/>
        </w:rPr>
        <w:t> </w:t>
      </w:r>
      <w:r>
        <w:rPr>
          <w:sz w:val="15"/>
        </w:rPr>
        <w:t>premiered</w:t>
      </w:r>
      <w:r>
        <w:rPr>
          <w:spacing w:val="15"/>
          <w:sz w:val="15"/>
        </w:rPr>
        <w:t> </w:t>
      </w:r>
      <w:r>
        <w:rPr>
          <w:sz w:val="15"/>
        </w:rPr>
        <w:t>in</w:t>
      </w:r>
      <w:r>
        <w:rPr>
          <w:spacing w:val="12"/>
          <w:sz w:val="15"/>
        </w:rPr>
        <w:t> </w:t>
      </w:r>
      <w:r>
        <w:rPr>
          <w:sz w:val="15"/>
        </w:rPr>
        <w:t>Toronto</w:t>
      </w:r>
      <w:r>
        <w:rPr>
          <w:spacing w:val="16"/>
          <w:sz w:val="15"/>
        </w:rPr>
        <w:t> </w:t>
      </w:r>
      <w:r>
        <w:rPr>
          <w:sz w:val="15"/>
        </w:rPr>
        <w:t>Film</w:t>
      </w:r>
      <w:r>
        <w:rPr>
          <w:spacing w:val="15"/>
          <w:sz w:val="15"/>
        </w:rPr>
        <w:t> </w:t>
      </w:r>
      <w:r>
        <w:rPr>
          <w:sz w:val="15"/>
        </w:rPr>
        <w:t>Festival's</w:t>
      </w:r>
      <w:r>
        <w:rPr>
          <w:spacing w:val="16"/>
          <w:sz w:val="15"/>
        </w:rPr>
        <w:t> </w:t>
      </w:r>
      <w:r>
        <w:rPr>
          <w:sz w:val="15"/>
        </w:rPr>
        <w:t>Platform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section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Worked</w:t>
      </w:r>
      <w:r>
        <w:rPr>
          <w:spacing w:val="14"/>
          <w:sz w:val="15"/>
        </w:rPr>
        <w:t> </w:t>
      </w:r>
      <w:r>
        <w:rPr>
          <w:sz w:val="15"/>
        </w:rPr>
        <w:t>across</w:t>
      </w:r>
      <w:r>
        <w:rPr>
          <w:spacing w:val="14"/>
          <w:sz w:val="15"/>
        </w:rPr>
        <w:t> </w:t>
      </w:r>
      <w:r>
        <w:rPr>
          <w:sz w:val="15"/>
        </w:rPr>
        <w:t>38</w:t>
      </w:r>
      <w:r>
        <w:rPr>
          <w:spacing w:val="14"/>
          <w:sz w:val="15"/>
        </w:rPr>
        <w:t> </w:t>
      </w:r>
      <w:r>
        <w:rPr>
          <w:sz w:val="15"/>
        </w:rPr>
        <w:t>shooting</w:t>
      </w:r>
      <w:r>
        <w:rPr>
          <w:spacing w:val="15"/>
          <w:sz w:val="15"/>
        </w:rPr>
        <w:t> </w:t>
      </w:r>
      <w:r>
        <w:rPr>
          <w:sz w:val="15"/>
        </w:rPr>
        <w:t>days</w:t>
      </w:r>
      <w:r>
        <w:rPr>
          <w:spacing w:val="14"/>
          <w:sz w:val="15"/>
        </w:rPr>
        <w:t> </w:t>
      </w:r>
      <w:r>
        <w:rPr>
          <w:sz w:val="15"/>
        </w:rPr>
        <w:t>on</w:t>
      </w:r>
      <w:r>
        <w:rPr>
          <w:spacing w:val="14"/>
          <w:sz w:val="15"/>
        </w:rPr>
        <w:t> </w:t>
      </w:r>
      <w:r>
        <w:rPr>
          <w:sz w:val="15"/>
        </w:rPr>
        <w:t>practical</w:t>
      </w:r>
      <w:r>
        <w:rPr>
          <w:spacing w:val="15"/>
          <w:sz w:val="15"/>
        </w:rPr>
        <w:t> </w:t>
      </w:r>
      <w:r>
        <w:rPr>
          <w:sz w:val="15"/>
        </w:rPr>
        <w:t>locations</w:t>
      </w:r>
      <w:r>
        <w:rPr>
          <w:spacing w:val="14"/>
          <w:sz w:val="15"/>
        </w:rPr>
        <w:t> </w:t>
      </w:r>
      <w:r>
        <w:rPr>
          <w:sz w:val="15"/>
        </w:rPr>
        <w:t>in</w:t>
      </w:r>
      <w:r>
        <w:rPr>
          <w:spacing w:val="14"/>
          <w:sz w:val="15"/>
        </w:rPr>
        <w:t> </w:t>
      </w:r>
      <w:r>
        <w:rPr>
          <w:sz w:val="15"/>
        </w:rPr>
        <w:t>two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countries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Performed</w:t>
      </w:r>
      <w:r>
        <w:rPr>
          <w:spacing w:val="19"/>
          <w:sz w:val="15"/>
        </w:rPr>
        <w:t> </w:t>
      </w:r>
      <w:r>
        <w:rPr>
          <w:sz w:val="15"/>
        </w:rPr>
        <w:t>dialogue</w:t>
      </w:r>
      <w:r>
        <w:rPr>
          <w:spacing w:val="19"/>
          <w:sz w:val="15"/>
        </w:rPr>
        <w:t> </w:t>
      </w:r>
      <w:r>
        <w:rPr>
          <w:sz w:val="15"/>
        </w:rPr>
        <w:t>in</w:t>
      </w:r>
      <w:r>
        <w:rPr>
          <w:spacing w:val="20"/>
          <w:sz w:val="15"/>
        </w:rPr>
        <w:t> </w:t>
      </w:r>
      <w:r>
        <w:rPr>
          <w:sz w:val="15"/>
        </w:rPr>
        <w:t>English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conversational</w:t>
      </w:r>
      <w:r>
        <w:rPr>
          <w:spacing w:val="20"/>
          <w:sz w:val="15"/>
        </w:rPr>
        <w:t> </w:t>
      </w:r>
      <w:r>
        <w:rPr>
          <w:spacing w:val="-2"/>
          <w:sz w:val="15"/>
        </w:rPr>
        <w:t>Icelandic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Recorded</w:t>
      </w:r>
      <w:r>
        <w:rPr>
          <w:spacing w:val="13"/>
          <w:sz w:val="15"/>
        </w:rPr>
        <w:t> </w:t>
      </w:r>
      <w:r>
        <w:rPr>
          <w:sz w:val="15"/>
        </w:rPr>
        <w:t>2</w:t>
      </w:r>
      <w:r>
        <w:rPr>
          <w:spacing w:val="14"/>
          <w:sz w:val="15"/>
        </w:rPr>
        <w:t> </w:t>
      </w:r>
      <w:r>
        <w:rPr>
          <w:sz w:val="15"/>
        </w:rPr>
        <w:t>days</w:t>
      </w:r>
      <w:r>
        <w:rPr>
          <w:spacing w:val="14"/>
          <w:sz w:val="15"/>
        </w:rPr>
        <w:t> </w:t>
      </w:r>
      <w:r>
        <w:rPr>
          <w:sz w:val="15"/>
        </w:rPr>
        <w:t>of</w:t>
      </w:r>
      <w:r>
        <w:rPr>
          <w:spacing w:val="5"/>
          <w:sz w:val="15"/>
        </w:rPr>
        <w:t> </w:t>
      </w:r>
      <w:r>
        <w:rPr>
          <w:sz w:val="15"/>
        </w:rPr>
        <w:t>ADR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approved</w:t>
      </w:r>
      <w:r>
        <w:rPr>
          <w:spacing w:val="14"/>
          <w:sz w:val="15"/>
        </w:rPr>
        <w:t> </w:t>
      </w:r>
      <w:r>
        <w:rPr>
          <w:sz w:val="15"/>
        </w:rPr>
        <w:t>final</w:t>
      </w:r>
      <w:r>
        <w:rPr>
          <w:spacing w:val="14"/>
          <w:sz w:val="15"/>
        </w:rPr>
        <w:t> </w:t>
      </w:r>
      <w:r>
        <w:rPr>
          <w:sz w:val="15"/>
        </w:rPr>
        <w:t>character</w:t>
      </w:r>
      <w:r>
        <w:rPr>
          <w:spacing w:val="14"/>
          <w:sz w:val="15"/>
        </w:rPr>
        <w:t> </w:t>
      </w:r>
      <w:r>
        <w:rPr>
          <w:spacing w:val="-5"/>
          <w:sz w:val="15"/>
        </w:rPr>
        <w:t>mix</w:t>
      </w:r>
    </w:p>
    <w:p>
      <w:pPr>
        <w:pStyle w:val="BodyText"/>
        <w:spacing w:before="139"/>
        <w:ind w:left="358"/>
      </w:pPr>
      <w:r>
        <w:rPr/>
        <w:t>Off-Broadway</w:t>
      </w:r>
      <w:r>
        <w:rPr>
          <w:spacing w:val="14"/>
        </w:rPr>
        <w:t> </w:t>
      </w:r>
      <w:r>
        <w:rPr/>
        <w:t>Lead</w:t>
      </w:r>
      <w:r>
        <w:rPr>
          <w:spacing w:val="27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4"/>
        </w:rPr>
        <w:t> </w:t>
      </w:r>
      <w:r>
        <w:rPr/>
        <w:t>Ironbound</w:t>
      </w:r>
      <w:r>
        <w:rPr>
          <w:spacing w:val="14"/>
        </w:rPr>
        <w:t> </w:t>
      </w:r>
      <w:r>
        <w:rPr/>
        <w:t>Stage</w:t>
      </w:r>
      <w:r>
        <w:rPr>
          <w:spacing w:val="14"/>
        </w:rPr>
        <w:t> </w:t>
      </w:r>
      <w:r>
        <w:rPr/>
        <w:t>Company</w:t>
      </w:r>
      <w:r>
        <w:rPr>
          <w:spacing w:val="15"/>
        </w:rPr>
        <w:t> </w:t>
      </w:r>
      <w:r>
        <w:rPr/>
        <w:t>|</w:t>
      </w:r>
      <w:r>
        <w:rPr>
          <w:spacing w:val="14"/>
        </w:rPr>
        <w:t> </w:t>
      </w:r>
      <w:r>
        <w:rPr/>
        <w:t>Newark,</w:t>
      </w:r>
      <w:r>
        <w:rPr>
          <w:spacing w:val="15"/>
        </w:rPr>
        <w:t> </w:t>
      </w:r>
      <w:r>
        <w:rPr/>
        <w:t>NJ</w:t>
      </w:r>
      <w:r>
        <w:rPr>
          <w:spacing w:val="14"/>
        </w:rPr>
        <w:t> </w:t>
      </w:r>
      <w:r>
        <w:rPr/>
        <w:t>|</w:t>
      </w:r>
      <w:r>
        <w:rPr>
          <w:spacing w:val="14"/>
        </w:rPr>
        <w:t> </w:t>
      </w:r>
      <w:r>
        <w:rPr/>
        <w:t>2019-</w:t>
      </w:r>
      <w:r>
        <w:rPr>
          <w:spacing w:val="-4"/>
        </w:rPr>
        <w:t>2020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71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Led</w:t>
      </w:r>
      <w:r>
        <w:rPr>
          <w:spacing w:val="11"/>
          <w:sz w:val="15"/>
        </w:rPr>
        <w:t> </w:t>
      </w:r>
      <w:r>
        <w:rPr>
          <w:sz w:val="15"/>
        </w:rPr>
        <w:t>8-week</w:t>
      </w:r>
      <w:r>
        <w:rPr>
          <w:spacing w:val="11"/>
          <w:sz w:val="15"/>
        </w:rPr>
        <w:t> </w:t>
      </w:r>
      <w:r>
        <w:rPr>
          <w:sz w:val="15"/>
        </w:rPr>
        <w:t>run</w:t>
      </w:r>
      <w:r>
        <w:rPr>
          <w:spacing w:val="11"/>
          <w:sz w:val="15"/>
        </w:rPr>
        <w:t> </w:t>
      </w:r>
      <w:r>
        <w:rPr>
          <w:sz w:val="15"/>
        </w:rPr>
        <w:t>of</w:t>
      </w:r>
      <w:r>
        <w:rPr>
          <w:spacing w:val="11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new</w:t>
      </w:r>
      <w:r>
        <w:rPr>
          <w:spacing w:val="12"/>
          <w:sz w:val="15"/>
        </w:rPr>
        <w:t> </w:t>
      </w:r>
      <w:r>
        <w:rPr>
          <w:sz w:val="15"/>
        </w:rPr>
        <w:t>play,</w:t>
      </w:r>
      <w:r>
        <w:rPr>
          <w:spacing w:val="11"/>
          <w:sz w:val="15"/>
        </w:rPr>
        <w:t> </w:t>
      </w:r>
      <w:r>
        <w:rPr>
          <w:sz w:val="15"/>
        </w:rPr>
        <w:t>7</w:t>
      </w:r>
      <w:r>
        <w:rPr>
          <w:spacing w:val="11"/>
          <w:sz w:val="15"/>
        </w:rPr>
        <w:t> </w:t>
      </w:r>
      <w:r>
        <w:rPr>
          <w:sz w:val="15"/>
        </w:rPr>
        <w:t>performances</w:t>
      </w:r>
      <w:r>
        <w:rPr>
          <w:spacing w:val="11"/>
          <w:sz w:val="15"/>
        </w:rPr>
        <w:t> </w:t>
      </w:r>
      <w:r>
        <w:rPr>
          <w:sz w:val="15"/>
        </w:rPr>
        <w:t>per</w:t>
      </w:r>
      <w:r>
        <w:rPr>
          <w:spacing w:val="11"/>
          <w:sz w:val="15"/>
        </w:rPr>
        <w:t> </w:t>
      </w:r>
      <w:r>
        <w:rPr>
          <w:sz w:val="15"/>
        </w:rPr>
        <w:t>week,</w:t>
      </w:r>
      <w:r>
        <w:rPr>
          <w:spacing w:val="11"/>
          <w:sz w:val="15"/>
        </w:rPr>
        <w:t> </w:t>
      </w:r>
      <w:r>
        <w:rPr>
          <w:sz w:val="15"/>
        </w:rPr>
        <w:t>with</w:t>
      </w:r>
      <w:r>
        <w:rPr>
          <w:spacing w:val="11"/>
          <w:sz w:val="15"/>
        </w:rPr>
        <w:t> </w:t>
      </w:r>
      <w:r>
        <w:rPr>
          <w:sz w:val="15"/>
        </w:rPr>
        <w:t>no</w:t>
      </w:r>
      <w:r>
        <w:rPr>
          <w:spacing w:val="12"/>
          <w:sz w:val="15"/>
        </w:rPr>
        <w:t> </w:t>
      </w:r>
      <w:r>
        <w:rPr>
          <w:sz w:val="15"/>
        </w:rPr>
        <w:t>missed</w:t>
      </w:r>
      <w:r>
        <w:rPr>
          <w:spacing w:val="11"/>
          <w:sz w:val="15"/>
        </w:rPr>
        <w:t> </w:t>
      </w:r>
      <w:r>
        <w:rPr>
          <w:spacing w:val="-2"/>
          <w:sz w:val="15"/>
        </w:rPr>
        <w:t>shows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Originated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4"/>
          <w:sz w:val="15"/>
        </w:rPr>
        <w:t> </w:t>
      </w:r>
      <w:r>
        <w:rPr>
          <w:sz w:val="15"/>
        </w:rPr>
        <w:t>role</w:t>
      </w:r>
      <w:r>
        <w:rPr>
          <w:spacing w:val="14"/>
          <w:sz w:val="15"/>
        </w:rPr>
        <w:t> </w:t>
      </w:r>
      <w:r>
        <w:rPr>
          <w:sz w:val="15"/>
        </w:rPr>
        <w:t>through</w:t>
      </w:r>
      <w:r>
        <w:rPr>
          <w:spacing w:val="14"/>
          <w:sz w:val="15"/>
        </w:rPr>
        <w:t> </w:t>
      </w:r>
      <w:r>
        <w:rPr>
          <w:sz w:val="15"/>
        </w:rPr>
        <w:t>3</w:t>
      </w:r>
      <w:r>
        <w:rPr>
          <w:spacing w:val="14"/>
          <w:sz w:val="15"/>
        </w:rPr>
        <w:t> </w:t>
      </w:r>
      <w:r>
        <w:rPr>
          <w:sz w:val="15"/>
        </w:rPr>
        <w:t>workshops</w:t>
      </w:r>
      <w:r>
        <w:rPr>
          <w:spacing w:val="14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staged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reading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Received</w:t>
      </w:r>
      <w:r>
        <w:rPr>
          <w:spacing w:val="16"/>
          <w:sz w:val="15"/>
        </w:rPr>
        <w:t> </w:t>
      </w:r>
      <w:r>
        <w:rPr>
          <w:sz w:val="15"/>
        </w:rPr>
        <w:t>a</w:t>
      </w:r>
      <w:r>
        <w:rPr>
          <w:spacing w:val="17"/>
          <w:sz w:val="15"/>
        </w:rPr>
        <w:t> </w:t>
      </w:r>
      <w:r>
        <w:rPr>
          <w:sz w:val="15"/>
        </w:rPr>
        <w:t>Drama</w:t>
      </w:r>
      <w:r>
        <w:rPr>
          <w:spacing w:val="17"/>
          <w:sz w:val="15"/>
        </w:rPr>
        <w:t> </w:t>
      </w:r>
      <w:r>
        <w:rPr>
          <w:sz w:val="15"/>
        </w:rPr>
        <w:t>Desk</w:t>
      </w:r>
      <w:r>
        <w:rPr>
          <w:spacing w:val="17"/>
          <w:sz w:val="15"/>
        </w:rPr>
        <w:t> </w:t>
      </w:r>
      <w:r>
        <w:rPr>
          <w:sz w:val="15"/>
        </w:rPr>
        <w:t>nomination</w:t>
      </w:r>
      <w:r>
        <w:rPr>
          <w:spacing w:val="17"/>
          <w:sz w:val="15"/>
        </w:rPr>
        <w:t> </w:t>
      </w:r>
      <w:r>
        <w:rPr>
          <w:sz w:val="15"/>
        </w:rPr>
        <w:t>consideration</w:t>
      </w:r>
      <w:r>
        <w:rPr>
          <w:spacing w:val="16"/>
          <w:sz w:val="15"/>
        </w:rPr>
        <w:t> </w:t>
      </w:r>
      <w:r>
        <w:rPr>
          <w:sz w:val="15"/>
        </w:rPr>
        <w:t>in</w:t>
      </w:r>
      <w:r>
        <w:rPr>
          <w:spacing w:val="17"/>
          <w:sz w:val="15"/>
        </w:rPr>
        <w:t> </w:t>
      </w:r>
      <w:r>
        <w:rPr>
          <w:sz w:val="15"/>
        </w:rPr>
        <w:t>the</w:t>
      </w:r>
      <w:r>
        <w:rPr>
          <w:spacing w:val="17"/>
          <w:sz w:val="15"/>
        </w:rPr>
        <w:t> </w:t>
      </w:r>
      <w:r>
        <w:rPr>
          <w:sz w:val="15"/>
        </w:rPr>
        <w:t>supporting</w:t>
      </w:r>
      <w:r>
        <w:rPr>
          <w:spacing w:val="17"/>
          <w:sz w:val="15"/>
        </w:rPr>
        <w:t> </w:t>
      </w:r>
      <w:r>
        <w:rPr>
          <w:sz w:val="15"/>
        </w:rPr>
        <w:t>actor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category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Collaborated</w:t>
      </w:r>
      <w:r>
        <w:rPr>
          <w:spacing w:val="19"/>
          <w:sz w:val="15"/>
        </w:rPr>
        <w:t> </w:t>
      </w:r>
      <w:r>
        <w:rPr>
          <w:sz w:val="15"/>
        </w:rPr>
        <w:t>with</w:t>
      </w:r>
      <w:r>
        <w:rPr>
          <w:spacing w:val="20"/>
          <w:sz w:val="15"/>
        </w:rPr>
        <w:t> </w:t>
      </w:r>
      <w:r>
        <w:rPr>
          <w:sz w:val="15"/>
        </w:rPr>
        <w:t>playwright</w:t>
      </w:r>
      <w:r>
        <w:rPr>
          <w:spacing w:val="20"/>
          <w:sz w:val="15"/>
        </w:rPr>
        <w:t> </w:t>
      </w:r>
      <w:r>
        <w:rPr>
          <w:sz w:val="15"/>
        </w:rPr>
        <w:t>on</w:t>
      </w:r>
      <w:r>
        <w:rPr>
          <w:spacing w:val="20"/>
          <w:sz w:val="15"/>
        </w:rPr>
        <w:t> </w:t>
      </w:r>
      <w:r>
        <w:rPr>
          <w:sz w:val="15"/>
        </w:rPr>
        <w:t>dialogue</w:t>
      </w:r>
      <w:r>
        <w:rPr>
          <w:spacing w:val="20"/>
          <w:sz w:val="15"/>
        </w:rPr>
        <w:t> </w:t>
      </w:r>
      <w:r>
        <w:rPr>
          <w:sz w:val="15"/>
        </w:rPr>
        <w:t>revisions</w:t>
      </w:r>
      <w:r>
        <w:rPr>
          <w:spacing w:val="19"/>
          <w:sz w:val="15"/>
        </w:rPr>
        <w:t> </w:t>
      </w:r>
      <w:r>
        <w:rPr>
          <w:sz w:val="15"/>
        </w:rPr>
        <w:t>during</w:t>
      </w:r>
      <w:r>
        <w:rPr>
          <w:spacing w:val="20"/>
          <w:sz w:val="15"/>
        </w:rPr>
        <w:t> </w:t>
      </w:r>
      <w:r>
        <w:rPr>
          <w:spacing w:val="-2"/>
          <w:sz w:val="15"/>
        </w:rPr>
        <w:t>previews</w:t>
      </w:r>
    </w:p>
    <w:p>
      <w:pPr>
        <w:pStyle w:val="Heading1"/>
        <w:spacing w:before="155"/>
      </w:pPr>
      <w:r>
        <w:rPr>
          <w:smallCaps/>
          <w:color w:val="A26E00"/>
          <w:spacing w:val="-2"/>
          <w:w w:val="105"/>
        </w:rPr>
        <w:t>Education</w:t>
      </w:r>
    </w:p>
    <w:p>
      <w:pPr>
        <w:pStyle w:val="BodyText"/>
        <w:spacing w:before="43"/>
        <w:ind w:left="0"/>
        <w:rPr>
          <w:b/>
          <w:sz w:val="20"/>
        </w:rPr>
      </w:pPr>
    </w:p>
    <w:p>
      <w:pPr>
        <w:pStyle w:val="BodyText"/>
        <w:spacing w:line="607" w:lineRule="auto"/>
        <w:ind w:left="358" w:right="6458"/>
      </w:pPr>
      <w:r>
        <w:rPr/>
        <w:t>MFA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Acting </w:t>
      </w:r>
      <w:r>
        <w:rPr>
          <w:rFonts w:ascii="Nueva Std Extended"/>
        </w:rPr>
        <w:t>|</w:t>
      </w:r>
      <w:r>
        <w:rPr>
          <w:rFonts w:ascii="Nueva Std Extended"/>
          <w:spacing w:val="24"/>
        </w:rPr>
        <w:t> </w:t>
      </w:r>
      <w:r>
        <w:rPr/>
        <w:t>Yale School of Drama, 2018 BA in Theatre </w:t>
      </w:r>
      <w:r>
        <w:rPr>
          <w:rFonts w:ascii="Nueva Std Extended"/>
        </w:rPr>
        <w:t>|</w:t>
      </w:r>
      <w:r>
        <w:rPr>
          <w:rFonts w:ascii="Nueva Std Extended"/>
          <w:spacing w:val="40"/>
        </w:rPr>
        <w:t> </w:t>
      </w:r>
      <w:r>
        <w:rPr/>
        <w:t>Macalester College, 2014</w:t>
      </w:r>
    </w:p>
    <w:p>
      <w:pPr>
        <w:pStyle w:val="BodyText"/>
        <w:spacing w:before="44"/>
        <w:ind w:left="0"/>
      </w:pPr>
    </w:p>
    <w:p>
      <w:pPr>
        <w:pStyle w:val="Heading1"/>
      </w:pPr>
      <w:r>
        <w:rPr>
          <w:smallCaps/>
          <w:color w:val="A26E00"/>
          <w:spacing w:val="-2"/>
          <w:w w:val="105"/>
        </w:rPr>
        <w:t>Skills</w:t>
      </w:r>
    </w:p>
    <w:p>
      <w:pPr>
        <w:pStyle w:val="BodyText"/>
        <w:spacing w:before="11"/>
        <w:ind w:left="0"/>
        <w:rPr>
          <w:b/>
          <w:sz w:val="8"/>
        </w:rPr>
      </w:pPr>
    </w:p>
    <w:p>
      <w:pPr>
        <w:pStyle w:val="BodyText"/>
        <w:spacing w:after="0"/>
        <w:rPr>
          <w:b/>
          <w:sz w:val="8"/>
        </w:rPr>
        <w:sectPr>
          <w:type w:val="continuous"/>
          <w:pgSz w:w="11920" w:h="16860"/>
          <w:pgMar w:top="0" w:bottom="0" w:left="850" w:right="1133"/>
        </w:sectPr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58" w:after="0"/>
        <w:ind w:left="655" w:right="102" w:hanging="298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10334625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10334625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28640" id="docshape1" coordorigin="0,0" coordsize="390,16858" path="m390,0l0,0,0,16275,0,16858,390,16858,390,16275,390,0xe" filled="true" fillcolor="#a26e00" stroked="false">
                <v:path arrowok="t"/>
                <v:fill opacity="32899f"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552449</wp:posOffset>
                </wp:positionH>
                <wp:positionV relativeFrom="page">
                  <wp:posOffset>7296149</wp:posOffset>
                </wp:positionV>
                <wp:extent cx="65341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574.499939pt;width:514.499959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552449</wp:posOffset>
                </wp:positionH>
                <wp:positionV relativeFrom="page">
                  <wp:posOffset>8353424</wp:posOffset>
                </wp:positionV>
                <wp:extent cx="65341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657.749939pt;width:514.499959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552449</wp:posOffset>
                </wp:positionH>
                <wp:positionV relativeFrom="page">
                  <wp:posOffset>1771650</wp:posOffset>
                </wp:positionV>
                <wp:extent cx="65341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39.5pt;width:514.499959pt;height:.75pt;mso-position-horizontal-relative:page;mso-position-vertical-relative:page;z-index:15730176" id="docshape4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15"/>
        </w:rPr>
        <w:t>On-camera: hitting precise marks, eyeline </w:t>
      </w:r>
      <w:r>
        <w:rPr>
          <w:sz w:val="15"/>
        </w:rPr>
        <w:t>consistency</w:t>
      </w:r>
    </w:p>
    <w:p>
      <w:pPr>
        <w:pStyle w:val="BodyText"/>
        <w:spacing w:before="46"/>
        <w:ind w:left="655"/>
      </w:pPr>
      <w:r>
        <w:rPr/>
        <w:t>across</w:t>
      </w:r>
      <w:r>
        <w:rPr>
          <w:spacing w:val="11"/>
        </w:rPr>
        <w:t> </w:t>
      </w:r>
      <w:r>
        <w:rPr/>
        <w:t>8+</w:t>
      </w:r>
      <w:r>
        <w:rPr>
          <w:spacing w:val="12"/>
        </w:rPr>
        <w:t> </w:t>
      </w:r>
      <w:r>
        <w:rPr>
          <w:spacing w:val="-2"/>
        </w:rPr>
        <w:t>takes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9" w:lineRule="auto" w:before="71" w:after="0"/>
        <w:ind w:left="655" w:right="52" w:hanging="298"/>
        <w:jc w:val="left"/>
        <w:rPr>
          <w:sz w:val="15"/>
        </w:rPr>
      </w:pPr>
      <w:r>
        <w:rPr>
          <w:sz w:val="15"/>
        </w:rPr>
        <w:t>Languages: fluent </w:t>
      </w:r>
      <w:r>
        <w:rPr>
          <w:sz w:val="15"/>
        </w:rPr>
        <w:t>Swedish, conversational Icelandic,</w:t>
      </w:r>
    </w:p>
    <w:p>
      <w:pPr>
        <w:pStyle w:val="BodyText"/>
        <w:spacing w:before="29"/>
        <w:ind w:left="655"/>
      </w:pPr>
      <w:r>
        <w:rPr/>
        <w:t>beginner</w:t>
      </w:r>
      <w:r>
        <w:rPr>
          <w:spacing w:val="21"/>
        </w:rPr>
        <w:t> </w:t>
      </w:r>
      <w:r>
        <w:rPr>
          <w:spacing w:val="-2"/>
        </w:rPr>
        <w:t>Spanish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00" w:after="0"/>
        <w:ind w:left="655" w:right="38" w:hanging="298"/>
        <w:jc w:val="left"/>
        <w:rPr>
          <w:sz w:val="15"/>
        </w:rPr>
      </w:pPr>
      <w:r>
        <w:rPr>
          <w:sz w:val="15"/>
        </w:rPr>
        <w:t>Music: piano (intermediate), tenor vocal range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58" w:after="0"/>
        <w:ind w:left="655" w:right="1364" w:hanging="298"/>
        <w:jc w:val="left"/>
        <w:rPr>
          <w:sz w:val="15"/>
        </w:rPr>
      </w:pPr>
      <w:r>
        <w:rPr/>
        <w:br w:type="column"/>
      </w:r>
      <w:r>
        <w:rPr>
          <w:sz w:val="15"/>
        </w:rPr>
        <w:t>Dialects: General American, Standard British, Swedish, Icelandic, </w:t>
      </w:r>
      <w:r>
        <w:rPr>
          <w:spacing w:val="-2"/>
          <w:sz w:val="15"/>
        </w:rPr>
        <w:t>Midwestern</w:t>
      </w: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9" w:lineRule="auto" w:before="0" w:after="0"/>
        <w:ind w:left="655" w:right="1068" w:hanging="298"/>
        <w:jc w:val="left"/>
        <w:rPr>
          <w:sz w:val="15"/>
        </w:rPr>
      </w:pPr>
      <w:r>
        <w:rPr>
          <w:sz w:val="15"/>
        </w:rPr>
        <w:t>Stunts: SAFD recommended pass (unarmed, broadsword), horseback </w:t>
      </w:r>
      <w:r>
        <w:rPr>
          <w:spacing w:val="-2"/>
          <w:sz w:val="15"/>
        </w:rPr>
        <w:t>intermediate</w:t>
      </w: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0" w:after="0"/>
        <w:ind w:left="654" w:right="0" w:hanging="296"/>
        <w:jc w:val="left"/>
        <w:rPr>
          <w:sz w:val="15"/>
        </w:rPr>
      </w:pPr>
      <w:r>
        <w:rPr>
          <w:sz w:val="15"/>
        </w:rPr>
        <w:t>Unions:</w:t>
      </w:r>
      <w:r>
        <w:rPr>
          <w:spacing w:val="22"/>
          <w:sz w:val="15"/>
        </w:rPr>
        <w:t> </w:t>
      </w:r>
      <w:r>
        <w:rPr>
          <w:sz w:val="15"/>
        </w:rPr>
        <w:t>SAG-AFTRA,</w:t>
      </w:r>
      <w:r>
        <w:rPr>
          <w:spacing w:val="12"/>
          <w:sz w:val="15"/>
        </w:rPr>
        <w:t> </w:t>
      </w:r>
      <w:r>
        <w:rPr>
          <w:spacing w:val="-5"/>
          <w:sz w:val="15"/>
        </w:rPr>
        <w:t>AEA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20" w:h="16860"/>
          <w:pgMar w:top="0" w:bottom="0" w:left="850" w:right="1133"/>
          <w:cols w:num="2" w:equalWidth="0">
            <w:col w:w="2620" w:space="784"/>
            <w:col w:w="6533"/>
          </w:cols>
        </w:sectPr>
      </w:pP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7649" y="0"/>
                              </a:lnTo>
                              <a:lnTo>
                                <a:pt x="247649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.499998pt;height:842.879997pt;mso-position-horizontal-relative:page;mso-position-vertical-relative:page;z-index:15730688" id="docshape5" filled="true" fillcolor="#a26e00" stroked="false">
                <v:fill opacity="32899f"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7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84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6" w:lineRule="exact"/>
      <w:ind w:left="78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eo.lindqvist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2026-06-05T21:24:36Z</dcterms:created>
  <dcterms:modified xsi:type="dcterms:W3CDTF">2026-06-05T21:24:36Z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pdf-merger-js</vt:lpwstr>
  </property>
</Properties>
</file>