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4"/>
        <w:rPr>
          <w:rFonts w:ascii="Times New Roman"/>
          <w:sz w:val="20"/>
        </w:rPr>
      </w:pPr>
    </w:p>
    <w:p>
      <w:pPr>
        <w:pStyle w:val="Heading1"/>
      </w:pPr>
      <w:r>
        <w:rPr>
          <w:smallCaps/>
          <w:color w:val="050505"/>
          <w:spacing w:val="-6"/>
        </w:rPr>
        <w:t>Contact</w:t>
      </w:r>
      <w:r>
        <w:rPr>
          <w:smallCaps/>
          <w:color w:val="050505"/>
          <w:spacing w:val="-3"/>
        </w:rPr>
        <w:t> </w:t>
      </w:r>
      <w:r>
        <w:rPr>
          <w:smallCaps/>
          <w:color w:val="050505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(612)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348-</w:t>
      </w:r>
      <w:r>
        <w:rPr>
          <w:color w:val="424242"/>
          <w:spacing w:val="-4"/>
          <w:w w:val="105"/>
          <w:sz w:val="18"/>
        </w:rPr>
        <w:t>2256</w:t>
      </w:r>
    </w:p>
    <w:p>
      <w:pPr>
        <w:pStyle w:val="BodyText"/>
        <w:spacing w:before="89"/>
        <w:rPr>
          <w:sz w:val="18"/>
        </w:rPr>
      </w:pPr>
    </w:p>
    <w:p>
      <w:pPr>
        <w:spacing w:line="278" w:lineRule="auto" w:before="0"/>
        <w:ind w:left="795" w:right="114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60083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sz w:val="18"/>
          </w:rPr>
          <w:t>renata.kowalski@example.co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245" w:firstLine="0"/>
        <w:jc w:val="left"/>
        <w:rPr>
          <w:sz w:val="18"/>
        </w:rPr>
      </w:pPr>
      <w:r>
        <w:rPr>
          <w:w w:val="105"/>
          <w:sz w:val="18"/>
        </w:rPr>
        <w:t>Master Stylist &amp; Color Director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Northbloom Salon Group, Minneapolis, MN | 2019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to Present</w:t>
      </w:r>
    </w:p>
    <w:p>
      <w:pPr>
        <w:spacing w:line="200" w:lineRule="exact" w:before="0"/>
        <w:ind w:left="272" w:right="0" w:firstLine="0"/>
        <w:jc w:val="left"/>
        <w:rPr>
          <w:sz w:val="18"/>
        </w:rPr>
      </w:pPr>
      <w:r>
        <w:rPr>
          <w:w w:val="105"/>
          <w:sz w:val="18"/>
        </w:rPr>
        <w:t>2019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349" w:space="467"/>
            <w:col w:w="7538"/>
          </w:cols>
        </w:sectPr>
      </w:pPr>
    </w:p>
    <w:p>
      <w:pPr>
        <w:pStyle w:val="BodyText"/>
        <w:spacing w:before="82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Minneapolis,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MN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0"/>
        <w:rPr>
          <w:sz w:val="18"/>
        </w:rPr>
      </w:pPr>
    </w:p>
    <w:p>
      <w:pPr>
        <w:pStyle w:val="Heading1"/>
      </w:pPr>
      <w:r>
        <w:rPr>
          <w:smallCaps/>
          <w:color w:val="050505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Cosmetology Diploma, Aveda Institute Minneapolis (2008)</w:t>
      </w:r>
    </w:p>
    <w:p>
      <w:pPr>
        <w:pStyle w:val="BodyText"/>
        <w:spacing w:before="3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Minnesota Master Cosmetologist License #C-44218</w:t>
      </w:r>
    </w:p>
    <w:p>
      <w:pPr>
        <w:pStyle w:val="BodyText"/>
        <w:spacing w:before="3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Goldwell Master Colorist Certification (2016)</w:t>
      </w:r>
    </w:p>
    <w:p>
      <w:pPr>
        <w:pStyle w:val="BodyText"/>
        <w:spacing w:before="3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Vidal Sassoon Advanced Cutting, London (2017)</w:t>
      </w:r>
    </w:p>
    <w:p>
      <w:pPr>
        <w:pStyle w:val="BodyText"/>
        <w:spacing w:before="59"/>
        <w:rPr>
          <w:sz w:val="18"/>
        </w:rPr>
      </w:pPr>
    </w:p>
    <w:p>
      <w:pPr>
        <w:pStyle w:val="Heading1"/>
        <w:spacing w:before="0"/>
      </w:pPr>
      <w:r>
        <w:rPr>
          <w:smallCaps/>
          <w:color w:val="050505"/>
        </w:rPr>
        <w:t>Key</w:t>
      </w:r>
      <w:r>
        <w:rPr>
          <w:smallCaps/>
          <w:color w:val="050505"/>
          <w:spacing w:val="-6"/>
        </w:rPr>
        <w:t> </w:t>
      </w:r>
      <w:r>
        <w:rPr>
          <w:smallCaps/>
          <w:color w:val="050505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29" w:after="0"/>
        <w:ind w:left="795" w:right="381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Personal service book of $186,000 in 2023, top stylist across the three-location</w:t>
      </w:r>
      <w:r>
        <w:rPr>
          <w:spacing w:val="80"/>
          <w:w w:val="105"/>
          <w:sz w:val="16"/>
        </w:rPr>
        <w:t> </w:t>
      </w:r>
      <w:r>
        <w:rPr>
          <w:spacing w:val="-4"/>
          <w:w w:val="105"/>
          <w:sz w:val="16"/>
        </w:rPr>
        <w:t>group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541" w:hanging="298"/>
        <w:jc w:val="left"/>
        <w:rPr>
          <w:position w:val="-5"/>
          <w:sz w:val="31"/>
        </w:rPr>
      </w:pPr>
      <w:r>
        <w:rPr>
          <w:w w:val="105"/>
          <w:sz w:val="16"/>
        </w:rPr>
        <w:t>Direct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color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education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stylists,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classes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 annual technical exams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336" w:lineRule="exact" w:before="44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12-week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new-hire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color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curriculum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redo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rates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9%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16"/>
          <w:w w:val="105"/>
          <w:sz w:val="16"/>
        </w:rPr>
        <w:t> </w:t>
      </w:r>
      <w:r>
        <w:rPr>
          <w:spacing w:val="-5"/>
          <w:w w:val="105"/>
          <w:sz w:val="16"/>
        </w:rPr>
        <w:t>3%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35" w:after="0"/>
        <w:ind w:left="795" w:right="206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consultant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color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transitions,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evaluated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vendors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negotiated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 switch to a new primary line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40" w:lineRule="auto" w:before="43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personal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book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210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active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clients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12-week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rebook</w:t>
      </w:r>
    </w:p>
    <w:p>
      <w:pPr>
        <w:pStyle w:val="BodyText"/>
        <w:spacing w:before="95"/>
      </w:pPr>
    </w:p>
    <w:p>
      <w:pPr>
        <w:spacing w:line="268" w:lineRule="auto" w:before="0"/>
        <w:ind w:left="51" w:right="884" w:firstLine="0"/>
        <w:jc w:val="left"/>
        <w:rPr>
          <w:sz w:val="18"/>
        </w:rPr>
      </w:pPr>
      <w:r>
        <w:rPr>
          <w:w w:val="105"/>
          <w:sz w:val="18"/>
        </w:rPr>
        <w:t>Senior Stylist &amp; Trainer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Foxglove Hair Co., Saint Paul, MN | 2014 to 2019 2014 – 2019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52" w:after="0"/>
        <w:ind w:left="795" w:right="189" w:hanging="298"/>
        <w:jc w:val="left"/>
        <w:rPr>
          <w:position w:val="-5"/>
          <w:sz w:val="31"/>
        </w:rPr>
      </w:pPr>
      <w:r>
        <w:rPr>
          <w:w w:val="105"/>
          <w:sz w:val="16"/>
        </w:rPr>
        <w:t>Grew from stylist to lead trainer over 5 years, mentoring 14 assistants through the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new-talent program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336" w:lineRule="exact" w:before="44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top-three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ranking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among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stylists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year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307" w:lineRule="exact" w:before="0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Designed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in-salon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balayage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class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still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salon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today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27" w:after="0"/>
        <w:ind w:left="795" w:right="107" w:hanging="298"/>
        <w:jc w:val="left"/>
        <w:rPr>
          <w:position w:val="-5"/>
          <w:sz w:val="31"/>
        </w:rPr>
      </w:pPr>
      <w:r>
        <w:rPr>
          <w:w w:val="105"/>
          <w:sz w:val="16"/>
        </w:rPr>
        <w:t>Represented Foxglove at Premiere Orlando and Minneapolis Hair Show as a stage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assistant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172" w:space="864"/>
            <w:col w:w="7318"/>
          </w:cols>
        </w:sectPr>
      </w:pPr>
    </w:p>
    <w:p>
      <w:pPr>
        <w:pStyle w:val="BodyText"/>
        <w:spacing w:before="2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0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Color correction and bond-</w:t>
      </w:r>
      <w:r>
        <w:rPr>
          <w:color w:val="424242"/>
          <w:spacing w:val="-2"/>
          <w:w w:val="105"/>
          <w:sz w:val="18"/>
        </w:rPr>
        <w:t>building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240" w:lineRule="auto" w:before="44" w:after="0"/>
        <w:ind w:left="570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Specialized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dimensional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blonding,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gray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blending,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short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fashion</w:t>
      </w:r>
      <w:r>
        <w:rPr>
          <w:spacing w:val="29"/>
          <w:w w:val="105"/>
          <w:sz w:val="16"/>
        </w:rPr>
        <w:t> </w:t>
      </w:r>
      <w:r>
        <w:rPr>
          <w:spacing w:val="-4"/>
          <w:w w:val="105"/>
          <w:sz w:val="16"/>
        </w:rPr>
        <w:t>cuts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2906" w:space="1353"/>
            <w:col w:w="7095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9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Dimensional blonding and gray </w:t>
      </w:r>
      <w:r>
        <w:rPr>
          <w:color w:val="424242"/>
          <w:spacing w:val="-2"/>
          <w:w w:val="105"/>
          <w:sz w:val="18"/>
        </w:rPr>
        <w:t>blending</w:t>
      </w:r>
    </w:p>
    <w:p>
      <w:pPr>
        <w:spacing w:line="205" w:lineRule="exact" w:before="0"/>
        <w:ind w:left="274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Hair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Stylist</w:t>
      </w:r>
      <w:r>
        <w:rPr>
          <w:spacing w:val="7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6"/>
          <w:w w:val="105"/>
          <w:position w:val="2"/>
          <w:sz w:val="18"/>
        </w:rPr>
        <w:t> </w:t>
      </w:r>
      <w:r>
        <w:rPr>
          <w:w w:val="105"/>
          <w:sz w:val="18"/>
        </w:rPr>
        <w:t>Velvet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Vine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Salon,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Edina,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2010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6"/>
          <w:w w:val="105"/>
          <w:sz w:val="18"/>
        </w:rPr>
        <w:t> </w:t>
      </w:r>
      <w:r>
        <w:rPr>
          <w:spacing w:val="-4"/>
          <w:w w:val="105"/>
          <w:sz w:val="18"/>
        </w:rPr>
        <w:t>2014</w:t>
      </w:r>
    </w:p>
    <w:p>
      <w:pPr>
        <w:spacing w:before="39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2010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4"/>
          <w:w w:val="105"/>
          <w:sz w:val="18"/>
        </w:rPr>
        <w:t>2014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269" w:space="544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6" w:lineRule="exact" w:before="6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Editorial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fashion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cutting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Advanced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foil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placement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25" w:after="0"/>
        <w:ind w:left="572" w:right="9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Color line evaluation and brand </w:t>
      </w:r>
      <w:r>
        <w:rPr>
          <w:color w:val="424242"/>
          <w:spacing w:val="-2"/>
          <w:w w:val="105"/>
          <w:sz w:val="18"/>
        </w:rPr>
        <w:t>transitions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Stylist education and curriculum </w:t>
      </w:r>
      <w:r>
        <w:rPr>
          <w:color w:val="424242"/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6" w:lineRule="exact" w:before="0" w:after="0"/>
        <w:ind w:left="570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Built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book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held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wait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4"/>
          <w:w w:val="105"/>
          <w:sz w:val="16"/>
        </w:rPr>
        <w:t> </w:t>
      </w:r>
      <w:r>
        <w:rPr>
          <w:spacing w:val="-2"/>
          <w:w w:val="105"/>
          <w:sz w:val="16"/>
        </w:rPr>
        <w:t>years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25" w:after="0"/>
        <w:ind w:left="572" w:right="351" w:hanging="298"/>
        <w:jc w:val="left"/>
        <w:rPr>
          <w:position w:val="-4"/>
          <w:sz w:val="31"/>
        </w:rPr>
      </w:pPr>
      <w:r>
        <w:rPr>
          <w:w w:val="105"/>
          <w:sz w:val="16"/>
        </w:rPr>
        <w:t>Took over color correction overflow from senior stylists, averaging 6 corrections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per month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8" w:lineRule="exact" w:before="42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Earned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Stylist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recognition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2"/>
          <w:w w:val="105"/>
          <w:sz w:val="16"/>
        </w:rPr>
        <w:t> </w:t>
      </w:r>
      <w:r>
        <w:rPr>
          <w:spacing w:val="-4"/>
          <w:w w:val="105"/>
          <w:sz w:val="16"/>
        </w:rPr>
        <w:t>2013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8" w:lineRule="exact" w:before="0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Goldwell,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Schwarzkopf,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Wella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color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systems</w:t>
      </w:r>
    </w:p>
    <w:p>
      <w:pPr>
        <w:pStyle w:val="ListParagraph"/>
        <w:spacing w:after="0" w:line="328" w:lineRule="exact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352" w:space="907"/>
            <w:col w:w="7095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New-talent program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spacing w:line="211" w:lineRule="exact" w:before="0"/>
        <w:ind w:left="274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Salon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Apprentice</w:t>
      </w:r>
      <w:r>
        <w:rPr>
          <w:spacing w:val="7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7"/>
          <w:w w:val="105"/>
          <w:position w:val="2"/>
          <w:sz w:val="18"/>
        </w:rPr>
        <w:t> </w:t>
      </w:r>
      <w:r>
        <w:rPr>
          <w:w w:val="105"/>
          <w:sz w:val="18"/>
        </w:rPr>
        <w:t>Velvet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Vine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Salon,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Edina,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2008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6"/>
          <w:w w:val="105"/>
          <w:sz w:val="18"/>
        </w:rPr>
        <w:t> </w:t>
      </w:r>
      <w:r>
        <w:rPr>
          <w:spacing w:val="-4"/>
          <w:w w:val="105"/>
          <w:sz w:val="18"/>
        </w:rPr>
        <w:t>2010</w:t>
      </w:r>
    </w:p>
    <w:p>
      <w:pPr>
        <w:spacing w:before="39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2008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4"/>
          <w:w w:val="105"/>
          <w:sz w:val="18"/>
        </w:rPr>
        <w:t>2010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2308" w:space="1505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59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5288540"/>
                            <a:ext cx="5067935" cy="541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5416550">
                                <a:moveTo>
                                  <a:pt x="0" y="5416035"/>
                                </a:moveTo>
                                <a:lnTo>
                                  <a:pt x="0" y="0"/>
                                </a:lnTo>
                                <a:lnTo>
                                  <a:pt x="5067450" y="0"/>
                                </a:lnTo>
                                <a:lnTo>
                                  <a:pt x="5067450" y="5416035"/>
                                </a:lnTo>
                                <a:lnTo>
                                  <a:pt x="0" y="5416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266962"/>
                            <a:ext cx="5063490" cy="780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800975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800962"/>
                                </a:lnTo>
                                <a:lnTo>
                                  <a:pt x="5063109" y="7800962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800975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816351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390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2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4"/>
                                </w:rPr>
                                <w:t>RENATA</w:t>
                              </w:r>
                              <w:r>
                                <w:rPr>
                                  <w:b/>
                                  <w:color w:val="FFFFFF"/>
                                  <w:spacing w:val="-37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74"/>
                                </w:rPr>
                                <w:t>KOWALSKI</w:t>
                              </w:r>
                            </w:p>
                            <w:p>
                              <w:pPr>
                                <w:spacing w:before="206"/>
                                <w:ind w:left="12" w:right="9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Cosmetology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672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Master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stylist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educator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16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behind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chair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training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stylists.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Maintain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six-ﬁgure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personal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book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while running color education for an 18-chair concept salon group.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39077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3D85C7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94688" id="docshapegroup1" coordorigin="0,0" coordsize="11919,16858">
                <v:rect style="position:absolute;left:3938;top:8328;width:7981;height:8530" id="docshape2" filled="true" fillcolor="#cfe2f2" stroked="false">
                  <v:fill type="solid"/>
                </v:rect>
                <v:rect style="position:absolute;left:0;top:0;width:11919;height:3570" id="docshape3" filled="true" fillcolor="#424242" stroked="false">
                  <v:fill type="solid"/>
                </v:rect>
                <v:shape style="position:absolute;left:3944;top:3570;width:7974;height:12285" id="docshape4" coordorigin="3945,3570" coordsize="7974,12285" path="m11918,4440l3945,4440,3945,15855,11918,15855,11918,4440xm11918,3570l3945,3570,3945,3765,11918,3765,11918,3570xe" filled="true" fillcolor="#cfe2f2" stroked="false">
                  <v:path arrowok="t"/>
                  <v:fill type="solid"/>
                </v:shape>
                <v:shape style="position:absolute;left:3657;top:4435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76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2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z w:val="74"/>
                          </w:rPr>
                          <w:t>RENATA</w:t>
                        </w:r>
                        <w:r>
                          <w:rPr>
                            <w:b/>
                            <w:color w:val="FFFFFF"/>
                            <w:spacing w:val="-37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74"/>
                          </w:rPr>
                          <w:t>KOWALSKI</w:t>
                        </w:r>
                      </w:p>
                      <w:p>
                        <w:pPr>
                          <w:spacing w:before="206"/>
                          <w:ind w:left="12" w:right="9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Cosmetology</w:t>
                        </w:r>
                      </w:p>
                      <w:p>
                        <w:pPr>
                          <w:spacing w:line="273" w:lineRule="auto" w:before="194"/>
                          <w:ind w:left="873" w:right="672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Master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stylist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educator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16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behind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chair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6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training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other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stylists.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Maintain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six-ﬁgure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personal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book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while running color education for an 18-chair concept salon group.</w:t>
                        </w:r>
                      </w:p>
                    </w:txbxContent>
                  </v:textbox>
                  <w10:wrap type="none"/>
                </v:shape>
                <v:shape style="position:absolute;left:3660;top:3765;width:8259;height:675" type="#_x0000_t202" id="docshape7" filled="true" fillcolor="#3d85c7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Salon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revenue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KPI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tracking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Stage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platform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work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Vendor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6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Client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retention</w:t>
      </w:r>
      <w:r>
        <w:rPr>
          <w:color w:val="424242"/>
          <w:spacing w:val="13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strategy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8" w:lineRule="exact" w:before="9" w:after="0"/>
        <w:ind w:left="570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Completed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structured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two-year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apprenticeship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master</w:t>
      </w:r>
      <w:r>
        <w:rPr>
          <w:spacing w:val="31"/>
          <w:w w:val="105"/>
          <w:sz w:val="16"/>
        </w:rPr>
        <w:t> </w:t>
      </w:r>
      <w:r>
        <w:rPr>
          <w:spacing w:val="-2"/>
          <w:w w:val="105"/>
          <w:sz w:val="16"/>
        </w:rPr>
        <w:t>stylists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08" w:lineRule="exact" w:before="0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Assisted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1,200+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color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services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apprentice</w:t>
      </w:r>
      <w:r>
        <w:rPr>
          <w:spacing w:val="29"/>
          <w:w w:val="105"/>
          <w:sz w:val="16"/>
        </w:rPr>
        <w:t> </w:t>
      </w:r>
      <w:r>
        <w:rPr>
          <w:spacing w:val="-2"/>
          <w:w w:val="105"/>
          <w:sz w:val="16"/>
        </w:rPr>
        <w:t>years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08" w:lineRule="exact" w:before="0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Managed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color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bar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inventory,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orders,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back-bar</w:t>
      </w:r>
      <w:r>
        <w:rPr>
          <w:spacing w:val="27"/>
          <w:w w:val="105"/>
          <w:sz w:val="16"/>
        </w:rPr>
        <w:t> </w:t>
      </w:r>
      <w:r>
        <w:rPr>
          <w:spacing w:val="-4"/>
          <w:w w:val="105"/>
          <w:sz w:val="16"/>
        </w:rPr>
        <w:t>prep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8" w:lineRule="exact" w:before="0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Promoted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floor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close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second</w:t>
      </w:r>
      <w:r>
        <w:rPr>
          <w:spacing w:val="14"/>
          <w:w w:val="105"/>
          <w:sz w:val="16"/>
        </w:rPr>
        <w:t> </w:t>
      </w:r>
      <w:r>
        <w:rPr>
          <w:spacing w:val="-4"/>
          <w:w w:val="105"/>
          <w:sz w:val="16"/>
        </w:rPr>
        <w:t>year</w:t>
      </w:r>
    </w:p>
    <w:sectPr>
      <w:type w:val="continuous"/>
      <w:pgSz w:w="11920" w:h="16860"/>
      <w:pgMar w:top="1920" w:bottom="280" w:left="283" w:right="283"/>
      <w:cols w:num="2" w:equalWidth="0">
        <w:col w:w="3335" w:space="925"/>
        <w:col w:w="70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renata.kowalski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2026-06-22T09:52:42Z</dcterms:created>
  <dcterms:modified xsi:type="dcterms:W3CDTF">2026-06-22T09:52:42Z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