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-2"/>
        </w:rPr>
        <w:t>PRIYA</w:t>
      </w:r>
    </w:p>
    <w:p>
      <w:pPr>
        <w:spacing w:before="3"/>
        <w:ind w:left="3984" w:right="0" w:firstLine="0"/>
        <w:jc w:val="center"/>
        <w:rPr>
          <w:sz w:val="78"/>
        </w:rPr>
      </w:pPr>
      <w:r>
        <w:rPr>
          <w:color w:val="FFFFFF"/>
          <w:spacing w:val="10"/>
          <w:sz w:val="78"/>
        </w:rPr>
        <w:t>CHANDRAN</w:t>
      </w:r>
    </w:p>
    <w:p>
      <w:pPr>
        <w:pStyle w:val="BodyText"/>
        <w:spacing w:line="266" w:lineRule="auto" w:before="236"/>
        <w:ind w:left="3867" w:right="45"/>
      </w:pPr>
      <w:r>
        <w:rPr>
          <w:color w:val="FFFFFF"/>
          <w:w w:val="105"/>
        </w:rPr>
        <w:t>Assistant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Construction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Manager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2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on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ground-up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multifamily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37"/>
          <w:w w:val="105"/>
        </w:rPr>
        <w:t> </w:t>
      </w:r>
      <w:r>
        <w:rPr>
          <w:color w:val="FFFFFF"/>
          <w:w w:val="105"/>
        </w:rPr>
        <w:t>tenant-improvement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projects.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Strong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on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submittal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logs,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daily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reports,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keeping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subs honest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on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two-week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look-ahead.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Construction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Management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degree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plus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OSHA 30 and an active CM-in-Training credential.</w:t>
      </w:r>
    </w:p>
    <w:p>
      <w:pPr>
        <w:pStyle w:val="BodyText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80" w:bottom="280" w:left="708" w:right="425"/>
        </w:sectPr>
      </w:pPr>
    </w:p>
    <w:p>
      <w:pPr>
        <w:pStyle w:val="Heading2"/>
        <w:spacing w:line="273" w:lineRule="auto" w:before="211"/>
      </w:pPr>
      <w:r>
        <w:rPr>
          <w:color w:val="FFFFFF"/>
          <w:spacing w:val="-2"/>
        </w:rPr>
        <w:t>CONTACT INFORMATION</w:t>
      </w:r>
    </w:p>
    <w:p>
      <w:pPr>
        <w:pStyle w:val="BodyText"/>
        <w:spacing w:before="111"/>
        <w:rPr>
          <w:b/>
          <w:sz w:val="24"/>
        </w:rPr>
      </w:pPr>
    </w:p>
    <w:p>
      <w:pPr>
        <w:pStyle w:val="BodyText"/>
        <w:spacing w:line="108" w:lineRule="exact"/>
        <w:ind w:left="686"/>
      </w:pPr>
      <w:r>
        <w:rPr>
          <w:w w:val="105"/>
        </w:rPr>
        <w:t>(480)</w:t>
      </w:r>
      <w:r>
        <w:rPr>
          <w:spacing w:val="14"/>
          <w:w w:val="105"/>
        </w:rPr>
        <w:t> </w:t>
      </w:r>
      <w:r>
        <w:rPr>
          <w:w w:val="105"/>
        </w:rPr>
        <w:t>555-</w:t>
      </w:r>
      <w:r>
        <w:rPr>
          <w:spacing w:val="-4"/>
          <w:w w:val="105"/>
        </w:rPr>
        <w:t>0177</w:t>
      </w:r>
    </w:p>
    <w:p>
      <w:pPr>
        <w:pStyle w:val="Heading2"/>
        <w:spacing w:before="61"/>
      </w:pPr>
      <w:r>
        <w:rPr>
          <w:b w:val="0"/>
        </w:rPr>
        <w:br w:type="column"/>
      </w:r>
      <w:r>
        <w:rPr>
          <w:color w:val="45818F"/>
        </w:rPr>
        <w:t>PROFESSIONAL</w:t>
      </w:r>
      <w:r>
        <w:rPr>
          <w:color w:val="45818F"/>
          <w:spacing w:val="39"/>
        </w:rPr>
        <w:t> </w:t>
      </w:r>
      <w:r>
        <w:rPr>
          <w:color w:val="45818F"/>
          <w:spacing w:val="-2"/>
        </w:rPr>
        <w:t>EXPERIENCE</w:t>
      </w:r>
    </w:p>
    <w:p>
      <w:pPr>
        <w:spacing w:line="259" w:lineRule="auto" w:before="183"/>
        <w:ind w:left="35" w:right="0" w:firstLine="0"/>
        <w:jc w:val="left"/>
        <w:rPr>
          <w:sz w:val="18"/>
        </w:rPr>
      </w:pPr>
      <w:r>
        <w:rPr>
          <w:w w:val="105"/>
          <w:sz w:val="18"/>
        </w:rPr>
        <w:t>ASSISTANT CONSTRUCTION MANAGER</w:t>
      </w:r>
      <w:r>
        <w:rPr>
          <w:spacing w:val="40"/>
          <w:w w:val="105"/>
          <w:sz w:val="18"/>
        </w:rPr>
        <w:t>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SAGUARO RIDGE CONSTRUCTION, TEMPE, AZ</w:t>
      </w:r>
    </w:p>
    <w:p>
      <w:pPr>
        <w:pStyle w:val="Heading3"/>
        <w:spacing w:before="1"/>
      </w:pPr>
      <w:r>
        <w:rPr/>
        <w:t>FEBRUARY</w:t>
      </w:r>
      <w:r>
        <w:rPr>
          <w:spacing w:val="10"/>
        </w:rPr>
        <w:t> </w:t>
      </w:r>
      <w:r>
        <w:rPr/>
        <w:t>2023</w:t>
      </w:r>
      <w:r>
        <w:rPr>
          <w:spacing w:val="10"/>
        </w:rPr>
        <w:t> </w:t>
      </w:r>
      <w:r>
        <w:rPr/>
        <w:t>–</w:t>
      </w:r>
      <w:r>
        <w:rPr>
          <w:spacing w:val="11"/>
        </w:rPr>
        <w:t> </w:t>
      </w:r>
      <w:r>
        <w:rPr>
          <w:spacing w:val="-2"/>
        </w:rPr>
        <w:t>PRESENT</w:t>
      </w:r>
    </w:p>
    <w:p>
      <w:pPr>
        <w:pStyle w:val="Heading3"/>
        <w:spacing w:after="0"/>
        <w:sectPr>
          <w:type w:val="continuous"/>
          <w:pgSz w:w="11920" w:h="16860"/>
          <w:pgMar w:top="880" w:bottom="280" w:left="708" w:right="425"/>
          <w:cols w:num="2" w:equalWidth="0">
            <w:col w:w="2007" w:space="1564"/>
            <w:col w:w="7216"/>
          </w:cols>
        </w:sectPr>
      </w:pPr>
    </w:p>
    <w:p>
      <w:pPr>
        <w:pStyle w:val="BodyText"/>
        <w:spacing w:before="181"/>
      </w:pPr>
    </w:p>
    <w:p>
      <w:pPr>
        <w:pStyle w:val="BodyText"/>
        <w:spacing w:line="278" w:lineRule="auto"/>
        <w:ind w:left="686" w:right="181"/>
      </w:pPr>
      <w:r>
        <w:rPr>
          <w:spacing w:val="-2"/>
        </w:rPr>
        <w:t>priya.chandran@example. </w:t>
      </w:r>
      <w:r>
        <w:rPr>
          <w:spacing w:val="-4"/>
          <w:w w:val="105"/>
        </w:rPr>
        <w:t>com</w:t>
      </w:r>
    </w:p>
    <w:p>
      <w:pPr>
        <w:pStyle w:val="BodyText"/>
        <w:spacing w:before="93"/>
      </w:pPr>
    </w:p>
    <w:p>
      <w:pPr>
        <w:pStyle w:val="BodyText"/>
        <w:spacing w:line="626" w:lineRule="auto"/>
        <w:ind w:left="686" w:right="181"/>
      </w:pPr>
      <w:r>
        <w:rPr>
          <w:spacing w:val="-2"/>
        </w:rPr>
        <w:t>linkedin.com/in/priyachandran</w:t>
      </w:r>
      <w:r>
        <w:rPr>
          <w:spacing w:val="40"/>
          <w:w w:val="105"/>
        </w:rPr>
        <w:t> </w:t>
      </w:r>
      <w:r>
        <w:rPr>
          <w:w w:val="105"/>
        </w:rPr>
        <w:t>Tempe, AZ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  <w:tab w:pos="856" w:val="left" w:leader="none"/>
        </w:tabs>
        <w:spacing w:line="189" w:lineRule="auto" w:before="52" w:after="0"/>
        <w:ind w:left="856" w:right="85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Support the PM on a $28M, 184-unit garden-style apartment build, currently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in framing on buildings 4 of 6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  <w:tab w:pos="856" w:val="left" w:leader="none"/>
        </w:tabs>
        <w:spacing w:line="189" w:lineRule="auto" w:before="94" w:after="0"/>
        <w:ind w:left="856" w:right="730" w:hanging="298"/>
        <w:jc w:val="left"/>
        <w:rPr>
          <w:sz w:val="18"/>
        </w:rPr>
      </w:pPr>
      <w:r>
        <w:rPr>
          <w:w w:val="105"/>
          <w:sz w:val="18"/>
        </w:rPr>
        <w:t>Maintain the submittal log (around 410 items to date) and chase late approvals so framing and MEP rough-in stay on schedule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  <w:tab w:pos="856" w:val="left" w:leader="none"/>
        </w:tabs>
        <w:spacing w:line="189" w:lineRule="auto" w:before="110" w:after="0"/>
        <w:ind w:left="856" w:right="460" w:hanging="298"/>
        <w:jc w:val="left"/>
        <w:rPr>
          <w:sz w:val="18"/>
        </w:rPr>
      </w:pPr>
      <w:r>
        <w:rPr>
          <w:w w:val="105"/>
          <w:sz w:val="18"/>
        </w:rPr>
        <w:t>Run the daily report, photo log, and weekly safety toolbox talk for 35-50 trades on site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  <w:tab w:pos="856" w:val="left" w:leader="none"/>
        </w:tabs>
        <w:spacing w:line="189" w:lineRule="auto" w:before="95" w:after="0"/>
        <w:ind w:left="856" w:right="437" w:hanging="298"/>
        <w:jc w:val="left"/>
        <w:rPr>
          <w:sz w:val="18"/>
        </w:rPr>
      </w:pPr>
      <w:r>
        <w:rPr>
          <w:w w:val="105"/>
          <w:sz w:val="18"/>
        </w:rPr>
        <w:t>Wrote a simple deficiency tracker in Bluebeam that cut duplicate punch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items by roughly a third on the first two buildings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880" w:bottom="280" w:left="708" w:right="425"/>
          <w:cols w:num="2" w:equalWidth="0">
            <w:col w:w="3250" w:space="40"/>
            <w:col w:w="7497"/>
          </w:cols>
        </w:sect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20" w:h="16860"/>
          <w:pgMar w:top="880" w:bottom="280" w:left="708" w:right="425"/>
        </w:sectPr>
      </w:pPr>
    </w:p>
    <w:p>
      <w:pPr>
        <w:pStyle w:val="Heading2"/>
        <w:spacing w:before="62"/>
      </w:pPr>
      <w:r>
        <w:rPr>
          <w:color w:val="FFFFFF"/>
        </w:rPr>
        <w:t>KEY</w:t>
      </w:r>
      <w:r>
        <w:rPr>
          <w:color w:val="FFFFFF"/>
          <w:spacing w:val="10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62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285" w:lineRule="exact" w:before="0" w:after="0"/>
        <w:ind w:left="536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Procore</w:t>
      </w:r>
    </w:p>
    <w:p>
      <w:pPr>
        <w:pStyle w:val="BodyText"/>
        <w:spacing w:before="178"/>
      </w:pPr>
      <w:r>
        <w:rPr/>
        <w:br w:type="column"/>
      </w:r>
      <w:r>
        <w:rPr/>
      </w:r>
    </w:p>
    <w:p>
      <w:pPr>
        <w:spacing w:before="0"/>
        <w:ind w:left="35" w:right="0" w:firstLine="0"/>
        <w:jc w:val="left"/>
        <w:rPr>
          <w:sz w:val="18"/>
        </w:rPr>
      </w:pPr>
      <w:r>
        <w:rPr>
          <w:w w:val="105"/>
          <w:sz w:val="18"/>
        </w:rPr>
        <w:t>CONSTRUCTION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INTERN</w:t>
      </w:r>
      <w:r>
        <w:rPr>
          <w:spacing w:val="62"/>
          <w:w w:val="105"/>
          <w:sz w:val="18"/>
        </w:rPr>
        <w:t> </w:t>
      </w:r>
      <w:r>
        <w:rPr>
          <w:w w:val="105"/>
          <w:position w:val="2"/>
          <w:sz w:val="18"/>
        </w:rPr>
        <w:t>|</w:t>
      </w:r>
      <w:r>
        <w:rPr>
          <w:spacing w:val="7"/>
          <w:w w:val="105"/>
          <w:position w:val="2"/>
          <w:sz w:val="18"/>
        </w:rPr>
        <w:t> </w:t>
      </w:r>
      <w:r>
        <w:rPr>
          <w:w w:val="105"/>
          <w:sz w:val="18"/>
        </w:rPr>
        <w:t>SAGUARO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RIDGE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CONSTRUCTION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,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TEMPE,</w:t>
      </w:r>
      <w:r>
        <w:rPr>
          <w:spacing w:val="-5"/>
          <w:w w:val="105"/>
          <w:sz w:val="18"/>
        </w:rPr>
        <w:t> AZ</w:t>
      </w:r>
    </w:p>
    <w:p>
      <w:pPr>
        <w:pStyle w:val="Heading3"/>
        <w:spacing w:before="16"/>
      </w:pPr>
      <w:r>
        <w:rPr/>
        <w:t>JUNE</w:t>
      </w:r>
      <w:r>
        <w:rPr>
          <w:spacing w:val="11"/>
        </w:rPr>
        <w:t> </w:t>
      </w:r>
      <w:r>
        <w:rPr/>
        <w:t>2022</w:t>
      </w:r>
      <w:r>
        <w:rPr>
          <w:spacing w:val="11"/>
        </w:rPr>
        <w:t> </w:t>
      </w:r>
      <w:r>
        <w:rPr/>
        <w:t>–</w:t>
      </w:r>
      <w:r>
        <w:rPr>
          <w:spacing w:val="11"/>
        </w:rPr>
        <w:t> </w:t>
      </w:r>
      <w:r>
        <w:rPr/>
        <w:t>SEPTEMBER</w:t>
      </w:r>
      <w:r>
        <w:rPr>
          <w:spacing w:val="11"/>
        </w:rPr>
        <w:t> </w:t>
      </w:r>
      <w:r>
        <w:rPr>
          <w:spacing w:val="-4"/>
        </w:rPr>
        <w:t>2022</w:t>
      </w:r>
    </w:p>
    <w:p>
      <w:pPr>
        <w:pStyle w:val="Heading3"/>
        <w:spacing w:after="0"/>
        <w:sectPr>
          <w:type w:val="continuous"/>
          <w:pgSz w:w="11920" w:h="16860"/>
          <w:pgMar w:top="880" w:bottom="280" w:left="708" w:right="425"/>
          <w:cols w:num="2" w:equalWidth="0">
            <w:col w:w="1492" w:space="2079"/>
            <w:col w:w="7216"/>
          </w:cols>
        </w:sectPr>
      </w:pP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336" w:lineRule="exact" w:before="30" w:after="0"/>
        <w:ind w:left="536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Bluebeam</w:t>
      </w: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322" w:lineRule="exact" w:before="0" w:after="0"/>
        <w:ind w:left="536" w:right="0" w:hanging="296"/>
        <w:jc w:val="left"/>
        <w:rPr>
          <w:position w:val="-4"/>
          <w:sz w:val="31"/>
        </w:rPr>
      </w:pPr>
      <w:r>
        <w:rPr>
          <w:spacing w:val="-4"/>
          <w:sz w:val="18"/>
        </w:rPr>
        <w:t>Revu</w:t>
      </w:r>
    </w:p>
    <w:p>
      <w:pPr>
        <w:pStyle w:val="ListParagraph"/>
        <w:numPr>
          <w:ilvl w:val="0"/>
          <w:numId w:val="2"/>
        </w:numPr>
        <w:tabs>
          <w:tab w:pos="535" w:val="left" w:leader="none"/>
          <w:tab w:pos="537" w:val="left" w:leader="none"/>
        </w:tabs>
        <w:spacing w:line="189" w:lineRule="auto" w:before="38" w:after="0"/>
        <w:ind w:left="537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Microsoft Project Daily </w:t>
      </w:r>
      <w:r>
        <w:rPr>
          <w:spacing w:val="-2"/>
          <w:w w:val="105"/>
          <w:sz w:val="18"/>
        </w:rPr>
        <w:t>reporting</w:t>
      </w: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343" w:lineRule="exact" w:before="44" w:after="0"/>
        <w:ind w:left="53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Submittal</w:t>
      </w:r>
      <w:r>
        <w:rPr>
          <w:spacing w:val="14"/>
          <w:w w:val="105"/>
          <w:sz w:val="18"/>
        </w:rPr>
        <w:t> </w:t>
      </w:r>
      <w:r>
        <w:rPr>
          <w:spacing w:val="-4"/>
          <w:w w:val="105"/>
          <w:sz w:val="18"/>
        </w:rPr>
        <w:t>logs</w:t>
      </w:r>
    </w:p>
    <w:p>
      <w:pPr>
        <w:pStyle w:val="ListParagraph"/>
        <w:numPr>
          <w:ilvl w:val="0"/>
          <w:numId w:val="2"/>
        </w:numPr>
        <w:tabs>
          <w:tab w:pos="535" w:val="left" w:leader="none"/>
          <w:tab w:pos="537" w:val="left" w:leader="none"/>
        </w:tabs>
        <w:spacing w:line="189" w:lineRule="auto" w:before="37" w:after="0"/>
        <w:ind w:left="537" w:right="102" w:hanging="298"/>
        <w:jc w:val="left"/>
        <w:rPr>
          <w:position w:val="-4"/>
          <w:sz w:val="31"/>
        </w:rPr>
      </w:pPr>
      <w:r>
        <w:rPr>
          <w:w w:val="105"/>
          <w:sz w:val="18"/>
        </w:rPr>
        <w:t>Two-week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look-ahead </w:t>
      </w:r>
      <w:r>
        <w:rPr>
          <w:spacing w:val="-2"/>
          <w:w w:val="105"/>
          <w:sz w:val="18"/>
        </w:rPr>
        <w:t>scheduling</w:t>
      </w:r>
    </w:p>
    <w:p>
      <w:pPr>
        <w:pStyle w:val="ListParagraph"/>
        <w:numPr>
          <w:ilvl w:val="1"/>
          <w:numId w:val="2"/>
        </w:numPr>
        <w:tabs>
          <w:tab w:pos="777" w:val="left" w:leader="none"/>
          <w:tab w:pos="779" w:val="left" w:leader="none"/>
        </w:tabs>
        <w:spacing w:line="204" w:lineRule="auto" w:before="34" w:after="0"/>
        <w:ind w:left="779" w:right="98" w:hanging="298"/>
        <w:jc w:val="left"/>
        <w:rPr>
          <w:position w:val="-2"/>
          <w:sz w:val="31"/>
        </w:rPr>
      </w:pPr>
      <w:r>
        <w:rPr/>
        <w:br w:type="column"/>
      </w:r>
      <w:r>
        <w:rPr>
          <w:w w:val="105"/>
          <w:sz w:val="18"/>
        </w:rPr>
        <w:t>Shadowed two superintendents across a hotel renovation and a small office</w:t>
      </w:r>
      <w:r>
        <w:rPr>
          <w:spacing w:val="80"/>
          <w:w w:val="105"/>
          <w:sz w:val="18"/>
        </w:rPr>
        <w:t> </w:t>
      </w:r>
      <w:r>
        <w:rPr>
          <w:spacing w:val="-6"/>
          <w:w w:val="105"/>
          <w:sz w:val="18"/>
        </w:rPr>
        <w:t>TI</w:t>
      </w:r>
    </w:p>
    <w:p>
      <w:pPr>
        <w:pStyle w:val="ListParagraph"/>
        <w:numPr>
          <w:ilvl w:val="1"/>
          <w:numId w:val="2"/>
        </w:numPr>
        <w:tabs>
          <w:tab w:pos="777" w:val="left" w:leader="none"/>
          <w:tab w:pos="779" w:val="left" w:leader="none"/>
        </w:tabs>
        <w:spacing w:line="189" w:lineRule="auto" w:before="93" w:after="0"/>
        <w:ind w:left="779" w:right="776" w:hanging="298"/>
        <w:jc w:val="left"/>
        <w:rPr>
          <w:position w:val="-4"/>
          <w:sz w:val="31"/>
        </w:rPr>
      </w:pPr>
      <w:r>
        <w:rPr>
          <w:w w:val="105"/>
          <w:sz w:val="18"/>
        </w:rPr>
        <w:t>Logged about 600 quality observations into Procore over a 12-week </w:t>
      </w:r>
      <w:r>
        <w:rPr>
          <w:spacing w:val="-2"/>
          <w:w w:val="105"/>
          <w:sz w:val="18"/>
        </w:rPr>
        <w:t>internship</w:t>
      </w:r>
    </w:p>
    <w:p>
      <w:pPr>
        <w:pStyle w:val="ListParagraph"/>
        <w:numPr>
          <w:ilvl w:val="1"/>
          <w:numId w:val="2"/>
        </w:numPr>
        <w:tabs>
          <w:tab w:pos="777" w:val="left" w:leader="none"/>
          <w:tab w:pos="779" w:val="left" w:leader="none"/>
        </w:tabs>
        <w:spacing w:line="201" w:lineRule="auto" w:before="83" w:after="0"/>
        <w:ind w:left="779" w:right="427" w:hanging="298"/>
        <w:jc w:val="left"/>
        <w:rPr>
          <w:position w:val="-4"/>
          <w:sz w:val="31"/>
        </w:rPr>
      </w:pPr>
      <w:r>
        <w:rPr>
          <w:w w:val="105"/>
          <w:sz w:val="18"/>
        </w:rPr>
        <w:t>Helped close out warranty items on a recently completed medical office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building</w:t>
      </w:r>
    </w:p>
    <w:p>
      <w:pPr>
        <w:pStyle w:val="BodyText"/>
        <w:spacing w:before="1"/>
      </w:pPr>
    </w:p>
    <w:p>
      <w:pPr>
        <w:pStyle w:val="Heading2"/>
        <w:spacing w:line="269" w:lineRule="exact"/>
        <w:ind w:left="240"/>
      </w:pPr>
      <w:r>
        <w:rPr>
          <w:color w:val="45818F"/>
          <w:spacing w:val="-2"/>
        </w:rPr>
        <w:t>EDUCATION</w:t>
      </w:r>
    </w:p>
    <w:p>
      <w:pPr>
        <w:pStyle w:val="Heading2"/>
        <w:spacing w:after="0" w:line="269" w:lineRule="exact"/>
        <w:sectPr>
          <w:type w:val="continuous"/>
          <w:pgSz w:w="11920" w:h="16860"/>
          <w:pgMar w:top="880" w:bottom="280" w:left="708" w:right="425"/>
          <w:cols w:num="2" w:equalWidth="0">
            <w:col w:w="2513" w:space="854"/>
            <w:col w:w="7420"/>
          </w:cols>
        </w:sectPr>
      </w:pP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336" w:lineRule="exact" w:before="0" w:after="0"/>
        <w:ind w:left="536" w:right="0" w:hanging="296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12" y="2600324"/>
                            <a:ext cx="2400300" cy="810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8105775">
                                <a:moveTo>
                                  <a:pt x="2400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8105762"/>
                                </a:lnTo>
                                <a:lnTo>
                                  <a:pt x="2400300" y="8105762"/>
                                </a:lnTo>
                                <a:lnTo>
                                  <a:pt x="2400300" y="9525"/>
                                </a:lnTo>
                                <a:lnTo>
                                  <a:pt x="24003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8565" cy="549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5495925">
                                <a:moveTo>
                                  <a:pt x="200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0325"/>
                                </a:lnTo>
                                <a:lnTo>
                                  <a:pt x="200012" y="2600325"/>
                                </a:lnTo>
                                <a:lnTo>
                                  <a:pt x="200012" y="0"/>
                                </a:lnTo>
                                <a:close/>
                              </a:path>
                              <a:path w="7568565" h="5495925">
                                <a:moveTo>
                                  <a:pt x="1743062" y="5319700"/>
                                </a:moveTo>
                                <a:lnTo>
                                  <a:pt x="1737791" y="5276875"/>
                                </a:lnTo>
                                <a:lnTo>
                                  <a:pt x="1722259" y="5236642"/>
                                </a:lnTo>
                                <a:lnTo>
                                  <a:pt x="1697431" y="5201374"/>
                                </a:lnTo>
                                <a:lnTo>
                                  <a:pt x="1664754" y="5173192"/>
                                </a:lnTo>
                                <a:lnTo>
                                  <a:pt x="1626209" y="5153787"/>
                                </a:lnTo>
                                <a:lnTo>
                                  <a:pt x="1584121" y="5144338"/>
                                </a:lnTo>
                                <a:lnTo>
                                  <a:pt x="1566849" y="5143487"/>
                                </a:lnTo>
                                <a:lnTo>
                                  <a:pt x="0" y="5143487"/>
                                </a:lnTo>
                                <a:lnTo>
                                  <a:pt x="0" y="5495912"/>
                                </a:lnTo>
                                <a:lnTo>
                                  <a:pt x="1566849" y="5495912"/>
                                </a:lnTo>
                                <a:lnTo>
                                  <a:pt x="1609686" y="5490629"/>
                                </a:lnTo>
                                <a:lnTo>
                                  <a:pt x="1649920" y="5475109"/>
                                </a:lnTo>
                                <a:lnTo>
                                  <a:pt x="1685188" y="5450281"/>
                                </a:lnTo>
                                <a:lnTo>
                                  <a:pt x="1713369" y="5417604"/>
                                </a:lnTo>
                                <a:lnTo>
                                  <a:pt x="1732775" y="5379059"/>
                                </a:lnTo>
                                <a:lnTo>
                                  <a:pt x="1742224" y="5336972"/>
                                </a:lnTo>
                                <a:lnTo>
                                  <a:pt x="1743062" y="5319700"/>
                                </a:lnTo>
                                <a:close/>
                              </a:path>
                              <a:path w="7568565" h="5495925">
                                <a:moveTo>
                                  <a:pt x="2352586" y="3122295"/>
                                </a:moveTo>
                                <a:lnTo>
                                  <a:pt x="2348674" y="3082544"/>
                                </a:lnTo>
                                <a:lnTo>
                                  <a:pt x="2338971" y="3043796"/>
                                </a:lnTo>
                                <a:lnTo>
                                  <a:pt x="2323681" y="3006902"/>
                                </a:lnTo>
                                <a:lnTo>
                                  <a:pt x="2303145" y="2972638"/>
                                </a:lnTo>
                                <a:lnTo>
                                  <a:pt x="2277808" y="2941777"/>
                                </a:lnTo>
                                <a:lnTo>
                                  <a:pt x="2248217" y="2914942"/>
                                </a:lnTo>
                                <a:lnTo>
                                  <a:pt x="2215007" y="2892755"/>
                                </a:lnTo>
                                <a:lnTo>
                                  <a:pt x="2178901" y="2875686"/>
                                </a:lnTo>
                                <a:lnTo>
                                  <a:pt x="2140686" y="2864091"/>
                                </a:lnTo>
                                <a:lnTo>
                                  <a:pt x="2101176" y="2858224"/>
                                </a:lnTo>
                                <a:lnTo>
                                  <a:pt x="0" y="2857487"/>
                                </a:lnTo>
                                <a:lnTo>
                                  <a:pt x="0" y="3400412"/>
                                </a:lnTo>
                                <a:lnTo>
                                  <a:pt x="2087867" y="3400336"/>
                                </a:lnTo>
                                <a:lnTo>
                                  <a:pt x="2127618" y="3396424"/>
                                </a:lnTo>
                                <a:lnTo>
                                  <a:pt x="2166366" y="3386721"/>
                                </a:lnTo>
                                <a:lnTo>
                                  <a:pt x="2203259" y="3371431"/>
                                </a:lnTo>
                                <a:lnTo>
                                  <a:pt x="2237524" y="3350895"/>
                                </a:lnTo>
                                <a:lnTo>
                                  <a:pt x="2268385" y="3325558"/>
                                </a:lnTo>
                                <a:lnTo>
                                  <a:pt x="2295207" y="3295967"/>
                                </a:lnTo>
                                <a:lnTo>
                                  <a:pt x="2317407" y="3262757"/>
                                </a:lnTo>
                                <a:lnTo>
                                  <a:pt x="2334476" y="3226651"/>
                                </a:lnTo>
                                <a:lnTo>
                                  <a:pt x="2346071" y="3188436"/>
                                </a:lnTo>
                                <a:lnTo>
                                  <a:pt x="2351938" y="3148927"/>
                                </a:lnTo>
                                <a:lnTo>
                                  <a:pt x="2352586" y="3135617"/>
                                </a:lnTo>
                                <a:lnTo>
                                  <a:pt x="2352586" y="3122295"/>
                                </a:lnTo>
                                <a:close/>
                              </a:path>
                              <a:path w="7568565" h="5495925">
                                <a:moveTo>
                                  <a:pt x="7568171" y="0"/>
                                </a:moveTo>
                                <a:lnTo>
                                  <a:pt x="2600312" y="0"/>
                                </a:lnTo>
                                <a:lnTo>
                                  <a:pt x="2600312" y="2600325"/>
                                </a:lnTo>
                                <a:lnTo>
                                  <a:pt x="7568171" y="2600325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024" y="0"/>
                            <a:ext cx="2400300" cy="260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2600325">
                                <a:moveTo>
                                  <a:pt x="2400299" y="2600324"/>
                                </a:moveTo>
                                <a:lnTo>
                                  <a:pt x="0" y="2600324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2600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5" y="3571875"/>
                            <a:ext cx="165347" cy="161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6" y="3952875"/>
                            <a:ext cx="16534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9" y="4391270"/>
                            <a:ext cx="16527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88" y="4724399"/>
                            <a:ext cx="165321" cy="1663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099" y="314324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9328" id="docshapegroup1" coordorigin="0,0" coordsize="11919,16860">
                <v:shape style="position:absolute;left:314;top:4095;width:3780;height:12765" id="docshape2" coordorigin="315,4095" coordsize="3780,12765" path="m4095,4095l315,4095,315,4110,315,16860,4095,16860,4095,4110,4095,4095xe" filled="true" fillcolor="#fae4cc" stroked="false">
                  <v:path arrowok="t"/>
                  <v:fill type="solid"/>
                </v:shape>
                <v:shape style="position:absolute;left:0;top:0;width:11919;height:8655" id="docshape3" coordorigin="0,0" coordsize="11919,8655" path="m315,0l0,0,0,4095,315,4095,315,0xm2745,8377l2745,8364,2744,8350,2742,8337,2740,8323,2737,8310,2733,8297,2729,8284,2724,8271,2718,8259,2712,8247,2706,8235,2698,8223,2690,8212,2682,8201,2673,8191,2664,8181,2654,8172,2644,8163,2633,8155,2622,8147,2610,8139,2598,8133,2586,8127,2574,8121,2561,8116,2548,8112,2535,8108,2522,8105,2508,8103,2495,8101,2481,8100,2467,8100,0,8100,0,8655,2467,8655,2481,8655,2495,8654,2508,8652,2522,8650,2535,8647,2548,8643,2561,8639,2574,8634,2586,8628,2598,8622,2610,8616,2622,8608,2633,8600,2644,8592,2654,8583,2664,8574,2673,8564,2682,8554,2690,8543,2698,8532,2706,8520,2712,8508,2718,8496,2724,8484,2729,8471,2733,8458,2737,8445,2740,8432,2742,8418,2744,8405,2745,8391,2745,8377xm3705,4917l3704,4896,3702,4875,3699,4854,3695,4834,3690,4813,3683,4793,3676,4774,3668,4754,3659,4735,3649,4717,3639,4699,3627,4681,3615,4664,3601,4648,3587,4633,3572,4618,3557,4604,3541,4590,3524,4578,3506,4566,3488,4556,3470,4546,3451,4537,3431,4529,3412,4522,3392,4515,3371,4510,3351,4506,3330,4503,3309,4501,3288,4500,0,4500,0,5355,3288,5355,3309,5354,3330,5352,3351,5349,3371,5345,3392,5340,3412,5333,3431,5326,3451,5318,3470,5309,3488,5299,3506,5289,3524,5277,3541,5265,3557,5251,3572,5237,3587,5222,3601,5207,3615,5191,3627,5174,3639,5156,3649,5138,3659,5120,3668,5101,3676,5081,3683,5062,3690,5042,3695,5021,3699,5001,3702,4980,3704,4959,3705,4938,3705,4917xm11918,0l4095,0,4095,4095,11918,4095,11918,0xe" filled="true" fillcolor="#45818f" stroked="false">
                  <v:path arrowok="t"/>
                  <v:fill type="solid"/>
                </v:shape>
                <v:rect style="position:absolute;left:315;top:0;width:3780;height:4095" id="docshape4" filled="true" fillcolor="#fae4cc" stroked="false">
                  <v:fill type="solid"/>
                </v:rect>
                <v:shape style="position:absolute;left:945;top:5625;width:261;height:255" type="#_x0000_t75" id="docshape5" stroked="false">
                  <v:imagedata r:id="rId5" o:title=""/>
                </v:shape>
                <v:shape style="position:absolute;left:945;top:6225;width:261;height:300" type="#_x0000_t75" id="docshape6" stroked="false">
                  <v:imagedata r:id="rId6" o:title=""/>
                </v:shape>
                <v:shape style="position:absolute;left:945;top:6915;width:261;height:226" type="#_x0000_t75" id="docshape7" stroked="false">
                  <v:imagedata r:id="rId7" o:title=""/>
                </v:shape>
                <v:shape style="position:absolute;left:945;top:7440;width:261;height:263" type="#_x0000_t75" id="docshape8" stroked="false">
                  <v:imagedata r:id="rId8" o:title=""/>
                </v:shape>
                <v:shape style="position:absolute;left:660;top:495;width:3090;height:3090" type="#_x0000_t75" id="docshape9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Punch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list</w:t>
      </w:r>
      <w:r>
        <w:rPr>
          <w:spacing w:val="9"/>
          <w:w w:val="105"/>
          <w:sz w:val="18"/>
        </w:rPr>
        <w:t> </w:t>
      </w:r>
      <w:r>
        <w:rPr>
          <w:spacing w:val="-2"/>
          <w:w w:val="105"/>
          <w:sz w:val="18"/>
        </w:rPr>
        <w:t>tracking</w:t>
      </w:r>
    </w:p>
    <w:p>
      <w:pPr>
        <w:pStyle w:val="ListParagraph"/>
        <w:numPr>
          <w:ilvl w:val="0"/>
          <w:numId w:val="2"/>
        </w:numPr>
        <w:tabs>
          <w:tab w:pos="535" w:val="left" w:leader="none"/>
          <w:tab w:pos="537" w:val="left" w:leader="none"/>
        </w:tabs>
        <w:spacing w:line="201" w:lineRule="auto" w:before="18" w:after="0"/>
        <w:ind w:left="537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Reading civil and structural </w:t>
      </w:r>
      <w:r>
        <w:rPr>
          <w:spacing w:val="-2"/>
          <w:w w:val="105"/>
          <w:sz w:val="18"/>
        </w:rPr>
        <w:t>drawings</w:t>
      </w:r>
    </w:p>
    <w:p>
      <w:pPr>
        <w:pStyle w:val="Heading3"/>
        <w:numPr>
          <w:ilvl w:val="0"/>
          <w:numId w:val="2"/>
        </w:numPr>
        <w:tabs>
          <w:tab w:pos="536" w:val="left" w:leader="none"/>
        </w:tabs>
        <w:spacing w:line="336" w:lineRule="exact" w:before="43" w:after="0"/>
        <w:ind w:left="536" w:right="0" w:hanging="296"/>
        <w:jc w:val="left"/>
        <w:rPr>
          <w:position w:val="-4"/>
          <w:sz w:val="31"/>
        </w:rPr>
      </w:pPr>
      <w:r>
        <w:rPr/>
        <w:t>OSHA</w:t>
      </w:r>
      <w:r>
        <w:rPr>
          <w:spacing w:val="22"/>
        </w:rPr>
        <w:t> </w:t>
      </w:r>
      <w:r>
        <w:rPr>
          <w:spacing w:val="-5"/>
        </w:rPr>
        <w:t>30</w:t>
      </w: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336" w:lineRule="exact" w:before="0" w:after="0"/>
        <w:ind w:left="53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Toolbox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talks</w:t>
      </w: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240" w:lineRule="auto" w:before="115" w:after="0"/>
        <w:ind w:left="536" w:right="0" w:hanging="296"/>
        <w:jc w:val="left"/>
        <w:rPr>
          <w:sz w:val="31"/>
        </w:rPr>
      </w:pPr>
      <w:r>
        <w:rPr/>
        <w:br w:type="column"/>
      </w:r>
      <w:r>
        <w:rPr>
          <w:w w:val="105"/>
          <w:position w:val="1"/>
          <w:sz w:val="18"/>
        </w:rPr>
        <w:t>B.S.</w:t>
      </w:r>
      <w:r>
        <w:rPr>
          <w:spacing w:val="10"/>
          <w:w w:val="105"/>
          <w:position w:val="1"/>
          <w:sz w:val="18"/>
        </w:rPr>
        <w:t> </w:t>
      </w:r>
      <w:r>
        <w:rPr>
          <w:w w:val="105"/>
          <w:position w:val="1"/>
          <w:sz w:val="18"/>
        </w:rPr>
        <w:t>Construction</w:t>
      </w:r>
      <w:r>
        <w:rPr>
          <w:spacing w:val="11"/>
          <w:w w:val="105"/>
          <w:position w:val="1"/>
          <w:sz w:val="18"/>
        </w:rPr>
        <w:t> </w:t>
      </w:r>
      <w:r>
        <w:rPr>
          <w:w w:val="105"/>
          <w:position w:val="1"/>
          <w:sz w:val="18"/>
        </w:rPr>
        <w:t>Management,</w:t>
      </w:r>
      <w:r>
        <w:rPr>
          <w:spacing w:val="10"/>
          <w:w w:val="105"/>
          <w:position w:val="1"/>
          <w:sz w:val="18"/>
        </w:rPr>
        <w:t> </w:t>
      </w:r>
      <w:r>
        <w:rPr>
          <w:w w:val="105"/>
          <w:position w:val="1"/>
          <w:sz w:val="18"/>
        </w:rPr>
        <w:t>Arizona</w:t>
      </w:r>
      <w:r>
        <w:rPr>
          <w:spacing w:val="11"/>
          <w:w w:val="105"/>
          <w:position w:val="1"/>
          <w:sz w:val="18"/>
        </w:rPr>
        <w:t> </w:t>
      </w:r>
      <w:r>
        <w:rPr>
          <w:w w:val="105"/>
          <w:position w:val="1"/>
          <w:sz w:val="18"/>
        </w:rPr>
        <w:t>State</w:t>
      </w:r>
      <w:r>
        <w:rPr>
          <w:spacing w:val="11"/>
          <w:w w:val="105"/>
          <w:position w:val="1"/>
          <w:sz w:val="18"/>
        </w:rPr>
        <w:t> </w:t>
      </w:r>
      <w:r>
        <w:rPr>
          <w:w w:val="105"/>
          <w:position w:val="1"/>
          <w:sz w:val="18"/>
        </w:rPr>
        <w:t>University</w:t>
      </w:r>
      <w:r>
        <w:rPr>
          <w:spacing w:val="10"/>
          <w:w w:val="105"/>
          <w:position w:val="1"/>
          <w:sz w:val="18"/>
        </w:rPr>
        <w:t> </w:t>
      </w:r>
      <w:r>
        <w:rPr>
          <w:w w:val="105"/>
          <w:position w:val="3"/>
          <w:sz w:val="18"/>
        </w:rPr>
        <w:t>|</w:t>
      </w:r>
      <w:r>
        <w:rPr>
          <w:spacing w:val="11"/>
          <w:w w:val="105"/>
          <w:position w:val="3"/>
          <w:sz w:val="18"/>
        </w:rPr>
        <w:t> </w:t>
      </w:r>
      <w:r>
        <w:rPr>
          <w:w w:val="105"/>
          <w:position w:val="1"/>
          <w:sz w:val="18"/>
        </w:rPr>
        <w:t>May</w:t>
      </w:r>
      <w:r>
        <w:rPr>
          <w:spacing w:val="11"/>
          <w:w w:val="105"/>
          <w:position w:val="1"/>
          <w:sz w:val="18"/>
        </w:rPr>
        <w:t> </w:t>
      </w:r>
      <w:r>
        <w:rPr>
          <w:spacing w:val="-4"/>
          <w:w w:val="105"/>
          <w:position w:val="1"/>
          <w:sz w:val="18"/>
        </w:rPr>
        <w:t>2023</w:t>
      </w:r>
    </w:p>
    <w:p>
      <w:pPr>
        <w:pStyle w:val="ListParagraph"/>
        <w:numPr>
          <w:ilvl w:val="1"/>
          <w:numId w:val="2"/>
        </w:numPr>
        <w:tabs>
          <w:tab w:pos="778" w:val="left" w:leader="none"/>
        </w:tabs>
        <w:spacing w:line="333" w:lineRule="exact" w:before="84" w:after="0"/>
        <w:ind w:left="778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OSHA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30-Hour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Construction,</w:t>
      </w:r>
      <w:r>
        <w:rPr>
          <w:spacing w:val="13"/>
          <w:w w:val="105"/>
          <w:sz w:val="18"/>
        </w:rPr>
        <w:t> </w:t>
      </w:r>
      <w:r>
        <w:rPr>
          <w:spacing w:val="-4"/>
          <w:w w:val="105"/>
          <w:sz w:val="18"/>
        </w:rPr>
        <w:t>2022</w:t>
      </w:r>
    </w:p>
    <w:p>
      <w:pPr>
        <w:pStyle w:val="ListParagraph"/>
        <w:numPr>
          <w:ilvl w:val="1"/>
          <w:numId w:val="2"/>
        </w:numPr>
        <w:tabs>
          <w:tab w:pos="778" w:val="left" w:leader="none"/>
        </w:tabs>
        <w:spacing w:line="333" w:lineRule="exact" w:before="0" w:after="0"/>
        <w:ind w:left="778" w:right="0" w:hanging="296"/>
        <w:jc w:val="left"/>
        <w:rPr>
          <w:position w:val="-2"/>
          <w:sz w:val="31"/>
        </w:rPr>
      </w:pPr>
      <w:r>
        <w:rPr>
          <w:w w:val="105"/>
          <w:sz w:val="18"/>
        </w:rPr>
        <w:t>CM-in-Training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(CMIT),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CMAA,</w:t>
      </w:r>
      <w:r>
        <w:rPr>
          <w:spacing w:val="5"/>
          <w:w w:val="105"/>
          <w:sz w:val="18"/>
        </w:rPr>
        <w:t> </w:t>
      </w:r>
      <w:r>
        <w:rPr>
          <w:spacing w:val="-4"/>
          <w:w w:val="105"/>
          <w:sz w:val="18"/>
        </w:rPr>
        <w:t>2024</w:t>
      </w:r>
    </w:p>
    <w:sectPr>
      <w:type w:val="continuous"/>
      <w:pgSz w:w="11920" w:h="16860"/>
      <w:pgMar w:top="880" w:bottom="280" w:left="708" w:right="425"/>
      <w:cols w:num="2" w:equalWidth="0">
        <w:col w:w="2951" w:space="415"/>
        <w:col w:w="742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3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9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10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40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69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99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285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5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3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1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7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4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0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68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43" w:lineRule="exact"/>
      <w:ind w:left="3984"/>
      <w:jc w:val="center"/>
      <w:outlineLvl w:val="1"/>
    </w:pPr>
    <w:rPr>
      <w:rFonts w:ascii="Arial" w:hAnsi="Arial" w:eastAsia="Arial" w:cs="Arial"/>
      <w:b/>
      <w:bCs/>
      <w:sz w:val="78"/>
      <w:szCs w:val="7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35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5"/>
      <w:outlineLvl w:val="3"/>
    </w:pPr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36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2026-06-23T11:59:11Z</dcterms:created>
  <dcterms:modified xsi:type="dcterms:W3CDTF">2026-06-23T11:59:11Z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2026-06-23T00:00:00Z</vt:filetime>
  </property>
  <property fmtid="{D5CDD505-2E9C-101B-9397-08002B2CF9AE}" pid="5" name="Producer">
    <vt:lpwstr>Skia/PDF m121</vt:lpwstr>
  </property>
</Properties>
</file>