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3" w:lineRule="exact" w:before="0"/>
        <w:ind w:left="520" w:right="0" w:firstLine="0"/>
        <w:jc w:val="left"/>
        <w:rPr>
          <w:sz w:val="78"/>
        </w:rPr>
      </w:pPr>
      <w:r>
        <w:rPr>
          <w:b/>
          <w:color w:val="FFFFFF"/>
          <w:sz w:val="78"/>
        </w:rPr>
        <w:t>PRIYA</w:t>
      </w:r>
      <w:r>
        <w:rPr>
          <w:b/>
          <w:color w:val="FFFFFF"/>
          <w:spacing w:val="-14"/>
          <w:sz w:val="78"/>
        </w:rPr>
        <w:t> </w:t>
      </w:r>
      <w:r>
        <w:rPr>
          <w:color w:val="FFFFFF"/>
          <w:spacing w:val="9"/>
          <w:sz w:val="78"/>
        </w:rPr>
        <w:t>RAMAN</w:t>
      </w:r>
    </w:p>
    <w:p>
      <w:pPr>
        <w:spacing w:line="273" w:lineRule="auto" w:before="239"/>
        <w:ind w:left="520" w:right="422" w:firstLine="0"/>
        <w:jc w:val="left"/>
        <w:rPr>
          <w:sz w:val="16"/>
        </w:rPr>
      </w:pPr>
      <w:r>
        <w:rPr>
          <w:color w:val="FFFFFF"/>
          <w:w w:val="105"/>
          <w:sz w:val="16"/>
        </w:rPr>
        <w:t>Tableau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analyst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6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building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executive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dashboards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retail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healthcare.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Comfortable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owning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the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full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pipeline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from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SQL extracts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Tableau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Server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publishing,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focus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data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models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that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load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fast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tell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clear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story.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7"/>
        <w:rPr>
          <w:sz w:val="18"/>
        </w:rPr>
      </w:pPr>
    </w:p>
    <w:p>
      <w:pPr>
        <w:spacing w:before="0"/>
        <w:ind w:left="948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2647949</wp:posOffset>
                </wp:positionH>
                <wp:positionV relativeFrom="paragraph">
                  <wp:posOffset>31312</wp:posOffset>
                </wp:positionV>
                <wp:extent cx="4920615" cy="3238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920615" cy="323850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181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8.499969pt;margin-top:2.465538pt;width:387.45pt;height:25.5pt;mso-position-horizontal-relative:page;mso-position-vertical-relative:paragraph;z-index:15730176" type="#_x0000_t202" id="docshape1" filled="true" fillcolor="#e69037" stroked="false">
                <v:textbox inset="0,0,0,0">
                  <w:txbxContent>
                    <w:p>
                      <w:pPr>
                        <w:spacing w:before="67"/>
                        <w:ind w:left="181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PROFESSIONAL</w:t>
                      </w:r>
                      <w:r>
                        <w:rPr>
                          <w:b/>
                          <w:color w:val="FFFFFF"/>
                          <w:spacing w:val="-16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w:t>Raleigh,</w:t>
      </w:r>
      <w:r>
        <w:rPr>
          <w:spacing w:val="13"/>
          <w:sz w:val="18"/>
        </w:rPr>
        <w:t> </w:t>
      </w:r>
      <w:r>
        <w:rPr>
          <w:spacing w:val="-5"/>
          <w:sz w:val="18"/>
        </w:rPr>
        <w:t>NC</w:t>
      </w:r>
    </w:p>
    <w:p>
      <w:pPr>
        <w:pStyle w:val="BodyText"/>
        <w:spacing w:before="134"/>
      </w:pPr>
    </w:p>
    <w:p>
      <w:pPr>
        <w:pStyle w:val="BodyText"/>
        <w:spacing w:after="0"/>
        <w:sectPr>
          <w:type w:val="continuous"/>
          <w:pgSz w:w="11920" w:h="16860"/>
          <w:pgMar w:top="820" w:bottom="280" w:left="0" w:right="0"/>
        </w:sectPr>
      </w:pPr>
    </w:p>
    <w:p>
      <w:pPr>
        <w:spacing w:before="74"/>
        <w:ind w:left="948" w:right="0" w:firstLine="0"/>
        <w:jc w:val="left"/>
        <w:rPr>
          <w:sz w:val="18"/>
        </w:rPr>
      </w:pPr>
      <w:r>
        <w:rPr>
          <w:sz w:val="18"/>
        </w:rPr>
        <w:t>(919)</w:t>
      </w:r>
      <w:r>
        <w:rPr>
          <w:spacing w:val="16"/>
          <w:sz w:val="18"/>
        </w:rPr>
        <w:t> </w:t>
      </w:r>
      <w:r>
        <w:rPr>
          <w:sz w:val="18"/>
        </w:rPr>
        <w:t>555-</w:t>
      </w:r>
      <w:r>
        <w:rPr>
          <w:spacing w:val="-4"/>
          <w:sz w:val="18"/>
        </w:rPr>
        <w:t>0142</w:t>
      </w:r>
    </w:p>
    <w:p>
      <w:pPr>
        <w:pStyle w:val="BodyText"/>
        <w:spacing w:before="186"/>
        <w:rPr>
          <w:sz w:val="18"/>
        </w:rPr>
      </w:pPr>
    </w:p>
    <w:p>
      <w:pPr>
        <w:spacing w:line="198" w:lineRule="exact" w:before="0"/>
        <w:ind w:left="948" w:right="0" w:firstLine="0"/>
        <w:jc w:val="left"/>
        <w:rPr>
          <w:sz w:val="18"/>
        </w:rPr>
      </w:pPr>
      <w:hyperlink r:id="rId5">
        <w:r>
          <w:rPr>
            <w:spacing w:val="-2"/>
            <w:sz w:val="18"/>
          </w:rPr>
          <w:t>priya.raman@example.com</w:t>
        </w:r>
      </w:hyperlink>
    </w:p>
    <w:p>
      <w:pPr>
        <w:spacing w:before="132"/>
        <w:ind w:left="911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SENIOR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TABLEAU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ANALYST</w:t>
      </w:r>
      <w:r>
        <w:rPr>
          <w:b/>
          <w:spacing w:val="61"/>
          <w:sz w:val="20"/>
        </w:rPr>
        <w:t> </w:t>
      </w:r>
      <w:r>
        <w:rPr>
          <w:position w:val="3"/>
          <w:sz w:val="20"/>
        </w:rPr>
        <w:t>|</w:t>
      </w:r>
      <w:r>
        <w:rPr>
          <w:spacing w:val="3"/>
          <w:position w:val="3"/>
          <w:sz w:val="20"/>
        </w:rPr>
        <w:t> </w:t>
      </w:r>
      <w:r>
        <w:rPr>
          <w:b/>
          <w:sz w:val="20"/>
        </w:rPr>
        <w:t>BRIGHTLINE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ANALYTICS,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RALEIGH,</w:t>
      </w:r>
      <w:r>
        <w:rPr>
          <w:b/>
          <w:spacing w:val="4"/>
          <w:sz w:val="20"/>
        </w:rPr>
        <w:t> </w:t>
      </w:r>
      <w:r>
        <w:rPr>
          <w:b/>
          <w:spacing w:val="-5"/>
          <w:sz w:val="20"/>
        </w:rPr>
        <w:t>NC</w:t>
      </w:r>
    </w:p>
    <w:p>
      <w:pPr>
        <w:pStyle w:val="BodyText"/>
        <w:spacing w:before="23"/>
        <w:ind w:left="911"/>
      </w:pPr>
      <w:r>
        <w:rPr/>
        <w:t>MARCH</w:t>
      </w:r>
      <w:r>
        <w:rPr>
          <w:spacing w:val="-3"/>
        </w:rPr>
        <w:t> </w:t>
      </w:r>
      <w:r>
        <w:rPr/>
        <w:t>2021</w:t>
      </w:r>
      <w:r>
        <w:rPr>
          <w:spacing w:val="-1"/>
        </w:rPr>
        <w:t> </w:t>
      </w:r>
      <w:r>
        <w:rPr/>
        <w:t>–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820" w:bottom="280" w:left="0" w:right="0"/>
          <w:cols w:num="2" w:equalWidth="0">
            <w:col w:w="3215" w:space="40"/>
            <w:col w:w="8665"/>
          </w:cols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1"/>
        <w:ind w:left="948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linkedin.com/in/priyaraman</w:t>
      </w:r>
    </w:p>
    <w:p>
      <w:pPr>
        <w:pStyle w:val="BodyText"/>
        <w:spacing w:before="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0</wp:posOffset>
                </wp:positionH>
                <wp:positionV relativeFrom="paragraph">
                  <wp:posOffset>194846</wp:posOffset>
                </wp:positionV>
                <wp:extent cx="2352675" cy="32385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352675" cy="323850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185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5.342242pt;width:185.25pt;height:25.5pt;mso-position-horizontal-relative:page;mso-position-vertical-relative:paragraph;z-index:-15728640;mso-wrap-distance-left:0;mso-wrap-distance-right:0" type="#_x0000_t202" id="docshape2" filled="true" fillcolor="#e69037" stroked="false">
                <v:textbox inset="0,0,0,0">
                  <w:txbxContent>
                    <w:p>
                      <w:pPr>
                        <w:spacing w:before="67"/>
                        <w:ind w:left="185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1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SKILLS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28" w:lineRule="auto" w:before="113" w:after="0"/>
        <w:ind w:left="818" w:right="533" w:hanging="298"/>
        <w:jc w:val="left"/>
        <w:rPr>
          <w:sz w:val="31"/>
        </w:rPr>
      </w:pPr>
      <w:r>
        <w:rPr>
          <w:position w:val="1"/>
          <w:sz w:val="20"/>
        </w:rPr>
        <w:t>Tableau</w:t>
      </w:r>
      <w:r>
        <w:rPr>
          <w:spacing w:val="-10"/>
          <w:position w:val="1"/>
          <w:sz w:val="20"/>
        </w:rPr>
        <w:t> </w:t>
      </w:r>
      <w:r>
        <w:rPr>
          <w:position w:val="1"/>
          <w:sz w:val="20"/>
        </w:rPr>
        <w:t>Desktop,</w:t>
      </w:r>
      <w:r>
        <w:rPr>
          <w:spacing w:val="-10"/>
          <w:position w:val="1"/>
          <w:sz w:val="20"/>
        </w:rPr>
        <w:t> </w:t>
      </w:r>
      <w:r>
        <w:rPr>
          <w:position w:val="1"/>
          <w:sz w:val="20"/>
        </w:rPr>
        <w:t>Tableau </w:t>
      </w:r>
      <w:r>
        <w:rPr>
          <w:sz w:val="20"/>
        </w:rPr>
        <w:t>Server, Tableau Prep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16" w:lineRule="auto" w:before="70" w:after="0"/>
        <w:ind w:left="818" w:right="38" w:hanging="298"/>
        <w:jc w:val="left"/>
        <w:rPr>
          <w:position w:val="-2"/>
          <w:sz w:val="31"/>
        </w:rPr>
      </w:pPr>
      <w:r>
        <w:rPr>
          <w:sz w:val="20"/>
        </w:rPr>
        <w:t>SQL (Snowﬂake, Postgres), dbt </w:t>
      </w:r>
      <w:r>
        <w:rPr>
          <w:spacing w:val="-2"/>
          <w:sz w:val="20"/>
        </w:rPr>
        <w:t>basics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16" w:lineRule="auto" w:before="72" w:after="0"/>
        <w:ind w:left="818" w:right="265" w:hanging="298"/>
        <w:jc w:val="left"/>
        <w:rPr>
          <w:position w:val="-2"/>
          <w:sz w:val="31"/>
        </w:rPr>
      </w:pPr>
      <w:r>
        <w:rPr>
          <w:spacing w:val="-2"/>
          <w:w w:val="105"/>
          <w:sz w:val="20"/>
        </w:rPr>
        <w:t>LOD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expressions,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parameter </w:t>
      </w:r>
      <w:r>
        <w:rPr>
          <w:w w:val="105"/>
          <w:sz w:val="20"/>
        </w:rPr>
        <w:t>actions, set actions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68" w:lineRule="exact" w:before="61" w:after="0"/>
        <w:ind w:left="816" w:right="0" w:hanging="296"/>
        <w:jc w:val="left"/>
        <w:rPr>
          <w:position w:val="-2"/>
          <w:sz w:val="31"/>
        </w:rPr>
      </w:pPr>
      <w:r>
        <w:rPr>
          <w:spacing w:val="-2"/>
          <w:w w:val="105"/>
          <w:sz w:val="20"/>
        </w:rPr>
        <w:t>Python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(pandas)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for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data</w:t>
      </w:r>
      <w:r>
        <w:rPr>
          <w:spacing w:val="-5"/>
          <w:w w:val="105"/>
          <w:sz w:val="20"/>
        </w:rPr>
        <w:t> </w:t>
      </w:r>
      <w:r>
        <w:rPr>
          <w:spacing w:val="-4"/>
          <w:w w:val="105"/>
          <w:sz w:val="20"/>
        </w:rPr>
        <w:t>prep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37" w:lineRule="auto" w:before="0" w:after="0"/>
        <w:ind w:left="818" w:right="906" w:hanging="298"/>
        <w:jc w:val="both"/>
        <w:rPr>
          <w:position w:val="-2"/>
          <w:sz w:val="31"/>
        </w:rPr>
      </w:pPr>
      <w:r>
        <w:rPr/>
        <w:br w:type="column"/>
      </w:r>
      <w:r>
        <w:rPr>
          <w:w w:val="105"/>
          <w:sz w:val="20"/>
        </w:rPr>
        <w:t>Rebuilt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regional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sales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dashboard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leadership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team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checks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every Monday,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cutting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load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time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from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47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seconds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under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6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by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switching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to extracts and pruning unused ﬁelds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28" w:lineRule="auto" w:before="55" w:after="0"/>
        <w:ind w:left="818" w:right="372" w:hanging="298"/>
        <w:jc w:val="left"/>
        <w:rPr>
          <w:position w:val="-2"/>
          <w:sz w:val="31"/>
        </w:rPr>
      </w:pPr>
      <w:r>
        <w:rPr>
          <w:w w:val="105"/>
          <w:sz w:val="20"/>
        </w:rPr>
        <w:t>Own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portfolio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38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published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workbooks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across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ﬁnance,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ops,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supply chain teams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16" w:lineRule="auto" w:before="71" w:after="0"/>
        <w:ind w:left="818" w:right="932" w:hanging="298"/>
        <w:jc w:val="left"/>
        <w:rPr>
          <w:position w:val="-2"/>
          <w:sz w:val="31"/>
        </w:rPr>
      </w:pPr>
      <w:r>
        <w:rPr>
          <w:w w:val="105"/>
          <w:sz w:val="20"/>
        </w:rPr>
        <w:t>Coach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4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junior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analysts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LOD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expressions,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set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actions,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when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 calculation belongs in SQL instead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16" w:lineRule="auto" w:before="73" w:after="0"/>
        <w:ind w:left="818" w:right="569" w:hanging="298"/>
        <w:jc w:val="left"/>
        <w:rPr>
          <w:position w:val="-2"/>
          <w:sz w:val="31"/>
        </w:rPr>
      </w:pPr>
      <w:r>
        <w:rPr>
          <w:w w:val="105"/>
          <w:sz w:val="20"/>
        </w:rPr>
        <w:t>Standardized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color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formatting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rules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so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workbooks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across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org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feel like one product, not a patchwork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16" w:lineRule="auto" w:before="87" w:after="0"/>
        <w:ind w:left="818" w:right="535" w:hanging="298"/>
        <w:jc w:val="left"/>
        <w:rPr>
          <w:position w:val="-2"/>
          <w:sz w:val="31"/>
        </w:rPr>
      </w:pPr>
      <w:r>
        <w:rPr>
          <w:w w:val="105"/>
          <w:sz w:val="20"/>
        </w:rPr>
        <w:t>Partnered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data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engineering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team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redesign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source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views, removing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roughly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third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joins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our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workbooks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were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doing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client-side</w:t>
      </w:r>
    </w:p>
    <w:p>
      <w:pPr>
        <w:pStyle w:val="ListParagraph"/>
        <w:spacing w:after="0" w:line="216" w:lineRule="auto"/>
        <w:jc w:val="left"/>
        <w:rPr>
          <w:position w:val="-2"/>
          <w:sz w:val="31"/>
        </w:rPr>
        <w:sectPr>
          <w:type w:val="continuous"/>
          <w:pgSz w:w="11920" w:h="16860"/>
          <w:pgMar w:top="820" w:bottom="280" w:left="0" w:right="0"/>
          <w:cols w:num="2" w:equalWidth="0">
            <w:col w:w="3717" w:space="114"/>
            <w:col w:w="8089"/>
          </w:cols>
        </w:sectPr>
      </w:pP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37" w:lineRule="auto" w:before="80" w:after="0"/>
        <w:ind w:left="818" w:right="38" w:hanging="298"/>
        <w:jc w:val="left"/>
        <w:rPr>
          <w:position w:val="-2"/>
          <w:sz w:val="31"/>
        </w:rPr>
      </w:pPr>
      <w:r>
        <w:rPr>
          <w:sz w:val="20"/>
        </w:rPr>
        <w:t>Tableau Desktop Specialist (2020), Tableau Certiﬁed Data Analyst (2023)</w:t>
      </w:r>
    </w:p>
    <w:p>
      <w:pPr>
        <w:spacing w:line="232" w:lineRule="exact" w:before="0"/>
        <w:ind w:left="52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TABLEAU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ANALYST</w:t>
      </w:r>
      <w:r>
        <w:rPr>
          <w:b/>
          <w:spacing w:val="62"/>
          <w:sz w:val="20"/>
        </w:rPr>
        <w:t> </w:t>
      </w:r>
      <w:r>
        <w:rPr>
          <w:position w:val="3"/>
          <w:sz w:val="20"/>
        </w:rPr>
        <w:t>|</w:t>
      </w:r>
      <w:r>
        <w:rPr>
          <w:spacing w:val="2"/>
          <w:position w:val="3"/>
          <w:sz w:val="20"/>
        </w:rPr>
        <w:t> </w:t>
      </w:r>
      <w:r>
        <w:rPr>
          <w:b/>
          <w:sz w:val="20"/>
        </w:rPr>
        <w:t>MERCER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HEALTH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NETWORK,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DURHAM,</w:t>
      </w:r>
      <w:r>
        <w:rPr>
          <w:b/>
          <w:spacing w:val="4"/>
          <w:sz w:val="20"/>
        </w:rPr>
        <w:t> </w:t>
      </w:r>
      <w:r>
        <w:rPr>
          <w:b/>
          <w:spacing w:val="-5"/>
          <w:sz w:val="20"/>
        </w:rPr>
        <w:t>NC</w:t>
      </w:r>
    </w:p>
    <w:p>
      <w:pPr>
        <w:pStyle w:val="BodyText"/>
        <w:spacing w:before="38"/>
        <w:ind w:left="520"/>
      </w:pPr>
      <w:r>
        <w:rPr/>
        <w:t>JUNE</w:t>
      </w:r>
      <w:r>
        <w:rPr>
          <w:spacing w:val="-16"/>
        </w:rPr>
        <w:t> </w:t>
      </w:r>
      <w:r>
        <w:rPr/>
        <w:t>2019</w:t>
      </w:r>
      <w:r>
        <w:rPr>
          <w:spacing w:val="-14"/>
        </w:rPr>
        <w:t> </w:t>
      </w:r>
      <w:r>
        <w:rPr/>
        <w:t>–</w:t>
      </w:r>
      <w:r>
        <w:rPr>
          <w:spacing w:val="-14"/>
        </w:rPr>
        <w:t> </w:t>
      </w:r>
      <w:r>
        <w:rPr/>
        <w:t>FEBRUARY</w:t>
      </w:r>
      <w:r>
        <w:rPr>
          <w:spacing w:val="-13"/>
        </w:rPr>
        <w:t> </w:t>
      </w:r>
      <w:r>
        <w:rPr>
          <w:spacing w:val="-4"/>
        </w:rPr>
        <w:t>2021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216" w:lineRule="auto" w:before="0" w:after="0"/>
        <w:ind w:left="1004" w:right="592" w:hanging="298"/>
        <w:jc w:val="left"/>
        <w:rPr>
          <w:position w:val="-2"/>
          <w:sz w:val="31"/>
        </w:rPr>
      </w:pPr>
      <w:r>
        <w:rPr>
          <w:w w:val="105"/>
          <w:sz w:val="20"/>
        </w:rPr>
        <w:t>Built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clinic-level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dashboards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tracking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patient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wait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time,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no-show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rate,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and provider utilization across 22 sites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228" w:lineRule="auto" w:before="61" w:after="0"/>
        <w:ind w:left="1004" w:right="932" w:hanging="298"/>
        <w:jc w:val="left"/>
        <w:rPr>
          <w:sz w:val="31"/>
        </w:rPr>
      </w:pPr>
      <w:r>
        <w:rPr>
          <w:w w:val="105"/>
          <w:position w:val="1"/>
          <w:sz w:val="20"/>
        </w:rPr>
        <w:t>Found</w:t>
      </w:r>
      <w:r>
        <w:rPr>
          <w:spacing w:val="-1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</w:t>
      </w:r>
      <w:r>
        <w:rPr>
          <w:spacing w:val="-1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join</w:t>
      </w:r>
      <w:r>
        <w:rPr>
          <w:spacing w:val="-1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error</w:t>
      </w:r>
      <w:r>
        <w:rPr>
          <w:spacing w:val="-1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in</w:t>
      </w:r>
      <w:r>
        <w:rPr>
          <w:spacing w:val="-1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the</w:t>
      </w:r>
      <w:r>
        <w:rPr>
          <w:spacing w:val="-1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appointments</w:t>
      </w:r>
      <w:r>
        <w:rPr>
          <w:spacing w:val="-1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view</w:t>
      </w:r>
      <w:r>
        <w:rPr>
          <w:spacing w:val="-1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that</w:t>
      </w:r>
      <w:r>
        <w:rPr>
          <w:spacing w:val="-1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had</w:t>
      </w:r>
      <w:r>
        <w:rPr>
          <w:spacing w:val="-1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been</w:t>
      </w:r>
      <w:r>
        <w:rPr>
          <w:spacing w:val="-1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overstating </w:t>
      </w:r>
      <w:r>
        <w:rPr>
          <w:w w:val="105"/>
          <w:sz w:val="20"/>
        </w:rPr>
        <w:t>same-day cancellations by about 15% for two quarters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216" w:lineRule="auto" w:before="69" w:after="0"/>
        <w:ind w:left="1004" w:right="669" w:hanging="298"/>
        <w:jc w:val="left"/>
        <w:rPr>
          <w:position w:val="-2"/>
          <w:sz w:val="31"/>
        </w:rPr>
      </w:pPr>
      <w:r>
        <w:rPr>
          <w:w w:val="105"/>
          <w:sz w:val="20"/>
        </w:rPr>
        <w:t>Converted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60+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legacy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Excel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reports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into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Tableau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workbooks,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retiring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the weekly PDF packet entirely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216" w:lineRule="auto" w:before="72" w:after="0"/>
        <w:ind w:left="1004" w:right="528" w:hanging="298"/>
        <w:jc w:val="left"/>
        <w:rPr>
          <w:position w:val="-2"/>
          <w:sz w:val="31"/>
        </w:rPr>
      </w:pPr>
      <w:r>
        <w:rPr>
          <w:w w:val="105"/>
          <w:sz w:val="20"/>
        </w:rPr>
        <w:t>Wrote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team's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ﬁrst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style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guide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covering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tooltip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wording,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axis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formatting, and accessible color palettes</w:t>
      </w:r>
    </w:p>
    <w:p>
      <w:pPr>
        <w:pStyle w:val="ListParagraph"/>
        <w:spacing w:after="0" w:line="216" w:lineRule="auto"/>
        <w:jc w:val="left"/>
        <w:rPr>
          <w:position w:val="-2"/>
          <w:sz w:val="31"/>
        </w:rPr>
        <w:sectPr>
          <w:type w:val="continuous"/>
          <w:pgSz w:w="11920" w:h="16860"/>
          <w:pgMar w:top="820" w:bottom="280" w:left="0" w:right="0"/>
          <w:cols w:num="2" w:equalWidth="0">
            <w:col w:w="3600" w:space="45"/>
            <w:col w:w="8275"/>
          </w:cols>
        </w:sectPr>
      </w:pPr>
    </w:p>
    <w:p>
      <w:pPr>
        <w:pStyle w:val="BodyText"/>
        <w:spacing w:before="3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9715499"/>
                            <a:ext cx="7568565" cy="989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989330">
                                <a:moveTo>
                                  <a:pt x="0" y="989077"/>
                                </a:moveTo>
                                <a:lnTo>
                                  <a:pt x="7568183" y="989077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9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1"/>
                            <a:ext cx="75685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0704830">
                                <a:moveTo>
                                  <a:pt x="2454351" y="9715487"/>
                                </a:moveTo>
                                <a:lnTo>
                                  <a:pt x="2444839" y="9715487"/>
                                </a:lnTo>
                                <a:lnTo>
                                  <a:pt x="2444839" y="10704563"/>
                                </a:lnTo>
                                <a:lnTo>
                                  <a:pt x="2454351" y="10704563"/>
                                </a:lnTo>
                                <a:lnTo>
                                  <a:pt x="2454351" y="9715487"/>
                                </a:lnTo>
                                <a:close/>
                              </a:path>
                              <a:path w="7568565" h="10704830">
                                <a:moveTo>
                                  <a:pt x="7568171" y="0"/>
                                </a:moveTo>
                                <a:lnTo>
                                  <a:pt x="2454351" y="0"/>
                                </a:lnTo>
                                <a:lnTo>
                                  <a:pt x="2444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8350"/>
                                </a:lnTo>
                                <a:lnTo>
                                  <a:pt x="2444839" y="2038350"/>
                                </a:lnTo>
                                <a:lnTo>
                                  <a:pt x="2454351" y="2038350"/>
                                </a:lnTo>
                                <a:lnTo>
                                  <a:pt x="7568171" y="203835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038349"/>
                            <a:ext cx="2457450" cy="767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7677150">
                                <a:moveTo>
                                  <a:pt x="2457449" y="7677149"/>
                                </a:moveTo>
                                <a:lnTo>
                                  <a:pt x="0" y="7677149"/>
                                </a:lnTo>
                                <a:lnTo>
                                  <a:pt x="0" y="0"/>
                                </a:lnTo>
                                <a:lnTo>
                                  <a:pt x="2457449" y="0"/>
                                </a:lnTo>
                                <a:lnTo>
                                  <a:pt x="2457449" y="767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47924" y="2038349"/>
                            <a:ext cx="9525" cy="767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677150">
                                <a:moveTo>
                                  <a:pt x="9524" y="7677149"/>
                                </a:moveTo>
                                <a:lnTo>
                                  <a:pt x="0" y="76771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67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171699"/>
                            <a:ext cx="161925" cy="2361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619374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4" y="299084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3390899"/>
                            <a:ext cx="161924" cy="161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457449" y="2038349"/>
                            <a:ext cx="5111115" cy="767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115" h="7677150">
                                <a:moveTo>
                                  <a:pt x="5110733" y="7677149"/>
                                </a:moveTo>
                                <a:lnTo>
                                  <a:pt x="0" y="7677149"/>
                                </a:lnTo>
                                <a:lnTo>
                                  <a:pt x="0" y="0"/>
                                </a:lnTo>
                                <a:lnTo>
                                  <a:pt x="5110733" y="0"/>
                                </a:lnTo>
                                <a:lnTo>
                                  <a:pt x="5110733" y="767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5pt;width:595.950pt;height:842.9pt;mso-position-horizontal-relative:page;mso-position-vertical-relative:page;z-index:-15778304" id="docshapegroup3" coordorigin="0,0" coordsize="11919,16858">
                <v:rect style="position:absolute;left:0;top:15300;width:11919;height:1558" id="docshape4" filled="true" fillcolor="#f7ece2" stroked="false">
                  <v:fill type="solid"/>
                </v:rect>
                <v:shape style="position:absolute;left:0;top:0;width:11919;height:16858" id="docshape5" coordorigin="0,0" coordsize="11919,16858" path="m3865,15300l3850,15300,3850,16858,3865,16858,3865,15300xm11918,0l3865,0,3850,0,0,0,0,3210,3850,3210,3865,3210,11918,3210,11918,0xe" filled="true" fillcolor="#424242" stroked="false">
                  <v:path arrowok="t"/>
                  <v:fill type="solid"/>
                </v:shape>
                <v:rect style="position:absolute;left:0;top:3210;width:3870;height:12090" id="docshape6" filled="true" fillcolor="#f7ece2" stroked="false">
                  <v:fill type="solid"/>
                </v:rect>
                <v:rect style="position:absolute;left:3855;top:3210;width:15;height:12090" id="docshape7" filled="true" fillcolor="#424242" stroked="false">
                  <v:fill type="solid"/>
                </v:rect>
                <v:shape style="position:absolute;left:525;top:3420;width:255;height:372" type="#_x0000_t75" id="docshape8" stroked="false">
                  <v:imagedata r:id="rId6" o:title=""/>
                </v:shape>
                <v:shape style="position:absolute;left:525;top:4125;width:255;height:255" type="#_x0000_t75" id="docshape9" stroked="false">
                  <v:imagedata r:id="rId7" o:title=""/>
                </v:shape>
                <v:shape style="position:absolute;left:525;top:4710;width:255;height:300" type="#_x0000_t75" id="docshape10" stroked="false">
                  <v:imagedata r:id="rId8" o:title=""/>
                </v:shape>
                <v:shape style="position:absolute;left:525;top:5340;width:255;height:255" type="#_x0000_t75" id="docshape11" stroked="false">
                  <v:imagedata r:id="rId9" o:title=""/>
                </v:shape>
                <v:rect style="position:absolute;left:3870;top:3210;width:8049;height:12090" id="docshape12" filled="true" fillcolor="#f7ece2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/>
        <w:ind w:left="4170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0615" cy="333375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920615" cy="333375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82"/>
                              <w:ind w:left="181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87.45pt;height:26.25pt;mso-position-horizontal-relative:char;mso-position-vertical-relative:line" type="#_x0000_t202" id="docshape13" filled="true" fillcolor="#e69037" stroked="false">
                <w10:anchorlock/>
                <v:textbox inset="0,0,0,0">
                  <w:txbxContent>
                    <w:p>
                      <w:pPr>
                        <w:spacing w:before="82"/>
                        <w:ind w:left="181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EDUCATION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2"/>
          <w:numId w:val="1"/>
        </w:numPr>
        <w:tabs>
          <w:tab w:pos="4462" w:val="left" w:leader="none"/>
        </w:tabs>
        <w:spacing w:line="343" w:lineRule="exact" w:before="54" w:after="0"/>
        <w:ind w:left="4462" w:right="0" w:hanging="296"/>
        <w:jc w:val="left"/>
        <w:rPr>
          <w:sz w:val="20"/>
        </w:rPr>
      </w:pPr>
      <w:r>
        <w:rPr>
          <w:sz w:val="20"/>
        </w:rPr>
        <w:t>B.S.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Statistics</w:t>
      </w:r>
    </w:p>
    <w:p>
      <w:pPr>
        <w:pStyle w:val="BodyText"/>
        <w:spacing w:line="247" w:lineRule="exact"/>
        <w:ind w:left="4463"/>
      </w:pPr>
      <w:r>
        <w:rPr/>
        <w:t>North</w:t>
      </w:r>
      <w:r>
        <w:rPr>
          <w:spacing w:val="3"/>
        </w:rPr>
        <w:t> </w:t>
      </w:r>
      <w:r>
        <w:rPr/>
        <w:t>Carolina</w:t>
      </w:r>
      <w:r>
        <w:rPr>
          <w:spacing w:val="4"/>
        </w:rPr>
        <w:t> </w:t>
      </w:r>
      <w:r>
        <w:rPr/>
        <w:t>State</w:t>
      </w:r>
      <w:r>
        <w:rPr>
          <w:spacing w:val="3"/>
        </w:rPr>
        <w:t> </w:t>
      </w:r>
      <w:r>
        <w:rPr/>
        <w:t>University</w:t>
      </w:r>
      <w:r>
        <w:rPr>
          <w:spacing w:val="3"/>
        </w:rPr>
        <w:t> </w:t>
      </w:r>
      <w:r>
        <w:rPr>
          <w:position w:val="3"/>
        </w:rPr>
        <w:t>|</w:t>
      </w:r>
      <w:r>
        <w:rPr>
          <w:spacing w:val="2"/>
          <w:position w:val="3"/>
        </w:rPr>
        <w:t> </w:t>
      </w:r>
      <w:r>
        <w:rPr/>
        <w:t>May</w:t>
      </w:r>
      <w:r>
        <w:rPr>
          <w:spacing w:val="4"/>
        </w:rPr>
        <w:t> </w:t>
      </w:r>
      <w:r>
        <w:rPr>
          <w:spacing w:val="-4"/>
        </w:rPr>
        <w:t>2019</w:t>
      </w:r>
    </w:p>
    <w:sectPr>
      <w:type w:val="continuous"/>
      <w:pgSz w:w="11920" w:h="16860"/>
      <w:pgMar w:top="8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18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4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6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1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8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1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raman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2026-06-10T13:49:46Z</dcterms:created>
  <dcterms:modified xsi:type="dcterms:W3CDTF">2026-06-10T13:49:46Z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2026-06-10T00:00:00Z</vt:filetime>
  </property>
  <property fmtid="{D5CDD505-2E9C-101B-9397-08002B2CF9AE}" pid="5" name="Producer">
    <vt:lpwstr>Skia/PDF m121</vt:lpwstr>
  </property>
</Properties>
</file>