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853" w:lineRule="exact"/>
      </w:pPr>
      <w:r>
        <w:rPr>
          <w:color w:val="FFFFFF"/>
          <w:spacing w:val="-2"/>
        </w:rPr>
        <w:t>DAVID</w:t>
      </w:r>
    </w:p>
    <w:p>
      <w:pPr>
        <w:spacing w:before="18"/>
        <w:ind w:left="3729" w:right="0" w:firstLine="0"/>
        <w:jc w:val="center"/>
        <w:rPr>
          <w:b/>
          <w:sz w:val="78"/>
        </w:rPr>
      </w:pPr>
      <w:r>
        <w:rPr>
          <w:b/>
          <w:color w:val="FFFFFF"/>
          <w:spacing w:val="10"/>
          <w:sz w:val="78"/>
        </w:rPr>
        <w:t>FRIEDLANDER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53"/>
        <w:rPr>
          <w:b/>
          <w:sz w:val="18"/>
        </w:rPr>
      </w:pPr>
    </w:p>
    <w:p>
      <w:pPr>
        <w:spacing w:line="295" w:lineRule="auto" w:before="0"/>
        <w:ind w:left="4096" w:right="0" w:firstLine="0"/>
        <w:jc w:val="center"/>
        <w:rPr>
          <w:sz w:val="18"/>
        </w:rPr>
      </w:pPr>
      <w:r>
        <w:rPr>
          <w:w w:val="105"/>
          <w:sz w:val="18"/>
        </w:rPr>
        <w:t>Finance executive with 18 years across FP&amp;A leadership, treasury,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 corporate development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public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industrial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healthcare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companies.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Built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rebuilt finance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teams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IPO,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major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acquisitions,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debt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refinancing.</w:t>
      </w:r>
    </w:p>
    <w:p>
      <w:pPr>
        <w:spacing w:line="193" w:lineRule="exact" w:before="0"/>
        <w:ind w:left="4096" w:right="2" w:firstLine="0"/>
        <w:jc w:val="center"/>
        <w:rPr>
          <w:sz w:val="18"/>
        </w:rPr>
      </w:pPr>
      <w:r>
        <w:rPr>
          <w:w w:val="105"/>
          <w:sz w:val="18"/>
        </w:rPr>
        <w:t>Comfortable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board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room,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earnings</w:t>
      </w:r>
      <w:r>
        <w:rPr>
          <w:spacing w:val="77"/>
          <w:w w:val="105"/>
          <w:sz w:val="18"/>
        </w:rPr>
        <w:t> </w:t>
      </w:r>
      <w:r>
        <w:rPr>
          <w:w w:val="105"/>
          <w:sz w:val="18"/>
        </w:rPr>
        <w:t>call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prep,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weeds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5"/>
          <w:w w:val="105"/>
          <w:sz w:val="18"/>
        </w:rPr>
        <w:t> </w:t>
      </w:r>
      <w:r>
        <w:rPr>
          <w:spacing w:val="-10"/>
          <w:w w:val="105"/>
          <w:sz w:val="18"/>
        </w:rPr>
        <w:t>a</w:t>
      </w:r>
    </w:p>
    <w:p>
      <w:pPr>
        <w:spacing w:before="48"/>
        <w:ind w:left="4096" w:right="2" w:firstLine="0"/>
        <w:jc w:val="center"/>
        <w:rPr>
          <w:sz w:val="18"/>
        </w:rPr>
      </w:pPr>
      <w:r>
        <w:rPr>
          <w:w w:val="105"/>
          <w:sz w:val="18"/>
        </w:rPr>
        <w:t>working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capital</w:t>
      </w:r>
      <w:r>
        <w:rPr>
          <w:spacing w:val="28"/>
          <w:w w:val="105"/>
          <w:sz w:val="18"/>
        </w:rPr>
        <w:t> </w:t>
      </w:r>
      <w:r>
        <w:rPr>
          <w:spacing w:val="-2"/>
          <w:w w:val="105"/>
          <w:sz w:val="18"/>
        </w:rPr>
        <w:t>review.</w:t>
      </w:r>
    </w:p>
    <w:p>
      <w:pPr>
        <w:pStyle w:val="BodyText"/>
        <w:rPr>
          <w:sz w:val="20"/>
        </w:rPr>
      </w:pPr>
    </w:p>
    <w:p>
      <w:pPr>
        <w:pStyle w:val="BodyText"/>
        <w:spacing w:before="4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240" w:bottom="280" w:left="283" w:right="283"/>
        </w:sectPr>
      </w:pPr>
    </w:p>
    <w:p>
      <w:pPr>
        <w:pStyle w:val="BodyText"/>
        <w:spacing w:before="100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7361"/>
                            <a:ext cx="258127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9048750">
                                <a:moveTo>
                                  <a:pt x="2581262" y="5019662"/>
                                </a:moveTo>
                                <a:lnTo>
                                  <a:pt x="0" y="5019662"/>
                                </a:lnTo>
                                <a:lnTo>
                                  <a:pt x="0" y="9048725"/>
                                </a:lnTo>
                                <a:lnTo>
                                  <a:pt x="2581262" y="9048725"/>
                                </a:lnTo>
                                <a:lnTo>
                                  <a:pt x="2581262" y="5019662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3448037"/>
                                </a:moveTo>
                                <a:lnTo>
                                  <a:pt x="0" y="3448037"/>
                                </a:lnTo>
                                <a:lnTo>
                                  <a:pt x="0" y="4676762"/>
                                </a:lnTo>
                                <a:lnTo>
                                  <a:pt x="2581262" y="4676762"/>
                                </a:lnTo>
                                <a:lnTo>
                                  <a:pt x="2581262" y="344803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1790687"/>
                                </a:moveTo>
                                <a:lnTo>
                                  <a:pt x="0" y="1790687"/>
                                </a:lnTo>
                                <a:lnTo>
                                  <a:pt x="0" y="3105137"/>
                                </a:lnTo>
                                <a:lnTo>
                                  <a:pt x="2581262" y="3105137"/>
                                </a:lnTo>
                                <a:lnTo>
                                  <a:pt x="2581262" y="17906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787"/>
                                </a:lnTo>
                                <a:lnTo>
                                  <a:pt x="2581262" y="1447787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38174"/>
                            <a:ext cx="2038349" cy="20383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2771774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05149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74" y="342899"/>
                                </a:moveTo>
                                <a:lnTo>
                                  <a:pt x="0" y="342899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105149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33375"/>
                                </a:lnTo>
                                <a:lnTo>
                                  <a:pt x="0" y="333375"/>
                                </a:lnTo>
                                <a:lnTo>
                                  <a:pt x="0" y="342900"/>
                                </a:lnTo>
                                <a:lnTo>
                                  <a:pt x="2686037" y="342900"/>
                                </a:lnTo>
                                <a:lnTo>
                                  <a:pt x="2695562" y="342900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81274" y="34385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5813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6714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80" y="4156864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429124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4762499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74" y="342899"/>
                                </a:moveTo>
                                <a:lnTo>
                                  <a:pt x="0" y="342899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4762499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33375"/>
                                </a:lnTo>
                                <a:lnTo>
                                  <a:pt x="0" y="333375"/>
                                </a:lnTo>
                                <a:lnTo>
                                  <a:pt x="0" y="342900"/>
                                </a:lnTo>
                                <a:lnTo>
                                  <a:pt x="2686037" y="342900"/>
                                </a:lnTo>
                                <a:lnTo>
                                  <a:pt x="2695562" y="342900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81274" y="50958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6334124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74" y="342899"/>
                                </a:moveTo>
                                <a:lnTo>
                                  <a:pt x="0" y="342899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6334124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33375"/>
                                </a:lnTo>
                                <a:lnTo>
                                  <a:pt x="0" y="333375"/>
                                </a:lnTo>
                                <a:lnTo>
                                  <a:pt x="0" y="342900"/>
                                </a:lnTo>
                                <a:lnTo>
                                  <a:pt x="2686037" y="342900"/>
                                </a:lnTo>
                                <a:lnTo>
                                  <a:pt x="2695562" y="342900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81274" y="6667499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7162" y="3333749"/>
                            <a:ext cx="3000375" cy="590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5905500">
                                <a:moveTo>
                                  <a:pt x="47625" y="5878334"/>
                                </a:moveTo>
                                <a:lnTo>
                                  <a:pt x="27165" y="5857875"/>
                                </a:lnTo>
                                <a:lnTo>
                                  <a:pt x="20472" y="5857875"/>
                                </a:lnTo>
                                <a:lnTo>
                                  <a:pt x="0" y="5878334"/>
                                </a:lnTo>
                                <a:lnTo>
                                  <a:pt x="0" y="5881916"/>
                                </a:lnTo>
                                <a:lnTo>
                                  <a:pt x="0" y="5885040"/>
                                </a:lnTo>
                                <a:lnTo>
                                  <a:pt x="20472" y="5905500"/>
                                </a:lnTo>
                                <a:lnTo>
                                  <a:pt x="27165" y="5905500"/>
                                </a:lnTo>
                                <a:lnTo>
                                  <a:pt x="47625" y="5885040"/>
                                </a:lnTo>
                                <a:lnTo>
                                  <a:pt x="47625" y="5878334"/>
                                </a:lnTo>
                                <a:close/>
                              </a:path>
                              <a:path w="3000375" h="5905500">
                                <a:moveTo>
                                  <a:pt x="47625" y="5678309"/>
                                </a:moveTo>
                                <a:lnTo>
                                  <a:pt x="27165" y="5657850"/>
                                </a:lnTo>
                                <a:lnTo>
                                  <a:pt x="20472" y="5657850"/>
                                </a:lnTo>
                                <a:lnTo>
                                  <a:pt x="0" y="5678309"/>
                                </a:lnTo>
                                <a:lnTo>
                                  <a:pt x="0" y="5681891"/>
                                </a:lnTo>
                                <a:lnTo>
                                  <a:pt x="0" y="5685015"/>
                                </a:lnTo>
                                <a:lnTo>
                                  <a:pt x="20472" y="5705475"/>
                                </a:lnTo>
                                <a:lnTo>
                                  <a:pt x="27165" y="5705475"/>
                                </a:lnTo>
                                <a:lnTo>
                                  <a:pt x="47625" y="5685015"/>
                                </a:lnTo>
                                <a:lnTo>
                                  <a:pt x="47625" y="5678309"/>
                                </a:lnTo>
                                <a:close/>
                              </a:path>
                              <a:path w="3000375" h="5905500">
                                <a:moveTo>
                                  <a:pt x="47625" y="5325897"/>
                                </a:moveTo>
                                <a:lnTo>
                                  <a:pt x="27165" y="5305425"/>
                                </a:lnTo>
                                <a:lnTo>
                                  <a:pt x="20472" y="5305425"/>
                                </a:lnTo>
                                <a:lnTo>
                                  <a:pt x="0" y="5325897"/>
                                </a:lnTo>
                                <a:lnTo>
                                  <a:pt x="0" y="5329466"/>
                                </a:lnTo>
                                <a:lnTo>
                                  <a:pt x="0" y="5332590"/>
                                </a:lnTo>
                                <a:lnTo>
                                  <a:pt x="20472" y="5353050"/>
                                </a:lnTo>
                                <a:lnTo>
                                  <a:pt x="27165" y="5353050"/>
                                </a:lnTo>
                                <a:lnTo>
                                  <a:pt x="47625" y="5332590"/>
                                </a:lnTo>
                                <a:lnTo>
                                  <a:pt x="47625" y="5325897"/>
                                </a:lnTo>
                                <a:close/>
                              </a:path>
                              <a:path w="3000375" h="5905500">
                                <a:moveTo>
                                  <a:pt x="47625" y="4982984"/>
                                </a:moveTo>
                                <a:lnTo>
                                  <a:pt x="27165" y="4962525"/>
                                </a:lnTo>
                                <a:lnTo>
                                  <a:pt x="20472" y="4962525"/>
                                </a:lnTo>
                                <a:lnTo>
                                  <a:pt x="0" y="4982984"/>
                                </a:lnTo>
                                <a:lnTo>
                                  <a:pt x="0" y="4986566"/>
                                </a:lnTo>
                                <a:lnTo>
                                  <a:pt x="0" y="4989690"/>
                                </a:lnTo>
                                <a:lnTo>
                                  <a:pt x="20472" y="5010150"/>
                                </a:lnTo>
                                <a:lnTo>
                                  <a:pt x="27165" y="5010150"/>
                                </a:lnTo>
                                <a:lnTo>
                                  <a:pt x="47625" y="4989690"/>
                                </a:lnTo>
                                <a:lnTo>
                                  <a:pt x="47625" y="4982984"/>
                                </a:lnTo>
                                <a:close/>
                              </a:path>
                              <a:path w="3000375" h="5905500">
                                <a:moveTo>
                                  <a:pt x="47625" y="4630572"/>
                                </a:moveTo>
                                <a:lnTo>
                                  <a:pt x="27165" y="4610100"/>
                                </a:lnTo>
                                <a:lnTo>
                                  <a:pt x="20472" y="4610100"/>
                                </a:lnTo>
                                <a:lnTo>
                                  <a:pt x="0" y="4630572"/>
                                </a:lnTo>
                                <a:lnTo>
                                  <a:pt x="0" y="4634141"/>
                                </a:lnTo>
                                <a:lnTo>
                                  <a:pt x="0" y="4637265"/>
                                </a:lnTo>
                                <a:lnTo>
                                  <a:pt x="20472" y="4657725"/>
                                </a:lnTo>
                                <a:lnTo>
                                  <a:pt x="27165" y="4657725"/>
                                </a:lnTo>
                                <a:lnTo>
                                  <a:pt x="47625" y="4637265"/>
                                </a:lnTo>
                                <a:lnTo>
                                  <a:pt x="47625" y="4630572"/>
                                </a:lnTo>
                                <a:close/>
                              </a:path>
                              <a:path w="3000375" h="5905500">
                                <a:moveTo>
                                  <a:pt x="47625" y="4278147"/>
                                </a:moveTo>
                                <a:lnTo>
                                  <a:pt x="27165" y="4257675"/>
                                </a:lnTo>
                                <a:lnTo>
                                  <a:pt x="20472" y="4257675"/>
                                </a:lnTo>
                                <a:lnTo>
                                  <a:pt x="0" y="4278147"/>
                                </a:lnTo>
                                <a:lnTo>
                                  <a:pt x="0" y="4281716"/>
                                </a:lnTo>
                                <a:lnTo>
                                  <a:pt x="0" y="4284840"/>
                                </a:lnTo>
                                <a:lnTo>
                                  <a:pt x="20472" y="4305300"/>
                                </a:lnTo>
                                <a:lnTo>
                                  <a:pt x="27165" y="4305300"/>
                                </a:lnTo>
                                <a:lnTo>
                                  <a:pt x="47625" y="4284840"/>
                                </a:lnTo>
                                <a:lnTo>
                                  <a:pt x="47625" y="4278147"/>
                                </a:lnTo>
                                <a:close/>
                              </a:path>
                              <a:path w="3000375" h="5905500">
                                <a:moveTo>
                                  <a:pt x="47625" y="4078122"/>
                                </a:moveTo>
                                <a:lnTo>
                                  <a:pt x="27165" y="4057650"/>
                                </a:lnTo>
                                <a:lnTo>
                                  <a:pt x="20472" y="4057650"/>
                                </a:lnTo>
                                <a:lnTo>
                                  <a:pt x="0" y="4078122"/>
                                </a:lnTo>
                                <a:lnTo>
                                  <a:pt x="0" y="4081691"/>
                                </a:lnTo>
                                <a:lnTo>
                                  <a:pt x="0" y="4084815"/>
                                </a:lnTo>
                                <a:lnTo>
                                  <a:pt x="20472" y="4105275"/>
                                </a:lnTo>
                                <a:lnTo>
                                  <a:pt x="27165" y="4105275"/>
                                </a:lnTo>
                                <a:lnTo>
                                  <a:pt x="47625" y="4084815"/>
                                </a:lnTo>
                                <a:lnTo>
                                  <a:pt x="47625" y="4078122"/>
                                </a:lnTo>
                                <a:close/>
                              </a:path>
                              <a:path w="3000375" h="5905500">
                                <a:moveTo>
                                  <a:pt x="47625" y="3878097"/>
                                </a:moveTo>
                                <a:lnTo>
                                  <a:pt x="27165" y="3857625"/>
                                </a:lnTo>
                                <a:lnTo>
                                  <a:pt x="20472" y="3857625"/>
                                </a:lnTo>
                                <a:lnTo>
                                  <a:pt x="0" y="3878097"/>
                                </a:lnTo>
                                <a:lnTo>
                                  <a:pt x="0" y="3881666"/>
                                </a:lnTo>
                                <a:lnTo>
                                  <a:pt x="0" y="3884790"/>
                                </a:lnTo>
                                <a:lnTo>
                                  <a:pt x="20472" y="3905250"/>
                                </a:lnTo>
                                <a:lnTo>
                                  <a:pt x="27165" y="3905250"/>
                                </a:lnTo>
                                <a:lnTo>
                                  <a:pt x="47625" y="3884790"/>
                                </a:lnTo>
                                <a:lnTo>
                                  <a:pt x="47625" y="3878097"/>
                                </a:lnTo>
                                <a:close/>
                              </a:path>
                              <a:path w="3000375" h="5905500">
                                <a:moveTo>
                                  <a:pt x="47625" y="3525672"/>
                                </a:moveTo>
                                <a:lnTo>
                                  <a:pt x="27165" y="3505200"/>
                                </a:lnTo>
                                <a:lnTo>
                                  <a:pt x="20472" y="3505200"/>
                                </a:lnTo>
                                <a:lnTo>
                                  <a:pt x="0" y="3525672"/>
                                </a:lnTo>
                                <a:lnTo>
                                  <a:pt x="0" y="3529241"/>
                                </a:lnTo>
                                <a:lnTo>
                                  <a:pt x="0" y="3532365"/>
                                </a:lnTo>
                                <a:lnTo>
                                  <a:pt x="20472" y="3552825"/>
                                </a:lnTo>
                                <a:lnTo>
                                  <a:pt x="27165" y="3552825"/>
                                </a:lnTo>
                                <a:lnTo>
                                  <a:pt x="47625" y="3532365"/>
                                </a:lnTo>
                                <a:lnTo>
                                  <a:pt x="47625" y="3525672"/>
                                </a:lnTo>
                                <a:close/>
                              </a:path>
                              <a:path w="3000375" h="5905500">
                                <a:moveTo>
                                  <a:pt x="2828925" y="4440072"/>
                                </a:moveTo>
                                <a:lnTo>
                                  <a:pt x="2808465" y="4419600"/>
                                </a:lnTo>
                                <a:lnTo>
                                  <a:pt x="2801772" y="4419600"/>
                                </a:lnTo>
                                <a:lnTo>
                                  <a:pt x="2781300" y="4440072"/>
                                </a:lnTo>
                                <a:lnTo>
                                  <a:pt x="2781300" y="4443641"/>
                                </a:lnTo>
                                <a:lnTo>
                                  <a:pt x="2781300" y="4446765"/>
                                </a:lnTo>
                                <a:lnTo>
                                  <a:pt x="2801772" y="4467225"/>
                                </a:lnTo>
                                <a:lnTo>
                                  <a:pt x="2808465" y="4467225"/>
                                </a:lnTo>
                                <a:lnTo>
                                  <a:pt x="2828925" y="4446765"/>
                                </a:lnTo>
                                <a:lnTo>
                                  <a:pt x="2828925" y="4440072"/>
                                </a:lnTo>
                                <a:close/>
                              </a:path>
                              <a:path w="3000375" h="5905500">
                                <a:moveTo>
                                  <a:pt x="2828925" y="2382672"/>
                                </a:moveTo>
                                <a:lnTo>
                                  <a:pt x="2808465" y="2362200"/>
                                </a:lnTo>
                                <a:lnTo>
                                  <a:pt x="2801772" y="2362200"/>
                                </a:lnTo>
                                <a:lnTo>
                                  <a:pt x="2781300" y="2382672"/>
                                </a:lnTo>
                                <a:lnTo>
                                  <a:pt x="2781300" y="2386241"/>
                                </a:lnTo>
                                <a:lnTo>
                                  <a:pt x="2781300" y="2389365"/>
                                </a:lnTo>
                                <a:lnTo>
                                  <a:pt x="2801772" y="2409825"/>
                                </a:lnTo>
                                <a:lnTo>
                                  <a:pt x="2808465" y="2409825"/>
                                </a:lnTo>
                                <a:lnTo>
                                  <a:pt x="2828925" y="2389365"/>
                                </a:lnTo>
                                <a:lnTo>
                                  <a:pt x="2828925" y="2382672"/>
                                </a:lnTo>
                                <a:close/>
                              </a:path>
                              <a:path w="3000375" h="5905500">
                                <a:moveTo>
                                  <a:pt x="2828925" y="20472"/>
                                </a:moveTo>
                                <a:lnTo>
                                  <a:pt x="2808465" y="0"/>
                                </a:lnTo>
                                <a:lnTo>
                                  <a:pt x="2801772" y="0"/>
                                </a:lnTo>
                                <a:lnTo>
                                  <a:pt x="2781300" y="20472"/>
                                </a:lnTo>
                                <a:lnTo>
                                  <a:pt x="2781300" y="24041"/>
                                </a:lnTo>
                                <a:lnTo>
                                  <a:pt x="2781300" y="27165"/>
                                </a:lnTo>
                                <a:lnTo>
                                  <a:pt x="2801772" y="47625"/>
                                </a:lnTo>
                                <a:lnTo>
                                  <a:pt x="2808465" y="47625"/>
                                </a:lnTo>
                                <a:lnTo>
                                  <a:pt x="2828925" y="27165"/>
                                </a:lnTo>
                                <a:lnTo>
                                  <a:pt x="2828925" y="20472"/>
                                </a:lnTo>
                                <a:close/>
                              </a:path>
                              <a:path w="3000375" h="5905500">
                                <a:moveTo>
                                  <a:pt x="3000375" y="5754509"/>
                                </a:moveTo>
                                <a:lnTo>
                                  <a:pt x="2979915" y="5734050"/>
                                </a:lnTo>
                                <a:lnTo>
                                  <a:pt x="2973222" y="5734050"/>
                                </a:lnTo>
                                <a:lnTo>
                                  <a:pt x="2952750" y="5754509"/>
                                </a:lnTo>
                                <a:lnTo>
                                  <a:pt x="2952750" y="5758091"/>
                                </a:lnTo>
                                <a:lnTo>
                                  <a:pt x="2952750" y="5761215"/>
                                </a:lnTo>
                                <a:lnTo>
                                  <a:pt x="2973222" y="5781675"/>
                                </a:lnTo>
                                <a:lnTo>
                                  <a:pt x="2979915" y="5781675"/>
                                </a:lnTo>
                                <a:lnTo>
                                  <a:pt x="3000375" y="5761215"/>
                                </a:lnTo>
                                <a:lnTo>
                                  <a:pt x="3000375" y="5754509"/>
                                </a:lnTo>
                                <a:close/>
                              </a:path>
                              <a:path w="3000375" h="5905500">
                                <a:moveTo>
                                  <a:pt x="3000375" y="5544972"/>
                                </a:moveTo>
                                <a:lnTo>
                                  <a:pt x="2979915" y="5524500"/>
                                </a:lnTo>
                                <a:lnTo>
                                  <a:pt x="2973222" y="5524500"/>
                                </a:lnTo>
                                <a:lnTo>
                                  <a:pt x="2952750" y="5544972"/>
                                </a:lnTo>
                                <a:lnTo>
                                  <a:pt x="2952750" y="5548541"/>
                                </a:lnTo>
                                <a:lnTo>
                                  <a:pt x="2952750" y="5551665"/>
                                </a:lnTo>
                                <a:lnTo>
                                  <a:pt x="2973222" y="5572125"/>
                                </a:lnTo>
                                <a:lnTo>
                                  <a:pt x="2979915" y="5572125"/>
                                </a:lnTo>
                                <a:lnTo>
                                  <a:pt x="3000375" y="5551665"/>
                                </a:lnTo>
                                <a:lnTo>
                                  <a:pt x="3000375" y="5544972"/>
                                </a:lnTo>
                                <a:close/>
                              </a:path>
                              <a:path w="3000375" h="5905500">
                                <a:moveTo>
                                  <a:pt x="3000375" y="5202059"/>
                                </a:moveTo>
                                <a:lnTo>
                                  <a:pt x="2979915" y="5181600"/>
                                </a:lnTo>
                                <a:lnTo>
                                  <a:pt x="2973222" y="5181600"/>
                                </a:lnTo>
                                <a:lnTo>
                                  <a:pt x="2952750" y="5202059"/>
                                </a:lnTo>
                                <a:lnTo>
                                  <a:pt x="2952750" y="5205641"/>
                                </a:lnTo>
                                <a:lnTo>
                                  <a:pt x="2952750" y="5208765"/>
                                </a:lnTo>
                                <a:lnTo>
                                  <a:pt x="2973222" y="5229225"/>
                                </a:lnTo>
                                <a:lnTo>
                                  <a:pt x="2979915" y="5229225"/>
                                </a:lnTo>
                                <a:lnTo>
                                  <a:pt x="3000375" y="5208765"/>
                                </a:lnTo>
                                <a:lnTo>
                                  <a:pt x="3000375" y="5202059"/>
                                </a:lnTo>
                                <a:close/>
                              </a:path>
                              <a:path w="3000375" h="5905500">
                                <a:moveTo>
                                  <a:pt x="3000375" y="4849647"/>
                                </a:moveTo>
                                <a:lnTo>
                                  <a:pt x="2979915" y="4829175"/>
                                </a:lnTo>
                                <a:lnTo>
                                  <a:pt x="2973222" y="4829175"/>
                                </a:lnTo>
                                <a:lnTo>
                                  <a:pt x="2952750" y="4849647"/>
                                </a:lnTo>
                                <a:lnTo>
                                  <a:pt x="2952750" y="4853216"/>
                                </a:lnTo>
                                <a:lnTo>
                                  <a:pt x="2952750" y="4856340"/>
                                </a:lnTo>
                                <a:lnTo>
                                  <a:pt x="2973222" y="4876800"/>
                                </a:lnTo>
                                <a:lnTo>
                                  <a:pt x="2979915" y="4876800"/>
                                </a:lnTo>
                                <a:lnTo>
                                  <a:pt x="3000375" y="4856340"/>
                                </a:lnTo>
                                <a:lnTo>
                                  <a:pt x="3000375" y="4849647"/>
                                </a:lnTo>
                                <a:close/>
                              </a:path>
                              <a:path w="3000375" h="5905500">
                                <a:moveTo>
                                  <a:pt x="3000375" y="4182897"/>
                                </a:moveTo>
                                <a:lnTo>
                                  <a:pt x="2979915" y="4162425"/>
                                </a:lnTo>
                                <a:lnTo>
                                  <a:pt x="2973222" y="4162425"/>
                                </a:lnTo>
                                <a:lnTo>
                                  <a:pt x="2952750" y="4182897"/>
                                </a:lnTo>
                                <a:lnTo>
                                  <a:pt x="2952750" y="4186466"/>
                                </a:lnTo>
                                <a:lnTo>
                                  <a:pt x="2952750" y="4189590"/>
                                </a:lnTo>
                                <a:lnTo>
                                  <a:pt x="2973222" y="4210050"/>
                                </a:lnTo>
                                <a:lnTo>
                                  <a:pt x="2979915" y="4210050"/>
                                </a:lnTo>
                                <a:lnTo>
                                  <a:pt x="3000375" y="4189590"/>
                                </a:lnTo>
                                <a:lnTo>
                                  <a:pt x="3000375" y="4182897"/>
                                </a:lnTo>
                                <a:close/>
                              </a:path>
                              <a:path w="3000375" h="5905500">
                                <a:moveTo>
                                  <a:pt x="3000375" y="3830472"/>
                                </a:moveTo>
                                <a:lnTo>
                                  <a:pt x="2979915" y="3810000"/>
                                </a:lnTo>
                                <a:lnTo>
                                  <a:pt x="2973222" y="3810000"/>
                                </a:lnTo>
                                <a:lnTo>
                                  <a:pt x="2952750" y="3830472"/>
                                </a:lnTo>
                                <a:lnTo>
                                  <a:pt x="2952750" y="3834041"/>
                                </a:lnTo>
                                <a:lnTo>
                                  <a:pt x="2952750" y="3837165"/>
                                </a:lnTo>
                                <a:lnTo>
                                  <a:pt x="2973222" y="3857625"/>
                                </a:lnTo>
                                <a:lnTo>
                                  <a:pt x="2979915" y="3857625"/>
                                </a:lnTo>
                                <a:lnTo>
                                  <a:pt x="3000375" y="3837165"/>
                                </a:lnTo>
                                <a:lnTo>
                                  <a:pt x="3000375" y="3830472"/>
                                </a:lnTo>
                                <a:close/>
                              </a:path>
                              <a:path w="3000375" h="5905500">
                                <a:moveTo>
                                  <a:pt x="3000375" y="3487572"/>
                                </a:moveTo>
                                <a:lnTo>
                                  <a:pt x="2979915" y="3467100"/>
                                </a:lnTo>
                                <a:lnTo>
                                  <a:pt x="2973222" y="3467100"/>
                                </a:lnTo>
                                <a:lnTo>
                                  <a:pt x="2952750" y="3487572"/>
                                </a:lnTo>
                                <a:lnTo>
                                  <a:pt x="2952750" y="3491141"/>
                                </a:lnTo>
                                <a:lnTo>
                                  <a:pt x="2952750" y="3494265"/>
                                </a:lnTo>
                                <a:lnTo>
                                  <a:pt x="2973222" y="3514725"/>
                                </a:lnTo>
                                <a:lnTo>
                                  <a:pt x="2979915" y="3514725"/>
                                </a:lnTo>
                                <a:lnTo>
                                  <a:pt x="3000375" y="3494265"/>
                                </a:lnTo>
                                <a:lnTo>
                                  <a:pt x="3000375" y="3487572"/>
                                </a:lnTo>
                                <a:close/>
                              </a:path>
                              <a:path w="3000375" h="5905500">
                                <a:moveTo>
                                  <a:pt x="3000375" y="3135147"/>
                                </a:moveTo>
                                <a:lnTo>
                                  <a:pt x="2979915" y="3114675"/>
                                </a:lnTo>
                                <a:lnTo>
                                  <a:pt x="2973222" y="3114675"/>
                                </a:lnTo>
                                <a:lnTo>
                                  <a:pt x="2952750" y="3135147"/>
                                </a:lnTo>
                                <a:lnTo>
                                  <a:pt x="2952750" y="3138716"/>
                                </a:lnTo>
                                <a:lnTo>
                                  <a:pt x="2952750" y="3141840"/>
                                </a:lnTo>
                                <a:lnTo>
                                  <a:pt x="2973222" y="3162300"/>
                                </a:lnTo>
                                <a:lnTo>
                                  <a:pt x="2979915" y="3162300"/>
                                </a:lnTo>
                                <a:lnTo>
                                  <a:pt x="3000375" y="3141840"/>
                                </a:lnTo>
                                <a:lnTo>
                                  <a:pt x="3000375" y="3135147"/>
                                </a:lnTo>
                                <a:close/>
                              </a:path>
                              <a:path w="3000375" h="5905500">
                                <a:moveTo>
                                  <a:pt x="3000375" y="2782722"/>
                                </a:moveTo>
                                <a:lnTo>
                                  <a:pt x="2979915" y="2762250"/>
                                </a:lnTo>
                                <a:lnTo>
                                  <a:pt x="2973222" y="2762250"/>
                                </a:lnTo>
                                <a:lnTo>
                                  <a:pt x="2952750" y="2782722"/>
                                </a:lnTo>
                                <a:lnTo>
                                  <a:pt x="2952750" y="2786291"/>
                                </a:lnTo>
                                <a:lnTo>
                                  <a:pt x="2952750" y="2789415"/>
                                </a:lnTo>
                                <a:lnTo>
                                  <a:pt x="2973222" y="2809875"/>
                                </a:lnTo>
                                <a:lnTo>
                                  <a:pt x="2979915" y="2809875"/>
                                </a:lnTo>
                                <a:lnTo>
                                  <a:pt x="3000375" y="2789415"/>
                                </a:lnTo>
                                <a:lnTo>
                                  <a:pt x="3000375" y="2782722"/>
                                </a:lnTo>
                                <a:close/>
                              </a:path>
                              <a:path w="3000375" h="5905500">
                                <a:moveTo>
                                  <a:pt x="3000375" y="1973097"/>
                                </a:moveTo>
                                <a:lnTo>
                                  <a:pt x="2979915" y="1952625"/>
                                </a:lnTo>
                                <a:lnTo>
                                  <a:pt x="2973222" y="1952625"/>
                                </a:lnTo>
                                <a:lnTo>
                                  <a:pt x="2952750" y="1973097"/>
                                </a:lnTo>
                                <a:lnTo>
                                  <a:pt x="2952750" y="1976666"/>
                                </a:lnTo>
                                <a:lnTo>
                                  <a:pt x="2952750" y="1979790"/>
                                </a:lnTo>
                                <a:lnTo>
                                  <a:pt x="2973222" y="2000250"/>
                                </a:lnTo>
                                <a:lnTo>
                                  <a:pt x="2979915" y="2000250"/>
                                </a:lnTo>
                                <a:lnTo>
                                  <a:pt x="3000375" y="1979790"/>
                                </a:lnTo>
                                <a:lnTo>
                                  <a:pt x="3000375" y="1973097"/>
                                </a:lnTo>
                                <a:close/>
                              </a:path>
                              <a:path w="3000375" h="5905500">
                                <a:moveTo>
                                  <a:pt x="3000375" y="1620672"/>
                                </a:moveTo>
                                <a:lnTo>
                                  <a:pt x="2979915" y="1600200"/>
                                </a:lnTo>
                                <a:lnTo>
                                  <a:pt x="2973222" y="1600200"/>
                                </a:lnTo>
                                <a:lnTo>
                                  <a:pt x="2952750" y="1620672"/>
                                </a:lnTo>
                                <a:lnTo>
                                  <a:pt x="2952750" y="1624241"/>
                                </a:lnTo>
                                <a:lnTo>
                                  <a:pt x="2952750" y="1627365"/>
                                </a:lnTo>
                                <a:lnTo>
                                  <a:pt x="2973222" y="1647825"/>
                                </a:lnTo>
                                <a:lnTo>
                                  <a:pt x="2979915" y="1647825"/>
                                </a:lnTo>
                                <a:lnTo>
                                  <a:pt x="3000375" y="1627365"/>
                                </a:lnTo>
                                <a:lnTo>
                                  <a:pt x="3000375" y="1620672"/>
                                </a:lnTo>
                                <a:close/>
                              </a:path>
                              <a:path w="3000375" h="5905500">
                                <a:moveTo>
                                  <a:pt x="3000375" y="1277772"/>
                                </a:moveTo>
                                <a:lnTo>
                                  <a:pt x="2979915" y="1257300"/>
                                </a:lnTo>
                                <a:lnTo>
                                  <a:pt x="2973222" y="1257300"/>
                                </a:lnTo>
                                <a:lnTo>
                                  <a:pt x="2952750" y="1277772"/>
                                </a:lnTo>
                                <a:lnTo>
                                  <a:pt x="2952750" y="1281341"/>
                                </a:lnTo>
                                <a:lnTo>
                                  <a:pt x="2952750" y="1284465"/>
                                </a:lnTo>
                                <a:lnTo>
                                  <a:pt x="2973222" y="1304925"/>
                                </a:lnTo>
                                <a:lnTo>
                                  <a:pt x="2979915" y="1304925"/>
                                </a:lnTo>
                                <a:lnTo>
                                  <a:pt x="3000375" y="1284465"/>
                                </a:lnTo>
                                <a:lnTo>
                                  <a:pt x="3000375" y="1277772"/>
                                </a:lnTo>
                                <a:close/>
                              </a:path>
                              <a:path w="3000375" h="5905500">
                                <a:moveTo>
                                  <a:pt x="3000375" y="925347"/>
                                </a:moveTo>
                                <a:lnTo>
                                  <a:pt x="2979915" y="904875"/>
                                </a:lnTo>
                                <a:lnTo>
                                  <a:pt x="2973222" y="904875"/>
                                </a:lnTo>
                                <a:lnTo>
                                  <a:pt x="2952750" y="925347"/>
                                </a:lnTo>
                                <a:lnTo>
                                  <a:pt x="2952750" y="928916"/>
                                </a:lnTo>
                                <a:lnTo>
                                  <a:pt x="2952750" y="932040"/>
                                </a:lnTo>
                                <a:lnTo>
                                  <a:pt x="2973222" y="952500"/>
                                </a:lnTo>
                                <a:lnTo>
                                  <a:pt x="2979915" y="952500"/>
                                </a:lnTo>
                                <a:lnTo>
                                  <a:pt x="3000375" y="932040"/>
                                </a:lnTo>
                                <a:lnTo>
                                  <a:pt x="3000375" y="925347"/>
                                </a:lnTo>
                                <a:close/>
                              </a:path>
                              <a:path w="3000375" h="5905500">
                                <a:moveTo>
                                  <a:pt x="3000375" y="572922"/>
                                </a:moveTo>
                                <a:lnTo>
                                  <a:pt x="2979915" y="552450"/>
                                </a:lnTo>
                                <a:lnTo>
                                  <a:pt x="2973222" y="552450"/>
                                </a:lnTo>
                                <a:lnTo>
                                  <a:pt x="2952750" y="572922"/>
                                </a:lnTo>
                                <a:lnTo>
                                  <a:pt x="2952750" y="576491"/>
                                </a:lnTo>
                                <a:lnTo>
                                  <a:pt x="2952750" y="579615"/>
                                </a:lnTo>
                                <a:lnTo>
                                  <a:pt x="2973222" y="600075"/>
                                </a:lnTo>
                                <a:lnTo>
                                  <a:pt x="2979915" y="600075"/>
                                </a:lnTo>
                                <a:lnTo>
                                  <a:pt x="3000375" y="579615"/>
                                </a:lnTo>
                                <a:lnTo>
                                  <a:pt x="3000375" y="572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5984" id="docshapegroup1" coordorigin="0,0" coordsize="11919,16860">
                <v:shape style="position:absolute;left:0;top:2610;width:4065;height:14250" id="docshape2" coordorigin="0,2610" coordsize="4065,14250" path="m4065,10515l0,10515,0,16860,4065,16860,4065,10515xm4065,8040l0,8040,0,9975,4065,9975,4065,8040xm4065,5430l0,5430,0,7500,4065,7500,4065,5430xm4065,2610l0,2610,0,4890,4065,4890,4065,2610xe" filled="true" fillcolor="#d9d9d9" stroked="false">
                  <v:path arrowok="t"/>
                  <v:fill type="solid"/>
                </v:shape>
                <v:rect style="position:absolute;left:0;top:0;width:11919;height:2610" id="docshape3" filled="true" fillcolor="#424242" stroked="false">
                  <v:fill type="solid"/>
                </v:rect>
                <v:shape style="position:absolute;left:420;top:1005;width:3210;height:3210" type="#_x0000_t75" id="docshape4" stroked="false">
                  <v:imagedata r:id="rId5" o:title=""/>
                </v:shape>
                <v:rect style="position:absolute;left:4050;top:4365;width:7560;height:15" id="docshape5" filled="true" fillcolor="#424242" stroked="false">
                  <v:fill opacity="35979f" type="solid"/>
                </v:rect>
                <v:rect style="position:absolute;left:0;top:4890;width:4245;height:540" id="docshape6" filled="true" fillcolor="#f2f2f2" stroked="false">
                  <v:fill type="solid"/>
                </v:rect>
                <v:shape style="position:absolute;left:0;top:4890;width:4245;height:540" id="docshape7" coordorigin="0,4890" coordsize="4245,540" path="m4245,4890l4230,4890,0,4890,0,4905,4230,4905,4230,5415,0,5415,0,5430,4230,5430,4245,5430,4245,4890xe" filled="true" fillcolor="#000000" stroked="false">
                  <v:path arrowok="t"/>
                  <v:fill opacity="16960f" type="solid"/>
                </v:shape>
                <v:shape style="position:absolute;left:4065;top:5415;width:180;height:315" id="docshape8" coordorigin="4065,5415" coordsize="180,315" path="m4065,5730l4065,5415,4245,5415,4065,5730xe" filled="true" fillcolor="#999999" stroked="false">
                  <v:path arrowok="t"/>
                  <v:fill type="solid"/>
                </v:shape>
                <v:shape style="position:absolute;left:405;top:5640;width:317;height:317" type="#_x0000_t75" id="docshape9" stroked="false">
                  <v:imagedata r:id="rId6" o:title=""/>
                </v:shape>
                <v:shape style="position:absolute;left:425;top:6090;width:275;height:317" type="#_x0000_t75" id="docshape10" stroked="false">
                  <v:imagedata r:id="rId7" o:title=""/>
                </v:shape>
                <v:shape style="position:absolute;left:405;top:6546;width:317;height:274" type="#_x0000_t75" id="docshape11" stroked="false">
                  <v:imagedata r:id="rId8" o:title=""/>
                </v:shape>
                <v:shape style="position:absolute;left:406;top:6975;width:315;height:317" type="#_x0000_t75" id="docshape12" stroked="false">
                  <v:imagedata r:id="rId9" o:title=""/>
                </v:shape>
                <v:rect style="position:absolute;left:0;top:7500;width:4245;height:540" id="docshape13" filled="true" fillcolor="#f2f2f2" stroked="false">
                  <v:fill type="solid"/>
                </v:rect>
                <v:shape style="position:absolute;left:0;top:7500;width:4245;height:540" id="docshape14" coordorigin="0,7500" coordsize="4245,540" path="m4245,7500l4230,7500,0,7500,0,7515,4230,7515,4230,8025,0,8025,0,8040,4230,8040,4245,8040,4245,7500xe" filled="true" fillcolor="#000000" stroked="false">
                  <v:path arrowok="t"/>
                  <v:fill opacity="16960f" type="solid"/>
                </v:shape>
                <v:shape style="position:absolute;left:4065;top:8025;width:180;height:315" id="docshape15" coordorigin="4065,8025" coordsize="180,315" path="m4065,8340l4065,8025,4245,8025,4065,8340xe" filled="true" fillcolor="#999999" stroked="false">
                  <v:path arrowok="t"/>
                  <v:fill type="solid"/>
                </v:shape>
                <v:rect style="position:absolute;left:0;top:9975;width:4245;height:540" id="docshape16" filled="true" fillcolor="#f2f2f2" stroked="false">
                  <v:fill type="solid"/>
                </v:rect>
                <v:shape style="position:absolute;left:0;top:9975;width:4245;height:540" id="docshape17" coordorigin="0,9975" coordsize="4245,540" path="m4245,9975l4230,9975,0,9975,0,9990,4230,9990,4230,10500,0,10500,0,10515,4230,10515,4245,10515,4245,9975xe" filled="true" fillcolor="#000000" stroked="false">
                  <v:path arrowok="t"/>
                  <v:fill opacity="16960f" type="solid"/>
                </v:shape>
                <v:shape style="position:absolute;left:4065;top:10500;width:180;height:315" id="docshape18" coordorigin="4065,10500" coordsize="180,315" path="m4065,10815l4065,10500,4245,10500,4065,10815xe" filled="true" fillcolor="#999999" stroked="false">
                  <v:path arrowok="t"/>
                  <v:fill type="solid"/>
                </v:shape>
                <v:shape style="position:absolute;left:404;top:5250;width:4725;height:9300" id="docshape19" coordorigin="405,5250" coordsize="4725,9300" path="m480,14507l479,14502,475,14493,473,14489,466,14482,462,14480,453,14476,448,14475,437,14475,432,14476,423,14480,419,14482,412,14489,410,14493,406,14502,405,14507,405,14513,405,14518,406,14523,410,14532,412,14536,419,14543,423,14545,432,14549,437,14550,448,14550,453,14549,462,14545,466,14543,473,14536,475,14532,479,14523,480,14518,480,14507xm480,14192l479,14187,475,14178,473,14174,466,14167,462,14165,453,14161,448,14160,437,14160,432,14161,423,14165,419,14167,412,14174,410,14178,406,14187,405,14192,405,14198,405,14203,406,14208,410,14217,412,14221,419,14228,423,14230,432,14234,437,14235,448,14235,453,14234,462,14230,466,14228,473,14221,475,14217,479,14208,480,14203,480,14192xm480,13637l479,13632,475,13623,473,13619,466,13612,462,13610,453,13606,448,13605,437,13605,432,13606,423,13610,419,13612,412,13619,410,13623,406,13632,405,13637,405,13643,405,13648,406,13653,410,13662,412,13666,419,13673,423,13675,432,13679,437,13680,448,13680,453,13679,462,13675,466,13673,473,13666,475,13662,479,13653,480,13648,480,13637xm480,13097l479,13092,475,13083,473,13079,466,13072,462,13070,453,13066,448,13065,437,13065,432,13066,423,13070,419,13072,412,13079,410,13083,406,13092,405,13097,405,13103,405,13108,406,13113,410,13122,412,13126,419,13133,423,13135,432,13139,437,13140,448,13140,453,13139,462,13135,466,13133,473,13126,475,13122,479,13113,480,13108,480,13097xm480,12542l479,12537,475,12528,473,12524,466,12517,462,12515,453,12511,448,12510,437,12510,432,12511,423,12515,419,12517,412,12524,410,12528,406,12537,405,12542,405,12548,405,12553,406,12558,410,12567,412,12571,419,12578,423,12580,432,12584,437,12585,448,12585,453,12584,462,12580,466,12578,473,12571,475,12567,479,12558,480,12553,480,12542xm480,11987l479,11982,475,11973,473,11969,466,11962,462,11960,453,11956,448,11955,437,11955,432,11956,423,11960,419,11962,412,11969,410,11973,406,11982,405,11987,405,11993,405,11998,406,12003,410,12012,412,12016,419,12023,423,12025,432,12029,437,12030,448,12030,453,12029,462,12025,466,12023,473,12016,475,12012,479,12003,480,11998,480,11987xm480,11672l479,11667,475,11658,473,11654,466,11647,462,11645,453,11641,448,11640,437,11640,432,11641,423,11645,419,11647,412,11654,410,11658,406,11667,405,11672,405,11678,405,11683,406,11688,410,11697,412,11701,419,11708,423,11710,432,11714,437,11715,448,11715,453,11714,462,11710,466,11708,473,11701,475,11697,479,11688,480,11683,480,11672xm480,11357l479,11352,475,11343,473,11339,466,11332,462,11330,453,11326,448,11325,437,11325,432,11326,423,11330,419,11332,412,11339,410,11343,406,11352,405,11357,405,11363,405,11368,406,11373,410,11382,412,11386,419,11393,423,11395,432,11399,437,11400,448,11400,453,11399,462,11395,466,11393,473,11386,475,11382,479,11373,480,11368,480,11357xm480,10802l479,10797,475,10788,473,10784,466,10777,462,10775,453,10771,448,10770,437,10770,432,10771,423,10775,419,10777,412,10784,410,10788,406,10797,405,10802,405,10808,405,10813,406,10818,410,10827,412,10831,419,10838,423,10840,432,10844,437,10845,448,10845,453,10844,462,10840,466,10838,473,10831,475,10827,479,10818,480,10813,480,10802xm4860,12242l4859,12237,4855,12228,4853,12224,4846,12217,4842,12215,4833,12211,4828,12210,4817,12210,4812,12211,4803,12215,4799,12217,4792,12224,4790,12228,4786,12237,4785,12242,4785,12248,4785,12253,4786,12258,4790,12267,4792,12271,4799,12278,4803,12280,4812,12284,4817,12285,4828,12285,4833,12284,4842,12280,4846,12278,4853,12271,4855,12267,4859,12258,4860,12253,4860,12242xm4860,9002l4859,8997,4855,8988,4853,8984,4846,8977,4842,8975,4833,8971,4828,8970,4817,8970,4812,8971,4803,8975,4799,8977,4792,8984,4790,8988,4786,8997,4785,9002,4785,9008,4785,9013,4786,9018,4790,9027,4792,9031,4799,9038,4803,9040,4812,9044,4817,9045,4828,9045,4833,9044,4842,9040,4846,9038,4853,9031,4855,9027,4859,9018,4860,9013,4860,9002xm4860,5282l4859,5277,4855,5268,4853,5264,4846,5257,4842,5255,4833,5251,4828,5250,4817,5250,4812,5251,4803,5255,4799,5257,4792,5264,4790,5268,4786,5277,4785,5282,4785,5288,4785,5293,4786,5298,4790,5307,4792,5311,4799,5318,4803,5320,4812,5324,4817,5325,4828,5325,4833,5324,4842,5320,4846,5318,4853,5311,4855,5307,4859,5298,4860,5293,4860,5282xm5130,14312l5129,14307,5125,14298,5123,14294,5116,14287,5112,14285,5103,14281,5098,14280,5087,14280,5082,14281,5073,14285,5069,14287,5062,14294,5060,14298,5056,14307,5055,14312,5055,14318,5055,14323,5056,14328,5060,14337,5062,14341,5069,14348,5073,14350,5082,14354,5087,14355,5098,14355,5103,14354,5112,14350,5116,14348,5123,14341,5125,14337,5129,14328,5130,14323,5130,14312xm5130,13982l5129,13977,5125,13968,5123,13964,5116,13957,5112,13955,5103,13951,5098,13950,5087,13950,5082,13951,5073,13955,5069,13957,5062,13964,5060,13968,5056,13977,5055,13982,5055,13988,5055,13993,5056,13998,5060,14007,5062,14011,5069,14018,5073,14020,5082,14024,5087,14025,5098,14025,5103,14024,5112,14020,5116,14018,5123,14011,5125,14007,5129,13998,5130,13993,5130,13982xm5130,13442l5129,13437,5125,13428,5123,13424,5116,13417,5112,13415,5103,13411,5098,13410,5087,13410,5082,13411,5073,13415,5069,13417,5062,13424,5060,13428,5056,13437,5055,13442,5055,13448,5055,13453,5056,13458,5060,13467,5062,13471,5069,13478,5073,13480,5082,13484,5087,13485,5098,13485,5103,13484,5112,13480,5116,13478,5123,13471,5125,13467,5129,13458,5130,13453,5130,13442xm5130,12887l5129,12882,5125,12873,5123,12869,5116,12862,5112,12860,5103,12856,5098,12855,5087,12855,5082,12856,5073,12860,5069,12862,5062,12869,5060,12873,5056,12882,5055,12887,5055,12893,5055,12898,5056,12903,5060,12912,5062,12916,5069,12923,5073,12925,5082,12929,5087,12930,5098,12930,5103,12929,5112,12925,5116,12923,5123,12916,5125,12912,5129,12903,5130,12898,5130,12887xm5130,11837l5129,11832,5125,11823,5123,11819,5116,11812,5112,11810,5103,11806,5098,11805,5087,11805,5082,11806,5073,11810,5069,11812,5062,11819,5060,11823,5056,11832,5055,11837,5055,11843,5055,11848,5056,11853,5060,11862,5062,11866,5069,11873,5073,11875,5082,11879,5087,11880,5098,11880,5103,11879,5112,11875,5116,11873,5123,11866,5125,11862,5129,11853,5130,11848,5130,11837xm5130,11282l5129,11277,5125,11268,5123,11264,5116,11257,5112,11255,5103,11251,5098,11250,5087,11250,5082,11251,5073,11255,5069,11257,5062,11264,5060,11268,5056,11277,5055,11282,5055,11288,5055,11293,5056,11298,5060,11307,5062,11311,5069,11318,5073,11320,5082,11324,5087,11325,5098,11325,5103,11324,5112,11320,5116,11318,5123,11311,5125,11307,5129,11298,5130,11293,5130,11282xm5130,10742l5129,10737,5125,10728,5123,10724,5116,10717,5112,10715,5103,10711,5098,10710,5087,10710,5082,10711,5073,10715,5069,10717,5062,10724,5060,10728,5056,10737,5055,10742,5055,10748,5055,10753,5056,10758,5060,10767,5062,10771,5069,10778,5073,10780,5082,10784,5087,10785,5098,10785,5103,10784,5112,10780,5116,10778,5123,10771,5125,10767,5129,10758,5130,10753,5130,10742xm5130,10187l5129,10182,5125,10173,5123,10169,5116,10162,5112,10160,5103,10156,5098,10155,5087,10155,5082,10156,5073,10160,5069,10162,5062,10169,5060,10173,5056,10182,5055,10187,5055,10193,5055,10198,5056,10203,5060,10212,5062,10216,5069,10223,5073,10225,5082,10229,5087,10230,5098,10230,5103,10229,5112,10225,5116,10223,5123,10216,5125,10212,5129,10203,5130,10198,5130,10187xm5130,9632l5129,9627,5125,9618,5123,9614,5116,9607,5112,9605,5103,9601,5098,9600,5087,9600,5082,9601,5073,9605,5069,9607,5062,9614,5060,9618,5056,9627,5055,9632,5055,9638,5055,9643,5056,9648,5060,9657,5062,9661,5069,9668,5073,9670,5082,9674,5087,9675,5098,9675,5103,9674,5112,9670,5116,9668,5123,9661,5125,9657,5129,9648,5130,9643,5130,9632xm5130,8357l5129,8352,5125,8343,5123,8339,5116,8332,5112,8330,5103,8326,5098,8325,5087,8325,5082,8326,5073,8330,5069,8332,5062,8339,5060,8343,5056,8352,5055,8357,5055,8363,5055,8368,5056,8373,5060,8382,5062,8386,5069,8393,5073,8395,5082,8399,5087,8400,5098,8400,5103,8399,5112,8395,5116,8393,5123,8386,5125,8382,5129,8373,5130,8368,5130,8357xm5130,7802l5129,7797,5125,7788,5123,7784,5116,7777,5112,7775,5103,7771,5098,7770,5087,7770,5082,7771,5073,7775,5069,7777,5062,7784,5060,7788,5056,7797,5055,7802,5055,7808,5055,7813,5056,7818,5060,7827,5062,7831,5069,7838,5073,7840,5082,7844,5087,7845,5098,7845,5103,7844,5112,7840,5116,7838,5123,7831,5125,7827,5129,7818,5130,7813,5130,7802xm5130,7262l5129,7257,5125,7248,5123,7244,5116,7237,5112,7235,5103,7231,5098,7230,5087,7230,5082,7231,5073,7235,5069,7237,5062,7244,5060,7248,5056,7257,5055,7262,5055,7268,5055,7273,5056,7278,5060,7287,5062,7291,5069,7298,5073,7300,5082,7304,5087,7305,5098,7305,5103,7304,5112,7300,5116,7298,5123,7291,5125,7287,5129,7278,5130,7273,5130,7262xm5130,6707l5129,6702,5125,6693,5123,6689,5116,6682,5112,6680,5103,6676,5098,6675,5087,6675,5082,6676,5073,6680,5069,6682,5062,6689,5060,6693,5056,6702,5055,6707,5055,6713,5055,6718,5056,6723,5060,6732,5062,6736,5069,6743,5073,6745,5082,6749,5087,6750,5098,6750,5103,6749,5112,6745,5116,6743,5123,6736,5125,6732,5129,6723,5130,6718,5130,6707xm5130,6152l5129,6147,5125,6138,5123,6134,5116,6127,5112,6125,5103,6121,5098,6120,5087,6120,5082,6121,5073,6125,5069,6127,5062,6134,5060,6138,5056,6147,5055,6152,5055,6158,5055,6163,5056,6168,5060,6177,5062,6181,5069,6188,5073,6190,5082,6194,5087,6195,5098,6195,5103,6194,5112,6190,5116,6188,5123,6181,5125,6177,5129,6168,5130,6163,5130,615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2"/>
      </w:pPr>
      <w:r>
        <w:rPr/>
        <w:t>CONTACT</w:t>
      </w:r>
      <w:r>
        <w:rPr>
          <w:spacing w:val="9"/>
        </w:rPr>
        <w:t> </w:t>
      </w:r>
      <w:r>
        <w:rPr>
          <w:spacing w:val="-2"/>
        </w:rPr>
        <w:t>INFORMATION</w:t>
      </w:r>
    </w:p>
    <w:p>
      <w:pPr>
        <w:pStyle w:val="BodyText"/>
        <w:spacing w:before="119"/>
        <w:rPr>
          <w:b/>
          <w:sz w:val="24"/>
        </w:rPr>
      </w:pPr>
    </w:p>
    <w:p>
      <w:pPr>
        <w:spacing w:before="0"/>
        <w:ind w:left="647" w:right="0" w:firstLine="0"/>
        <w:jc w:val="left"/>
        <w:rPr>
          <w:sz w:val="18"/>
        </w:rPr>
      </w:pPr>
      <w:r>
        <w:rPr>
          <w:w w:val="105"/>
          <w:sz w:val="18"/>
        </w:rPr>
        <w:t>(412)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555-</w:t>
      </w:r>
      <w:r>
        <w:rPr>
          <w:spacing w:val="-4"/>
          <w:w w:val="105"/>
          <w:sz w:val="18"/>
        </w:rPr>
        <w:t>0107</w:t>
      </w:r>
    </w:p>
    <w:p>
      <w:pPr>
        <w:pStyle w:val="BodyText"/>
        <w:spacing w:before="36"/>
        <w:rPr>
          <w:sz w:val="18"/>
        </w:rPr>
      </w:pPr>
    </w:p>
    <w:p>
      <w:pPr>
        <w:spacing w:line="513" w:lineRule="auto" w:before="0"/>
        <w:ind w:left="647" w:right="0" w:firstLine="0"/>
        <w:jc w:val="left"/>
        <w:rPr>
          <w:sz w:val="18"/>
        </w:rPr>
      </w:pPr>
      <w:hyperlink r:id="rId10">
        <w:r>
          <w:rPr>
            <w:spacing w:val="-2"/>
            <w:w w:val="105"/>
            <w:sz w:val="18"/>
          </w:rPr>
          <w:t>d.friedlander@example.com</w:t>
        </w:r>
      </w:hyperlink>
      <w:r>
        <w:rPr>
          <w:spacing w:val="-2"/>
          <w:w w:val="105"/>
          <w:sz w:val="18"/>
        </w:rPr>
        <w:t> Linkedin.com/in/davidfriedlander </w:t>
      </w:r>
      <w:r>
        <w:rPr>
          <w:w w:val="105"/>
          <w:sz w:val="18"/>
        </w:rPr>
        <w:t>Pittsburgh, PA</w:t>
      </w:r>
    </w:p>
    <w:p>
      <w:pPr>
        <w:pStyle w:val="Heading2"/>
        <w:spacing w:before="175"/>
      </w:pPr>
      <w:r>
        <w:rPr>
          <w:spacing w:val="-2"/>
        </w:rPr>
        <w:t>EDUCATION</w:t>
      </w:r>
    </w:p>
    <w:p>
      <w:pPr>
        <w:pStyle w:val="BodyText"/>
        <w:spacing w:before="63"/>
        <w:rPr>
          <w:b/>
          <w:sz w:val="24"/>
        </w:rPr>
      </w:pPr>
    </w:p>
    <w:p>
      <w:pPr>
        <w:pStyle w:val="BodyText"/>
        <w:spacing w:line="292" w:lineRule="auto"/>
        <w:ind w:left="127" w:right="1349"/>
        <w:jc w:val="both"/>
      </w:pPr>
      <w:r>
        <w:rPr>
          <w:w w:val="105"/>
        </w:rPr>
        <w:t>MBA, The Wharton School University of Pennsylvania May 2010</w:t>
      </w:r>
    </w:p>
    <w:p>
      <w:pPr>
        <w:pStyle w:val="BodyText"/>
        <w:spacing w:before="12"/>
      </w:pPr>
    </w:p>
    <w:p>
      <w:pPr>
        <w:pStyle w:val="BodyText"/>
        <w:spacing w:before="1"/>
        <w:ind w:left="127"/>
        <w:jc w:val="both"/>
      </w:pPr>
      <w:r>
        <w:rPr>
          <w:w w:val="105"/>
        </w:rPr>
        <w:t>BS,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Accounting</w:t>
      </w:r>
    </w:p>
    <w:p>
      <w:pPr>
        <w:pStyle w:val="BodyText"/>
        <w:spacing w:line="292" w:lineRule="auto" w:before="41"/>
        <w:ind w:left="127" w:right="1479"/>
      </w:pPr>
      <w:r>
        <w:rPr>
          <w:w w:val="105"/>
        </w:rPr>
        <w:t>Penn State </w:t>
      </w:r>
      <w:r>
        <w:rPr>
          <w:w w:val="105"/>
        </w:rPr>
        <w:t>University May 2005</w:t>
      </w:r>
    </w:p>
    <w:p>
      <w:pPr>
        <w:pStyle w:val="BodyText"/>
        <w:spacing w:before="116"/>
      </w:pPr>
    </w:p>
    <w:p>
      <w:pPr>
        <w:pStyle w:val="Heading2"/>
      </w:pPr>
      <w:r>
        <w:rPr/>
        <w:t>KEY</w:t>
      </w:r>
      <w:r>
        <w:rPr>
          <w:spacing w:val="10"/>
        </w:rPr>
        <w:t> </w:t>
      </w:r>
      <w:r>
        <w:rPr>
          <w:spacing w:val="-2"/>
        </w:rPr>
        <w:t>SKILLS</w:t>
      </w:r>
    </w:p>
    <w:p>
      <w:pPr>
        <w:pStyle w:val="BodyText"/>
        <w:spacing w:before="62"/>
        <w:rPr>
          <w:b/>
          <w:sz w:val="24"/>
        </w:rPr>
      </w:pPr>
    </w:p>
    <w:p>
      <w:pPr>
        <w:pStyle w:val="BodyText"/>
        <w:spacing w:line="292" w:lineRule="auto" w:before="1"/>
        <w:ind w:left="424" w:right="249"/>
      </w:pPr>
      <w:r>
        <w:rPr>
          <w:w w:val="105"/>
        </w:rPr>
        <w:t>FP&amp;A and corporate finance </w:t>
      </w:r>
      <w:r>
        <w:rPr>
          <w:spacing w:val="-2"/>
          <w:w w:val="105"/>
        </w:rPr>
        <w:t>leadership</w:t>
      </w:r>
    </w:p>
    <w:p>
      <w:pPr>
        <w:pStyle w:val="BodyText"/>
        <w:spacing w:line="410" w:lineRule="auto" w:before="106"/>
        <w:ind w:left="424" w:right="249"/>
      </w:pPr>
      <w:r>
        <w:rPr>
          <w:w w:val="105"/>
        </w:rPr>
        <w:t>M&amp;A</w:t>
      </w:r>
      <w:r>
        <w:rPr>
          <w:spacing w:val="40"/>
          <w:w w:val="105"/>
        </w:rPr>
        <w:t> </w:t>
      </w:r>
      <w:r>
        <w:rPr>
          <w:w w:val="105"/>
        </w:rPr>
        <w:t>diligence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integration</w:t>
      </w:r>
      <w:r>
        <w:rPr>
          <w:spacing w:val="40"/>
          <w:w w:val="105"/>
        </w:rPr>
        <w:t> </w:t>
      </w:r>
      <w:r>
        <w:rPr>
          <w:w w:val="105"/>
        </w:rPr>
        <w:t>Treasury and debt capital markets</w:t>
      </w:r>
    </w:p>
    <w:p>
      <w:pPr>
        <w:pStyle w:val="BodyText"/>
        <w:spacing w:line="312" w:lineRule="auto" w:before="1"/>
        <w:ind w:left="424"/>
      </w:pPr>
      <w:r>
        <w:rPr>
          <w:w w:val="105"/>
        </w:rPr>
        <w:t>Public company reporting (10-K, 10-Q, </w:t>
      </w:r>
      <w:r>
        <w:rPr>
          <w:spacing w:val="-2"/>
          <w:w w:val="105"/>
        </w:rPr>
        <w:t>earnings)</w:t>
      </w:r>
    </w:p>
    <w:p>
      <w:pPr>
        <w:pStyle w:val="BodyText"/>
        <w:spacing w:line="292" w:lineRule="auto" w:before="76"/>
        <w:ind w:left="424" w:right="249"/>
      </w:pPr>
      <w:r>
        <w:rPr>
          <w:w w:val="105"/>
        </w:rPr>
        <w:t>Board and audit committee </w:t>
      </w:r>
      <w:r>
        <w:rPr>
          <w:spacing w:val="-2"/>
          <w:w w:val="105"/>
        </w:rPr>
        <w:t>communication</w:t>
      </w:r>
    </w:p>
    <w:p>
      <w:pPr>
        <w:pStyle w:val="BodyText"/>
        <w:spacing w:line="292" w:lineRule="auto" w:before="106"/>
        <w:ind w:left="424" w:right="249"/>
      </w:pPr>
      <w:r>
        <w:rPr>
          <w:w w:val="105"/>
        </w:rPr>
        <w:t>Hyperion, Oracle EPM, Adaptive </w:t>
      </w:r>
      <w:r>
        <w:rPr>
          <w:spacing w:val="-2"/>
          <w:w w:val="105"/>
        </w:rPr>
        <w:t>Planning</w:t>
      </w:r>
    </w:p>
    <w:p>
      <w:pPr>
        <w:pStyle w:val="BodyText"/>
        <w:spacing w:line="292" w:lineRule="auto" w:before="91"/>
        <w:ind w:left="424" w:right="249"/>
      </w:pPr>
      <w:r>
        <w:rPr>
          <w:w w:val="105"/>
        </w:rPr>
        <w:t>Strategic planning and capital </w:t>
      </w:r>
      <w:r>
        <w:rPr>
          <w:spacing w:val="-2"/>
          <w:w w:val="105"/>
        </w:rPr>
        <w:t>allocation</w:t>
      </w:r>
    </w:p>
    <w:p>
      <w:pPr>
        <w:pStyle w:val="BodyText"/>
        <w:spacing w:line="410" w:lineRule="auto" w:before="106"/>
        <w:ind w:left="424"/>
      </w:pPr>
      <w:r>
        <w:rPr>
          <w:w w:val="105"/>
        </w:rPr>
        <w:t>Building and managing teams of 15-25 IPO and S-1 experience</w:t>
      </w:r>
    </w:p>
    <w:p>
      <w:pPr>
        <w:pStyle w:val="Heading2"/>
        <w:spacing w:before="62"/>
      </w:pPr>
      <w:r>
        <w:rPr>
          <w:b w:val="0"/>
        </w:rPr>
        <w:br w:type="column"/>
      </w:r>
      <w:r>
        <w:rPr/>
        <w:t>PROFESSIONAL</w:t>
      </w:r>
      <w:r>
        <w:rPr>
          <w:spacing w:val="39"/>
        </w:rPr>
        <w:t> </w:t>
      </w:r>
      <w:r>
        <w:rPr>
          <w:spacing w:val="-2"/>
        </w:rPr>
        <w:t>EXPERIENCE</w:t>
      </w:r>
    </w:p>
    <w:p>
      <w:pPr>
        <w:pStyle w:val="BodyText"/>
        <w:spacing w:line="312" w:lineRule="auto" w:before="219"/>
        <w:ind w:left="684" w:right="660"/>
      </w:pPr>
      <w:r>
        <w:rPr>
          <w:w w:val="105"/>
        </w:rPr>
        <w:t>Vice President, Finance and FP&amp;A, Hollencrest Medical Devices, Pittsburgh,</w:t>
      </w:r>
      <w:r>
        <w:rPr>
          <w:spacing w:val="40"/>
          <w:w w:val="105"/>
        </w:rPr>
        <w:t> </w:t>
      </w:r>
      <w:r>
        <w:rPr>
          <w:spacing w:val="-6"/>
          <w:w w:val="105"/>
        </w:rPr>
        <w:t>PA</w:t>
      </w:r>
    </w:p>
    <w:p>
      <w:pPr>
        <w:pStyle w:val="BodyText"/>
        <w:spacing w:line="171" w:lineRule="exact"/>
        <w:ind w:left="684"/>
      </w:pPr>
      <w:r>
        <w:rPr>
          <w:w w:val="105"/>
        </w:rPr>
        <w:t>February</w:t>
      </w:r>
      <w:r>
        <w:rPr>
          <w:spacing w:val="8"/>
          <w:w w:val="105"/>
        </w:rPr>
        <w:t> </w:t>
      </w:r>
      <w:r>
        <w:rPr>
          <w:w w:val="105"/>
        </w:rPr>
        <w:t>2020</w:t>
      </w:r>
      <w:r>
        <w:rPr>
          <w:spacing w:val="65"/>
          <w:w w:val="150"/>
        </w:rPr>
        <w:t> </w:t>
      </w:r>
      <w:r>
        <w:rPr>
          <w:w w:val="105"/>
        </w:rPr>
        <w:t>–</w:t>
      </w:r>
      <w:r>
        <w:rPr>
          <w:spacing w:val="65"/>
          <w:w w:val="150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36"/>
      </w:pPr>
    </w:p>
    <w:p>
      <w:pPr>
        <w:pStyle w:val="BodyText"/>
        <w:spacing w:before="1"/>
        <w:ind w:left="963"/>
      </w:pPr>
      <w:r>
        <w:rPr>
          <w:w w:val="105"/>
        </w:rPr>
        <w:t>Lead</w:t>
      </w:r>
      <w:r>
        <w:rPr>
          <w:spacing w:val="20"/>
          <w:w w:val="105"/>
        </w:rPr>
        <w:t> </w:t>
      </w:r>
      <w:r>
        <w:rPr>
          <w:w w:val="105"/>
        </w:rPr>
        <w:t>a</w:t>
      </w:r>
      <w:r>
        <w:rPr>
          <w:spacing w:val="20"/>
          <w:w w:val="105"/>
        </w:rPr>
        <w:t> </w:t>
      </w:r>
      <w:r>
        <w:rPr>
          <w:w w:val="105"/>
        </w:rPr>
        <w:t>22-person</w:t>
      </w:r>
      <w:r>
        <w:rPr>
          <w:spacing w:val="21"/>
          <w:w w:val="105"/>
        </w:rPr>
        <w:t> </w:t>
      </w:r>
      <w:r>
        <w:rPr>
          <w:w w:val="105"/>
        </w:rPr>
        <w:t>FP&amp;A</w:t>
      </w:r>
      <w:r>
        <w:rPr>
          <w:spacing w:val="20"/>
          <w:w w:val="105"/>
        </w:rPr>
        <w:t> </w:t>
      </w:r>
      <w:r>
        <w:rPr>
          <w:w w:val="105"/>
        </w:rPr>
        <w:t>and</w:t>
      </w:r>
      <w:r>
        <w:rPr>
          <w:spacing w:val="21"/>
          <w:w w:val="105"/>
        </w:rPr>
        <w:t> </w:t>
      </w:r>
      <w:r>
        <w:rPr>
          <w:w w:val="105"/>
        </w:rPr>
        <w:t>business</w:t>
      </w:r>
      <w:r>
        <w:rPr>
          <w:spacing w:val="20"/>
          <w:w w:val="105"/>
        </w:rPr>
        <w:t> </w:t>
      </w:r>
      <w:r>
        <w:rPr>
          <w:w w:val="105"/>
        </w:rPr>
        <w:t>finance</w:t>
      </w:r>
      <w:r>
        <w:rPr>
          <w:spacing w:val="20"/>
          <w:w w:val="105"/>
        </w:rPr>
        <w:t> </w:t>
      </w:r>
      <w:r>
        <w:rPr>
          <w:w w:val="105"/>
        </w:rPr>
        <w:t>organization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supporting</w:t>
      </w:r>
    </w:p>
    <w:p>
      <w:pPr>
        <w:pStyle w:val="BodyText"/>
        <w:spacing w:before="56"/>
        <w:ind w:left="963"/>
      </w:pPr>
      <w:r>
        <w:rPr>
          <w:w w:val="105"/>
        </w:rPr>
        <w:t>$1.4B</w:t>
      </w:r>
      <w:r>
        <w:rPr>
          <w:spacing w:val="15"/>
          <w:w w:val="105"/>
        </w:rPr>
        <w:t> </w:t>
      </w:r>
      <w:r>
        <w:rPr>
          <w:w w:val="105"/>
        </w:rPr>
        <w:t>in</w:t>
      </w:r>
      <w:r>
        <w:rPr>
          <w:spacing w:val="16"/>
          <w:w w:val="105"/>
        </w:rPr>
        <w:t> </w:t>
      </w:r>
      <w:r>
        <w:rPr>
          <w:w w:val="105"/>
        </w:rPr>
        <w:t>revenue</w:t>
      </w:r>
      <w:r>
        <w:rPr>
          <w:spacing w:val="15"/>
          <w:w w:val="105"/>
        </w:rPr>
        <w:t> </w:t>
      </w:r>
      <w:r>
        <w:rPr>
          <w:w w:val="105"/>
        </w:rPr>
        <w:t>across</w:t>
      </w:r>
      <w:r>
        <w:rPr>
          <w:spacing w:val="16"/>
          <w:w w:val="105"/>
        </w:rPr>
        <w:t> </w:t>
      </w:r>
      <w:r>
        <w:rPr>
          <w:w w:val="105"/>
        </w:rPr>
        <w:t>3</w:t>
      </w:r>
      <w:r>
        <w:rPr>
          <w:spacing w:val="15"/>
          <w:w w:val="105"/>
        </w:rPr>
        <w:t> </w:t>
      </w:r>
      <w:r>
        <w:rPr>
          <w:w w:val="105"/>
        </w:rPr>
        <w:t>business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units</w:t>
      </w:r>
    </w:p>
    <w:p>
      <w:pPr>
        <w:pStyle w:val="BodyText"/>
        <w:spacing w:line="292" w:lineRule="auto" w:before="131"/>
        <w:ind w:left="963" w:right="660"/>
      </w:pPr>
      <w:r>
        <w:rPr>
          <w:w w:val="105"/>
        </w:rPr>
        <w:t>Own</w:t>
      </w:r>
      <w:r>
        <w:rPr>
          <w:spacing w:val="31"/>
          <w:w w:val="105"/>
        </w:rPr>
        <w:t> </w:t>
      </w:r>
      <w:r>
        <w:rPr>
          <w:w w:val="105"/>
        </w:rPr>
        <w:t>the</w:t>
      </w:r>
      <w:r>
        <w:rPr>
          <w:spacing w:val="31"/>
          <w:w w:val="105"/>
        </w:rPr>
        <w:t> </w:t>
      </w:r>
      <w:r>
        <w:rPr>
          <w:w w:val="105"/>
        </w:rPr>
        <w:t>long-range</w:t>
      </w:r>
      <w:r>
        <w:rPr>
          <w:spacing w:val="31"/>
          <w:w w:val="105"/>
        </w:rPr>
        <w:t> </w:t>
      </w:r>
      <w:r>
        <w:rPr>
          <w:w w:val="105"/>
        </w:rPr>
        <w:t>plan</w:t>
      </w:r>
      <w:r>
        <w:rPr>
          <w:spacing w:val="31"/>
          <w:w w:val="105"/>
        </w:rPr>
        <w:t> </w:t>
      </w:r>
      <w:r>
        <w:rPr>
          <w:w w:val="105"/>
        </w:rPr>
        <w:t>and</w:t>
      </w:r>
      <w:r>
        <w:rPr>
          <w:spacing w:val="31"/>
          <w:w w:val="105"/>
        </w:rPr>
        <w:t> </w:t>
      </w:r>
      <w:r>
        <w:rPr>
          <w:w w:val="105"/>
        </w:rPr>
        <w:t>quarterly</w:t>
      </w:r>
      <w:r>
        <w:rPr>
          <w:spacing w:val="31"/>
          <w:w w:val="105"/>
        </w:rPr>
        <w:t> </w:t>
      </w:r>
      <w:r>
        <w:rPr>
          <w:w w:val="105"/>
        </w:rPr>
        <w:t>guidance</w:t>
      </w:r>
      <w:r>
        <w:rPr>
          <w:spacing w:val="31"/>
          <w:w w:val="105"/>
        </w:rPr>
        <w:t> </w:t>
      </w:r>
      <w:r>
        <w:rPr>
          <w:w w:val="105"/>
        </w:rPr>
        <w:t>build,</w:t>
      </w:r>
      <w:r>
        <w:rPr>
          <w:spacing w:val="31"/>
          <w:w w:val="105"/>
        </w:rPr>
        <w:t> </w:t>
      </w:r>
      <w:r>
        <w:rPr>
          <w:w w:val="105"/>
        </w:rPr>
        <w:t>including</w:t>
      </w:r>
      <w:r>
        <w:rPr>
          <w:spacing w:val="31"/>
          <w:w w:val="105"/>
        </w:rPr>
        <w:t> </w:t>
      </w:r>
      <w:r>
        <w:rPr>
          <w:w w:val="105"/>
        </w:rPr>
        <w:t>the bridge</w:t>
      </w:r>
      <w:r>
        <w:rPr>
          <w:spacing w:val="40"/>
          <w:w w:val="105"/>
        </w:rPr>
        <w:t> </w:t>
      </w:r>
      <w:r>
        <w:rPr>
          <w:w w:val="105"/>
        </w:rPr>
        <w:t>presented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audit</w:t>
      </w:r>
      <w:r>
        <w:rPr>
          <w:spacing w:val="40"/>
          <w:w w:val="105"/>
        </w:rPr>
        <w:t> </w:t>
      </w:r>
      <w:r>
        <w:rPr>
          <w:w w:val="105"/>
        </w:rPr>
        <w:t>committee</w:t>
      </w:r>
      <w:r>
        <w:rPr>
          <w:spacing w:val="40"/>
          <w:w w:val="105"/>
        </w:rPr>
        <w:t> </w:t>
      </w:r>
      <w:r>
        <w:rPr>
          <w:w w:val="105"/>
        </w:rPr>
        <w:t>each</w:t>
      </w:r>
      <w:r>
        <w:rPr>
          <w:spacing w:val="40"/>
          <w:w w:val="105"/>
        </w:rPr>
        <w:t> </w:t>
      </w:r>
      <w:r>
        <w:rPr>
          <w:w w:val="105"/>
        </w:rPr>
        <w:t>quarter</w:t>
      </w:r>
    </w:p>
    <w:p>
      <w:pPr>
        <w:pStyle w:val="BodyText"/>
        <w:spacing w:line="292" w:lineRule="auto" w:before="106"/>
        <w:ind w:left="963" w:right="322"/>
      </w:pPr>
      <w:r>
        <w:rPr>
          <w:w w:val="105"/>
        </w:rPr>
        <w:t>Led</w:t>
      </w:r>
      <w:r>
        <w:rPr>
          <w:spacing w:val="25"/>
          <w:w w:val="105"/>
        </w:rPr>
        <w:t> </w:t>
      </w:r>
      <w:r>
        <w:rPr>
          <w:w w:val="105"/>
        </w:rPr>
        <w:t>the</w:t>
      </w:r>
      <w:r>
        <w:rPr>
          <w:spacing w:val="25"/>
          <w:w w:val="105"/>
        </w:rPr>
        <w:t> </w:t>
      </w:r>
      <w:r>
        <w:rPr>
          <w:w w:val="105"/>
        </w:rPr>
        <w:t>finance</w:t>
      </w:r>
      <w:r>
        <w:rPr>
          <w:spacing w:val="25"/>
          <w:w w:val="105"/>
        </w:rPr>
        <w:t> </w:t>
      </w:r>
      <w:r>
        <w:rPr>
          <w:w w:val="105"/>
        </w:rPr>
        <w:t>workstream</w:t>
      </w:r>
      <w:r>
        <w:rPr>
          <w:spacing w:val="25"/>
          <w:w w:val="105"/>
        </w:rPr>
        <w:t> </w:t>
      </w:r>
      <w:r>
        <w:rPr>
          <w:w w:val="105"/>
        </w:rPr>
        <w:t>for</w:t>
      </w:r>
      <w:r>
        <w:rPr>
          <w:spacing w:val="25"/>
          <w:w w:val="105"/>
        </w:rPr>
        <w:t> </w:t>
      </w:r>
      <w:r>
        <w:rPr>
          <w:w w:val="105"/>
        </w:rPr>
        <w:t>a</w:t>
      </w:r>
      <w:r>
        <w:rPr>
          <w:spacing w:val="25"/>
          <w:w w:val="105"/>
        </w:rPr>
        <w:t> </w:t>
      </w:r>
      <w:r>
        <w:rPr>
          <w:w w:val="105"/>
        </w:rPr>
        <w:t>$260M</w:t>
      </w:r>
      <w:r>
        <w:rPr>
          <w:spacing w:val="25"/>
          <w:w w:val="105"/>
        </w:rPr>
        <w:t> </w:t>
      </w:r>
      <w:r>
        <w:rPr>
          <w:w w:val="105"/>
        </w:rPr>
        <w:t>tuck-in</w:t>
      </w:r>
      <w:r>
        <w:rPr>
          <w:spacing w:val="25"/>
          <w:w w:val="105"/>
        </w:rPr>
        <w:t> </w:t>
      </w:r>
      <w:r>
        <w:rPr>
          <w:w w:val="105"/>
        </w:rPr>
        <w:t>acquisition,</w:t>
      </w:r>
      <w:r>
        <w:rPr>
          <w:spacing w:val="25"/>
          <w:w w:val="105"/>
        </w:rPr>
        <w:t> </w:t>
      </w:r>
      <w:r>
        <w:rPr>
          <w:w w:val="105"/>
        </w:rPr>
        <w:t>from</w:t>
      </w:r>
      <w:r>
        <w:rPr>
          <w:spacing w:val="25"/>
          <w:w w:val="105"/>
        </w:rPr>
        <w:t> </w:t>
      </w:r>
      <w:r>
        <w:rPr>
          <w:w w:val="105"/>
        </w:rPr>
        <w:t>diligence model through 100-day integration plan</w:t>
      </w:r>
    </w:p>
    <w:p>
      <w:pPr>
        <w:pStyle w:val="BodyText"/>
        <w:spacing w:line="292" w:lineRule="auto" w:before="91"/>
        <w:ind w:left="963"/>
      </w:pPr>
      <w:r>
        <w:rPr>
          <w:w w:val="105"/>
        </w:rPr>
        <w:t>Rebuilt</w:t>
      </w:r>
      <w:r>
        <w:rPr>
          <w:spacing w:val="23"/>
          <w:w w:val="105"/>
        </w:rPr>
        <w:t> </w:t>
      </w:r>
      <w:r>
        <w:rPr>
          <w:w w:val="105"/>
        </w:rPr>
        <w:t>the</w:t>
      </w:r>
      <w:r>
        <w:rPr>
          <w:spacing w:val="23"/>
          <w:w w:val="105"/>
        </w:rPr>
        <w:t> </w:t>
      </w:r>
      <w:r>
        <w:rPr>
          <w:w w:val="105"/>
        </w:rPr>
        <w:t>working</w:t>
      </w:r>
      <w:r>
        <w:rPr>
          <w:spacing w:val="23"/>
          <w:w w:val="105"/>
        </w:rPr>
        <w:t> </w:t>
      </w:r>
      <w:r>
        <w:rPr>
          <w:w w:val="105"/>
        </w:rPr>
        <w:t>capital</w:t>
      </w:r>
      <w:r>
        <w:rPr>
          <w:spacing w:val="23"/>
          <w:w w:val="105"/>
        </w:rPr>
        <w:t> </w:t>
      </w:r>
      <w:r>
        <w:rPr>
          <w:w w:val="105"/>
        </w:rPr>
        <w:t>forecast</w:t>
      </w:r>
      <w:r>
        <w:rPr>
          <w:spacing w:val="23"/>
          <w:w w:val="105"/>
        </w:rPr>
        <w:t> </w:t>
      </w:r>
      <w:r>
        <w:rPr>
          <w:w w:val="105"/>
        </w:rPr>
        <w:t>after</w:t>
      </w:r>
      <w:r>
        <w:rPr>
          <w:spacing w:val="23"/>
          <w:w w:val="105"/>
        </w:rPr>
        <w:t> </w:t>
      </w:r>
      <w:r>
        <w:rPr>
          <w:w w:val="105"/>
        </w:rPr>
        <w:t>a</w:t>
      </w:r>
      <w:r>
        <w:rPr>
          <w:spacing w:val="23"/>
          <w:w w:val="105"/>
        </w:rPr>
        <w:t> </w:t>
      </w:r>
      <w:r>
        <w:rPr>
          <w:w w:val="105"/>
        </w:rPr>
        <w:t>stretch</w:t>
      </w:r>
      <w:r>
        <w:rPr>
          <w:spacing w:val="23"/>
          <w:w w:val="105"/>
        </w:rPr>
        <w:t> </w:t>
      </w:r>
      <w:r>
        <w:rPr>
          <w:w w:val="105"/>
        </w:rPr>
        <w:t>of</w:t>
      </w:r>
      <w:r>
        <w:rPr>
          <w:spacing w:val="23"/>
          <w:w w:val="105"/>
        </w:rPr>
        <w:t> </w:t>
      </w:r>
      <w:r>
        <w:rPr>
          <w:w w:val="105"/>
        </w:rPr>
        <w:t>7</w:t>
      </w:r>
      <w:r>
        <w:rPr>
          <w:spacing w:val="23"/>
          <w:w w:val="105"/>
        </w:rPr>
        <w:t> </w:t>
      </w:r>
      <w:r>
        <w:rPr>
          <w:w w:val="105"/>
        </w:rPr>
        <w:t>consecutive</w:t>
      </w:r>
      <w:r>
        <w:rPr>
          <w:spacing w:val="23"/>
          <w:w w:val="105"/>
        </w:rPr>
        <w:t> </w:t>
      </w:r>
      <w:r>
        <w:rPr>
          <w:w w:val="105"/>
        </w:rPr>
        <w:t>misses, bringing</w:t>
      </w:r>
      <w:r>
        <w:rPr>
          <w:spacing w:val="40"/>
          <w:w w:val="105"/>
        </w:rPr>
        <w:t> </w:t>
      </w:r>
      <w:r>
        <w:rPr>
          <w:w w:val="105"/>
        </w:rPr>
        <w:t>forecast</w:t>
      </w:r>
      <w:r>
        <w:rPr>
          <w:spacing w:val="40"/>
          <w:w w:val="105"/>
        </w:rPr>
        <w:t> </w:t>
      </w:r>
      <w:r>
        <w:rPr>
          <w:w w:val="105"/>
        </w:rPr>
        <w:t>accuracy</w:t>
      </w:r>
      <w:r>
        <w:rPr>
          <w:spacing w:val="40"/>
          <w:w w:val="105"/>
        </w:rPr>
        <w:t> </w:t>
      </w:r>
      <w:r>
        <w:rPr>
          <w:w w:val="105"/>
        </w:rPr>
        <w:t>inside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3</w:t>
      </w:r>
      <w:r>
        <w:rPr>
          <w:spacing w:val="40"/>
          <w:w w:val="105"/>
        </w:rPr>
        <w:t> </w:t>
      </w:r>
      <w:r>
        <w:rPr>
          <w:w w:val="105"/>
        </w:rPr>
        <w:t>percent</w:t>
      </w:r>
      <w:r>
        <w:rPr>
          <w:spacing w:val="40"/>
          <w:w w:val="105"/>
        </w:rPr>
        <w:t> </w:t>
      </w:r>
      <w:r>
        <w:rPr>
          <w:w w:val="105"/>
        </w:rPr>
        <w:t>band</w:t>
      </w:r>
    </w:p>
    <w:p>
      <w:pPr>
        <w:pStyle w:val="BodyText"/>
        <w:spacing w:line="292" w:lineRule="auto" w:before="106"/>
        <w:ind w:left="963" w:right="660"/>
      </w:pPr>
      <w:r>
        <w:rPr>
          <w:w w:val="105"/>
        </w:rPr>
        <w:t>Partner with IR on earnings scripts, analyst Q&amp;A prep, and consensus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modeling</w:t>
      </w:r>
    </w:p>
    <w:p>
      <w:pPr>
        <w:pStyle w:val="BodyText"/>
        <w:spacing w:before="12"/>
      </w:pPr>
    </w:p>
    <w:p>
      <w:pPr>
        <w:pStyle w:val="BodyText"/>
        <w:ind w:left="684"/>
      </w:pPr>
      <w:r>
        <w:rPr>
          <w:w w:val="105"/>
        </w:rPr>
        <w:t>Senior</w:t>
      </w:r>
      <w:r>
        <w:rPr>
          <w:spacing w:val="18"/>
          <w:w w:val="105"/>
        </w:rPr>
        <w:t> </w:t>
      </w:r>
      <w:r>
        <w:rPr>
          <w:w w:val="105"/>
        </w:rPr>
        <w:t>Director,</w:t>
      </w:r>
      <w:r>
        <w:rPr>
          <w:spacing w:val="18"/>
          <w:w w:val="105"/>
        </w:rPr>
        <w:t> </w:t>
      </w:r>
      <w:r>
        <w:rPr>
          <w:w w:val="105"/>
        </w:rPr>
        <w:t>Corporate</w:t>
      </w:r>
      <w:r>
        <w:rPr>
          <w:spacing w:val="18"/>
          <w:w w:val="105"/>
        </w:rPr>
        <w:t> </w:t>
      </w:r>
      <w:r>
        <w:rPr>
          <w:w w:val="105"/>
        </w:rPr>
        <w:t>FP&amp;A,</w:t>
      </w:r>
      <w:r>
        <w:rPr>
          <w:spacing w:val="18"/>
          <w:w w:val="105"/>
        </w:rPr>
        <w:t> </w:t>
      </w:r>
      <w:r>
        <w:rPr>
          <w:w w:val="105"/>
        </w:rPr>
        <w:t>Vanmoor</w:t>
      </w:r>
      <w:r>
        <w:rPr>
          <w:spacing w:val="19"/>
          <w:w w:val="105"/>
        </w:rPr>
        <w:t> </w:t>
      </w:r>
      <w:r>
        <w:rPr>
          <w:w w:val="105"/>
        </w:rPr>
        <w:t>Industrial</w:t>
      </w:r>
      <w:r>
        <w:rPr>
          <w:spacing w:val="18"/>
          <w:w w:val="105"/>
        </w:rPr>
        <w:t> </w:t>
      </w:r>
      <w:r>
        <w:rPr>
          <w:w w:val="105"/>
        </w:rPr>
        <w:t>Holdings,</w:t>
      </w:r>
      <w:r>
        <w:rPr>
          <w:spacing w:val="18"/>
          <w:w w:val="105"/>
        </w:rPr>
        <w:t> </w:t>
      </w:r>
      <w:r>
        <w:rPr>
          <w:w w:val="105"/>
        </w:rPr>
        <w:t>Cleveland,</w:t>
      </w:r>
      <w:r>
        <w:rPr>
          <w:spacing w:val="18"/>
          <w:w w:val="105"/>
        </w:rPr>
        <w:t> </w:t>
      </w:r>
      <w:r>
        <w:rPr>
          <w:spacing w:val="-5"/>
          <w:w w:val="105"/>
        </w:rPr>
        <w:t>OH</w:t>
      </w:r>
    </w:p>
    <w:p>
      <w:pPr>
        <w:pStyle w:val="BodyText"/>
        <w:spacing w:before="41"/>
        <w:ind w:left="684"/>
      </w:pPr>
      <w:r>
        <w:rPr>
          <w:w w:val="105"/>
        </w:rPr>
        <w:t>March</w:t>
      </w:r>
      <w:r>
        <w:rPr>
          <w:spacing w:val="9"/>
          <w:w w:val="105"/>
        </w:rPr>
        <w:t> </w:t>
      </w:r>
      <w:r>
        <w:rPr>
          <w:w w:val="105"/>
        </w:rPr>
        <w:t>2016</w:t>
      </w:r>
      <w:r>
        <w:rPr>
          <w:spacing w:val="69"/>
          <w:w w:val="150"/>
        </w:rPr>
        <w:t> </w:t>
      </w:r>
      <w:r>
        <w:rPr>
          <w:w w:val="105"/>
        </w:rPr>
        <w:t>–</w:t>
      </w:r>
      <w:r>
        <w:rPr>
          <w:spacing w:val="68"/>
          <w:w w:val="150"/>
        </w:rPr>
        <w:t> </w:t>
      </w:r>
      <w:r>
        <w:rPr>
          <w:w w:val="105"/>
        </w:rPr>
        <w:t>January</w:t>
      </w:r>
      <w:r>
        <w:rPr>
          <w:spacing w:val="10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37"/>
      </w:pPr>
    </w:p>
    <w:p>
      <w:pPr>
        <w:pStyle w:val="BodyText"/>
        <w:spacing w:line="312" w:lineRule="auto"/>
        <w:ind w:left="963" w:right="481"/>
      </w:pPr>
      <w:r>
        <w:rPr>
          <w:w w:val="105"/>
        </w:rPr>
        <w:t>Built</w:t>
      </w:r>
      <w:r>
        <w:rPr>
          <w:spacing w:val="18"/>
          <w:w w:val="105"/>
        </w:rPr>
        <w:t> </w:t>
      </w:r>
      <w:r>
        <w:rPr>
          <w:w w:val="105"/>
        </w:rPr>
        <w:t>the</w:t>
      </w:r>
      <w:r>
        <w:rPr>
          <w:spacing w:val="18"/>
          <w:w w:val="105"/>
        </w:rPr>
        <w:t> </w:t>
      </w:r>
      <w:r>
        <w:rPr>
          <w:w w:val="105"/>
        </w:rPr>
        <w:t>corporate</w:t>
      </w:r>
      <w:r>
        <w:rPr>
          <w:spacing w:val="18"/>
          <w:w w:val="105"/>
        </w:rPr>
        <w:t> </w:t>
      </w:r>
      <w:r>
        <w:rPr>
          <w:w w:val="105"/>
        </w:rPr>
        <w:t>FP&amp;A</w:t>
      </w:r>
      <w:r>
        <w:rPr>
          <w:spacing w:val="18"/>
          <w:w w:val="105"/>
        </w:rPr>
        <w:t> </w:t>
      </w:r>
      <w:r>
        <w:rPr>
          <w:w w:val="105"/>
        </w:rPr>
        <w:t>function</w:t>
      </w:r>
      <w:r>
        <w:rPr>
          <w:spacing w:val="18"/>
          <w:w w:val="105"/>
        </w:rPr>
        <w:t> </w:t>
      </w:r>
      <w:r>
        <w:rPr>
          <w:w w:val="105"/>
        </w:rPr>
        <w:t>from</w:t>
      </w:r>
      <w:r>
        <w:rPr>
          <w:spacing w:val="18"/>
          <w:w w:val="105"/>
        </w:rPr>
        <w:t> </w:t>
      </w:r>
      <w:r>
        <w:rPr>
          <w:w w:val="105"/>
        </w:rPr>
        <w:t>4</w:t>
      </w:r>
      <w:r>
        <w:rPr>
          <w:spacing w:val="18"/>
          <w:w w:val="105"/>
        </w:rPr>
        <w:t> </w:t>
      </w:r>
      <w:r>
        <w:rPr>
          <w:w w:val="105"/>
        </w:rPr>
        <w:t>to</w:t>
      </w:r>
      <w:r>
        <w:rPr>
          <w:spacing w:val="18"/>
          <w:w w:val="105"/>
        </w:rPr>
        <w:t> </w:t>
      </w:r>
      <w:r>
        <w:rPr>
          <w:w w:val="105"/>
        </w:rPr>
        <w:t>11</w:t>
      </w:r>
      <w:r>
        <w:rPr>
          <w:spacing w:val="18"/>
          <w:w w:val="105"/>
        </w:rPr>
        <w:t> </w:t>
      </w:r>
      <w:r>
        <w:rPr>
          <w:w w:val="105"/>
        </w:rPr>
        <w:t>people</w:t>
      </w:r>
      <w:r>
        <w:rPr>
          <w:spacing w:val="18"/>
          <w:w w:val="105"/>
        </w:rPr>
        <w:t> </w:t>
      </w:r>
      <w:r>
        <w:rPr>
          <w:w w:val="105"/>
        </w:rPr>
        <w:t>during</w:t>
      </w:r>
      <w:r>
        <w:rPr>
          <w:spacing w:val="18"/>
          <w:w w:val="105"/>
        </w:rPr>
        <w:t> </w:t>
      </w:r>
      <w:r>
        <w:rPr>
          <w:w w:val="105"/>
        </w:rPr>
        <w:t>the</w:t>
      </w:r>
      <w:r>
        <w:rPr>
          <w:spacing w:val="18"/>
          <w:w w:val="105"/>
        </w:rPr>
        <w:t> </w:t>
      </w:r>
      <w:r>
        <w:rPr>
          <w:w w:val="105"/>
        </w:rPr>
        <w:t>run-up</w:t>
      </w:r>
      <w:r>
        <w:rPr>
          <w:spacing w:val="18"/>
          <w:w w:val="105"/>
        </w:rPr>
        <w:t> </w:t>
      </w:r>
      <w:r>
        <w:rPr>
          <w:w w:val="105"/>
        </w:rPr>
        <w:t>to a 2018 IPO</w:t>
      </w:r>
    </w:p>
    <w:p>
      <w:pPr>
        <w:pStyle w:val="BodyText"/>
        <w:spacing w:line="292" w:lineRule="auto" w:before="77"/>
        <w:ind w:left="963" w:right="322"/>
      </w:pPr>
      <w:r>
        <w:rPr>
          <w:w w:val="105"/>
        </w:rPr>
        <w:t>Owned</w:t>
      </w:r>
      <w:r>
        <w:rPr>
          <w:spacing w:val="33"/>
          <w:w w:val="105"/>
        </w:rPr>
        <w:t> </w:t>
      </w:r>
      <w:r>
        <w:rPr>
          <w:w w:val="105"/>
        </w:rPr>
        <w:t>consolidation,</w:t>
      </w:r>
      <w:r>
        <w:rPr>
          <w:spacing w:val="33"/>
          <w:w w:val="105"/>
        </w:rPr>
        <w:t> </w:t>
      </w:r>
      <w:r>
        <w:rPr>
          <w:w w:val="105"/>
        </w:rPr>
        <w:t>budgeting,</w:t>
      </w:r>
      <w:r>
        <w:rPr>
          <w:spacing w:val="33"/>
          <w:w w:val="105"/>
        </w:rPr>
        <w:t> </w:t>
      </w:r>
      <w:r>
        <w:rPr>
          <w:w w:val="105"/>
        </w:rPr>
        <w:t>and</w:t>
      </w:r>
      <w:r>
        <w:rPr>
          <w:spacing w:val="33"/>
          <w:w w:val="105"/>
        </w:rPr>
        <w:t> </w:t>
      </w:r>
      <w:r>
        <w:rPr>
          <w:w w:val="105"/>
        </w:rPr>
        <w:t>management</w:t>
      </w:r>
      <w:r>
        <w:rPr>
          <w:spacing w:val="33"/>
          <w:w w:val="105"/>
        </w:rPr>
        <w:t> </w:t>
      </w:r>
      <w:r>
        <w:rPr>
          <w:w w:val="105"/>
        </w:rPr>
        <w:t>reporting</w:t>
      </w:r>
      <w:r>
        <w:rPr>
          <w:spacing w:val="33"/>
          <w:w w:val="105"/>
        </w:rPr>
        <w:t> </w:t>
      </w:r>
      <w:r>
        <w:rPr>
          <w:w w:val="105"/>
        </w:rPr>
        <w:t>for</w:t>
      </w:r>
      <w:r>
        <w:rPr>
          <w:spacing w:val="33"/>
          <w:w w:val="105"/>
        </w:rPr>
        <w:t> </w:t>
      </w:r>
      <w:r>
        <w:rPr>
          <w:w w:val="105"/>
        </w:rPr>
        <w:t>a</w:t>
      </w:r>
      <w:r>
        <w:rPr>
          <w:spacing w:val="33"/>
          <w:w w:val="105"/>
        </w:rPr>
        <w:t> </w:t>
      </w:r>
      <w:r>
        <w:rPr>
          <w:w w:val="105"/>
        </w:rPr>
        <w:t>$2.1B revenue platform across 6 operating subsidiaries</w:t>
      </w:r>
    </w:p>
    <w:p>
      <w:pPr>
        <w:pStyle w:val="BodyText"/>
        <w:spacing w:line="292" w:lineRule="auto" w:before="106"/>
        <w:ind w:left="963" w:right="588"/>
      </w:pPr>
      <w:r>
        <w:rPr>
          <w:w w:val="105"/>
        </w:rPr>
        <w:t>Designed</w:t>
      </w:r>
      <w:r>
        <w:rPr>
          <w:spacing w:val="28"/>
          <w:w w:val="105"/>
        </w:rPr>
        <w:t> </w:t>
      </w:r>
      <w:r>
        <w:rPr>
          <w:w w:val="105"/>
        </w:rPr>
        <w:t>the</w:t>
      </w:r>
      <w:r>
        <w:rPr>
          <w:spacing w:val="28"/>
          <w:w w:val="105"/>
        </w:rPr>
        <w:t> </w:t>
      </w:r>
      <w:r>
        <w:rPr>
          <w:w w:val="105"/>
        </w:rPr>
        <w:t>segment</w:t>
      </w:r>
      <w:r>
        <w:rPr>
          <w:spacing w:val="28"/>
          <w:w w:val="105"/>
        </w:rPr>
        <w:t> </w:t>
      </w:r>
      <w:r>
        <w:rPr>
          <w:w w:val="105"/>
        </w:rPr>
        <w:t>reporting</w:t>
      </w:r>
      <w:r>
        <w:rPr>
          <w:spacing w:val="28"/>
          <w:w w:val="105"/>
        </w:rPr>
        <w:t> </w:t>
      </w:r>
      <w:r>
        <w:rPr>
          <w:w w:val="105"/>
        </w:rPr>
        <w:t>structure</w:t>
      </w:r>
      <w:r>
        <w:rPr>
          <w:spacing w:val="28"/>
          <w:w w:val="105"/>
        </w:rPr>
        <w:t> </w:t>
      </w:r>
      <w:r>
        <w:rPr>
          <w:w w:val="105"/>
        </w:rPr>
        <w:t>adopted</w:t>
      </w:r>
      <w:r>
        <w:rPr>
          <w:spacing w:val="28"/>
          <w:w w:val="105"/>
        </w:rPr>
        <w:t> </w:t>
      </w:r>
      <w:r>
        <w:rPr>
          <w:w w:val="105"/>
        </w:rPr>
        <w:t>by</w:t>
      </w:r>
      <w:r>
        <w:rPr>
          <w:spacing w:val="28"/>
          <w:w w:val="105"/>
        </w:rPr>
        <w:t> </w:t>
      </w:r>
      <w:r>
        <w:rPr>
          <w:w w:val="105"/>
        </w:rPr>
        <w:t>the</w:t>
      </w:r>
      <w:r>
        <w:rPr>
          <w:spacing w:val="28"/>
          <w:w w:val="105"/>
        </w:rPr>
        <w:t> </w:t>
      </w:r>
      <w:r>
        <w:rPr>
          <w:w w:val="105"/>
        </w:rPr>
        <w:t>company</w:t>
      </w:r>
      <w:r>
        <w:rPr>
          <w:spacing w:val="28"/>
          <w:w w:val="105"/>
        </w:rPr>
        <w:t> </w:t>
      </w:r>
      <w:r>
        <w:rPr>
          <w:w w:val="105"/>
        </w:rPr>
        <w:t>in</w:t>
      </w:r>
      <w:r>
        <w:rPr>
          <w:spacing w:val="28"/>
          <w:w w:val="105"/>
        </w:rPr>
        <w:t> </w:t>
      </w:r>
      <w:r>
        <w:rPr>
          <w:w w:val="105"/>
        </w:rPr>
        <w:t>its S-1 filing</w:t>
      </w:r>
    </w:p>
    <w:p>
      <w:pPr>
        <w:pStyle w:val="BodyText"/>
        <w:spacing w:line="292" w:lineRule="auto" w:before="91"/>
        <w:ind w:left="963" w:right="660"/>
      </w:pPr>
      <w:r>
        <w:rPr>
          <w:w w:val="105"/>
        </w:rPr>
        <w:t>Partnered with treasury on a $450M senior notes refinancing, including the</w:t>
      </w:r>
      <w:r>
        <w:rPr>
          <w:spacing w:val="80"/>
          <w:w w:val="105"/>
        </w:rPr>
        <w:t> </w:t>
      </w:r>
      <w:r>
        <w:rPr>
          <w:w w:val="105"/>
        </w:rPr>
        <w:t>rating agency presentation</w:t>
      </w:r>
    </w:p>
    <w:p>
      <w:pPr>
        <w:pStyle w:val="BodyText"/>
        <w:spacing w:before="106"/>
        <w:ind w:left="963"/>
      </w:pPr>
      <w:r>
        <w:rPr>
          <w:w w:val="105"/>
        </w:rPr>
        <w:t>Chaired</w:t>
      </w:r>
      <w:r>
        <w:rPr>
          <w:spacing w:val="18"/>
          <w:w w:val="105"/>
        </w:rPr>
        <w:t> </w:t>
      </w:r>
      <w:r>
        <w:rPr>
          <w:w w:val="105"/>
        </w:rPr>
        <w:t>the</w:t>
      </w:r>
      <w:r>
        <w:rPr>
          <w:spacing w:val="19"/>
          <w:w w:val="105"/>
        </w:rPr>
        <w:t> </w:t>
      </w:r>
      <w:r>
        <w:rPr>
          <w:w w:val="105"/>
        </w:rPr>
        <w:t>monthly</w:t>
      </w:r>
      <w:r>
        <w:rPr>
          <w:spacing w:val="18"/>
          <w:w w:val="105"/>
        </w:rPr>
        <w:t> </w:t>
      </w:r>
      <w:r>
        <w:rPr>
          <w:w w:val="105"/>
        </w:rPr>
        <w:t>capital</w:t>
      </w:r>
      <w:r>
        <w:rPr>
          <w:spacing w:val="19"/>
          <w:w w:val="105"/>
        </w:rPr>
        <w:t> </w:t>
      </w:r>
      <w:r>
        <w:rPr>
          <w:w w:val="105"/>
        </w:rPr>
        <w:t>allocation</w:t>
      </w:r>
      <w:r>
        <w:rPr>
          <w:spacing w:val="18"/>
          <w:w w:val="105"/>
        </w:rPr>
        <w:t> </w:t>
      </w:r>
      <w:r>
        <w:rPr>
          <w:w w:val="105"/>
        </w:rPr>
        <w:t>review</w:t>
      </w:r>
      <w:r>
        <w:rPr>
          <w:spacing w:val="19"/>
          <w:w w:val="105"/>
        </w:rPr>
        <w:t> </w:t>
      </w:r>
      <w:r>
        <w:rPr>
          <w:w w:val="105"/>
        </w:rPr>
        <w:t>with</w:t>
      </w:r>
      <w:r>
        <w:rPr>
          <w:spacing w:val="19"/>
          <w:w w:val="105"/>
        </w:rPr>
        <w:t> </w:t>
      </w:r>
      <w:r>
        <w:rPr>
          <w:w w:val="105"/>
        </w:rPr>
        <w:t>the</w:t>
      </w:r>
      <w:r>
        <w:rPr>
          <w:spacing w:val="18"/>
          <w:w w:val="105"/>
        </w:rPr>
        <w:t> </w:t>
      </w:r>
      <w:r>
        <w:rPr>
          <w:w w:val="105"/>
        </w:rPr>
        <w:t>COO</w:t>
      </w:r>
      <w:r>
        <w:rPr>
          <w:spacing w:val="19"/>
          <w:w w:val="105"/>
        </w:rPr>
        <w:t> </w:t>
      </w:r>
      <w:r>
        <w:rPr>
          <w:w w:val="105"/>
        </w:rPr>
        <w:t>and</w:t>
      </w:r>
      <w:r>
        <w:rPr>
          <w:spacing w:val="18"/>
          <w:w w:val="105"/>
        </w:rPr>
        <w:t> </w:t>
      </w:r>
      <w:r>
        <w:rPr>
          <w:spacing w:val="-5"/>
          <w:w w:val="105"/>
        </w:rPr>
        <w:t>CFO</w:t>
      </w:r>
    </w:p>
    <w:p>
      <w:pPr>
        <w:pStyle w:val="BodyText"/>
        <w:spacing w:before="37"/>
      </w:pPr>
    </w:p>
    <w:p>
      <w:pPr>
        <w:pStyle w:val="BodyText"/>
        <w:ind w:left="684"/>
      </w:pPr>
      <w:r>
        <w:rPr>
          <w:w w:val="105"/>
        </w:rPr>
        <w:t>Director,</w:t>
      </w:r>
      <w:r>
        <w:rPr>
          <w:spacing w:val="20"/>
          <w:w w:val="105"/>
        </w:rPr>
        <w:t> </w:t>
      </w:r>
      <w:r>
        <w:rPr>
          <w:w w:val="105"/>
        </w:rPr>
        <w:t>Corporate</w:t>
      </w:r>
      <w:r>
        <w:rPr>
          <w:spacing w:val="21"/>
          <w:w w:val="105"/>
        </w:rPr>
        <w:t> </w:t>
      </w:r>
      <w:r>
        <w:rPr>
          <w:w w:val="105"/>
        </w:rPr>
        <w:t>Development,</w:t>
      </w:r>
      <w:r>
        <w:rPr>
          <w:spacing w:val="20"/>
          <w:w w:val="105"/>
        </w:rPr>
        <w:t> </w:t>
      </w:r>
      <w:r>
        <w:rPr>
          <w:w w:val="105"/>
        </w:rPr>
        <w:t>Renwick</w:t>
      </w:r>
      <w:r>
        <w:rPr>
          <w:spacing w:val="21"/>
          <w:w w:val="105"/>
        </w:rPr>
        <w:t> </w:t>
      </w:r>
      <w:r>
        <w:rPr>
          <w:w w:val="105"/>
        </w:rPr>
        <w:t>Energy</w:t>
      </w:r>
      <w:r>
        <w:rPr>
          <w:spacing w:val="20"/>
          <w:w w:val="105"/>
        </w:rPr>
        <w:t> </w:t>
      </w:r>
      <w:r>
        <w:rPr>
          <w:w w:val="105"/>
        </w:rPr>
        <w:t>Services,</w:t>
      </w:r>
      <w:r>
        <w:rPr>
          <w:spacing w:val="21"/>
          <w:w w:val="105"/>
        </w:rPr>
        <w:t> </w:t>
      </w:r>
      <w:r>
        <w:rPr>
          <w:w w:val="105"/>
        </w:rPr>
        <w:t>Houston,</w:t>
      </w:r>
      <w:r>
        <w:rPr>
          <w:spacing w:val="17"/>
          <w:w w:val="105"/>
        </w:rPr>
        <w:t> </w:t>
      </w:r>
      <w:r>
        <w:rPr>
          <w:spacing w:val="-5"/>
          <w:w w:val="105"/>
        </w:rPr>
        <w:t>TX</w:t>
      </w:r>
    </w:p>
    <w:p>
      <w:pPr>
        <w:pStyle w:val="BodyText"/>
        <w:spacing w:before="56"/>
        <w:ind w:left="684"/>
      </w:pPr>
      <w:r>
        <w:rPr>
          <w:w w:val="105"/>
        </w:rPr>
        <w:t>June</w:t>
      </w:r>
      <w:r>
        <w:rPr>
          <w:spacing w:val="8"/>
          <w:w w:val="105"/>
        </w:rPr>
        <w:t> </w:t>
      </w:r>
      <w:r>
        <w:rPr>
          <w:w w:val="105"/>
        </w:rPr>
        <w:t>2013</w:t>
      </w:r>
      <w:r>
        <w:rPr>
          <w:spacing w:val="67"/>
          <w:w w:val="150"/>
        </w:rPr>
        <w:t> </w:t>
      </w:r>
      <w:r>
        <w:rPr>
          <w:w w:val="105"/>
        </w:rPr>
        <w:t>–</w:t>
      </w:r>
      <w:r>
        <w:rPr>
          <w:spacing w:val="66"/>
          <w:w w:val="150"/>
        </w:rPr>
        <w:t> </w:t>
      </w:r>
      <w:r>
        <w:rPr>
          <w:w w:val="105"/>
        </w:rPr>
        <w:t>February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2016</w:t>
      </w:r>
    </w:p>
    <w:p>
      <w:pPr>
        <w:pStyle w:val="BodyText"/>
        <w:spacing w:before="37"/>
      </w:pPr>
    </w:p>
    <w:p>
      <w:pPr>
        <w:pStyle w:val="BodyText"/>
        <w:spacing w:line="292" w:lineRule="auto"/>
        <w:ind w:left="963" w:right="322"/>
      </w:pPr>
      <w:r>
        <w:rPr>
          <w:w w:val="105"/>
        </w:rPr>
        <w:t>Sourced</w:t>
      </w:r>
      <w:r>
        <w:rPr>
          <w:spacing w:val="28"/>
          <w:w w:val="105"/>
        </w:rPr>
        <w:t> </w:t>
      </w:r>
      <w:r>
        <w:rPr>
          <w:w w:val="105"/>
        </w:rPr>
        <w:t>and</w:t>
      </w:r>
      <w:r>
        <w:rPr>
          <w:spacing w:val="28"/>
          <w:w w:val="105"/>
        </w:rPr>
        <w:t> </w:t>
      </w:r>
      <w:r>
        <w:rPr>
          <w:w w:val="105"/>
        </w:rPr>
        <w:t>led</w:t>
      </w:r>
      <w:r>
        <w:rPr>
          <w:spacing w:val="28"/>
          <w:w w:val="105"/>
        </w:rPr>
        <w:t> </w:t>
      </w:r>
      <w:r>
        <w:rPr>
          <w:w w:val="105"/>
        </w:rPr>
        <w:t>diligence</w:t>
      </w:r>
      <w:r>
        <w:rPr>
          <w:spacing w:val="28"/>
          <w:w w:val="105"/>
        </w:rPr>
        <w:t> </w:t>
      </w:r>
      <w:r>
        <w:rPr>
          <w:w w:val="105"/>
        </w:rPr>
        <w:t>on</w:t>
      </w:r>
      <w:r>
        <w:rPr>
          <w:spacing w:val="28"/>
          <w:w w:val="105"/>
        </w:rPr>
        <w:t> </w:t>
      </w:r>
      <w:r>
        <w:rPr>
          <w:w w:val="105"/>
        </w:rPr>
        <w:t>4</w:t>
      </w:r>
      <w:r>
        <w:rPr>
          <w:spacing w:val="28"/>
          <w:w w:val="105"/>
        </w:rPr>
        <w:t> </w:t>
      </w:r>
      <w:r>
        <w:rPr>
          <w:w w:val="105"/>
        </w:rPr>
        <w:t>completed</w:t>
      </w:r>
      <w:r>
        <w:rPr>
          <w:spacing w:val="28"/>
          <w:w w:val="105"/>
        </w:rPr>
        <w:t> </w:t>
      </w:r>
      <w:r>
        <w:rPr>
          <w:w w:val="105"/>
        </w:rPr>
        <w:t>acquisitions</w:t>
      </w:r>
      <w:r>
        <w:rPr>
          <w:spacing w:val="28"/>
          <w:w w:val="105"/>
        </w:rPr>
        <w:t> </w:t>
      </w:r>
      <w:r>
        <w:rPr>
          <w:w w:val="105"/>
        </w:rPr>
        <w:t>totaling</w:t>
      </w:r>
      <w:r>
        <w:rPr>
          <w:spacing w:val="28"/>
          <w:w w:val="105"/>
        </w:rPr>
        <w:t> </w:t>
      </w:r>
      <w:r>
        <w:rPr>
          <w:w w:val="105"/>
        </w:rPr>
        <w:t>$185M</w:t>
      </w:r>
      <w:r>
        <w:rPr>
          <w:spacing w:val="28"/>
          <w:w w:val="105"/>
        </w:rPr>
        <w:t> </w:t>
      </w:r>
      <w:r>
        <w:rPr>
          <w:w w:val="105"/>
        </w:rPr>
        <w:t>in deal value</w:t>
      </w:r>
    </w:p>
    <w:p>
      <w:pPr>
        <w:pStyle w:val="BodyText"/>
        <w:spacing w:line="292" w:lineRule="auto" w:before="106"/>
        <w:ind w:left="963" w:right="660"/>
      </w:pPr>
      <w:r>
        <w:rPr>
          <w:w w:val="105"/>
        </w:rPr>
        <w:t>Built</w:t>
      </w:r>
      <w:r>
        <w:rPr>
          <w:spacing w:val="23"/>
          <w:w w:val="105"/>
        </w:rPr>
        <w:t> </w:t>
      </w:r>
      <w:r>
        <w:rPr>
          <w:w w:val="105"/>
        </w:rPr>
        <w:t>and</w:t>
      </w:r>
      <w:r>
        <w:rPr>
          <w:spacing w:val="23"/>
          <w:w w:val="105"/>
        </w:rPr>
        <w:t> </w:t>
      </w:r>
      <w:r>
        <w:rPr>
          <w:w w:val="105"/>
        </w:rPr>
        <w:t>maintained</w:t>
      </w:r>
      <w:r>
        <w:rPr>
          <w:spacing w:val="23"/>
          <w:w w:val="105"/>
        </w:rPr>
        <w:t> </w:t>
      </w:r>
      <w:r>
        <w:rPr>
          <w:w w:val="105"/>
        </w:rPr>
        <w:t>the</w:t>
      </w:r>
      <w:r>
        <w:rPr>
          <w:spacing w:val="23"/>
          <w:w w:val="105"/>
        </w:rPr>
        <w:t> </w:t>
      </w:r>
      <w:r>
        <w:rPr>
          <w:w w:val="105"/>
        </w:rPr>
        <w:t>strategic</w:t>
      </w:r>
      <w:r>
        <w:rPr>
          <w:spacing w:val="23"/>
          <w:w w:val="105"/>
        </w:rPr>
        <w:t> </w:t>
      </w:r>
      <w:r>
        <w:rPr>
          <w:w w:val="105"/>
        </w:rPr>
        <w:t>plan</w:t>
      </w:r>
      <w:r>
        <w:rPr>
          <w:spacing w:val="23"/>
          <w:w w:val="105"/>
        </w:rPr>
        <w:t> </w:t>
      </w:r>
      <w:r>
        <w:rPr>
          <w:w w:val="105"/>
        </w:rPr>
        <w:t>model</w:t>
      </w:r>
      <w:r>
        <w:rPr>
          <w:spacing w:val="23"/>
          <w:w w:val="105"/>
        </w:rPr>
        <w:t> </w:t>
      </w:r>
      <w:r>
        <w:rPr>
          <w:w w:val="105"/>
        </w:rPr>
        <w:t>used</w:t>
      </w:r>
      <w:r>
        <w:rPr>
          <w:spacing w:val="23"/>
          <w:w w:val="105"/>
        </w:rPr>
        <w:t> </w:t>
      </w:r>
      <w:r>
        <w:rPr>
          <w:w w:val="105"/>
        </w:rPr>
        <w:t>by</w:t>
      </w:r>
      <w:r>
        <w:rPr>
          <w:spacing w:val="23"/>
          <w:w w:val="105"/>
        </w:rPr>
        <w:t> </w:t>
      </w:r>
      <w:r>
        <w:rPr>
          <w:w w:val="105"/>
        </w:rPr>
        <w:t>the</w:t>
      </w:r>
      <w:r>
        <w:rPr>
          <w:spacing w:val="23"/>
          <w:w w:val="105"/>
        </w:rPr>
        <w:t> </w:t>
      </w:r>
      <w:r>
        <w:rPr>
          <w:w w:val="105"/>
        </w:rPr>
        <w:t>board</w:t>
      </w:r>
      <w:r>
        <w:rPr>
          <w:spacing w:val="23"/>
          <w:w w:val="105"/>
        </w:rPr>
        <w:t> </w:t>
      </w:r>
      <w:r>
        <w:rPr>
          <w:w w:val="105"/>
        </w:rPr>
        <w:t>for portfolio decisions</w:t>
      </w:r>
    </w:p>
    <w:p>
      <w:pPr>
        <w:pStyle w:val="BodyText"/>
        <w:spacing w:before="91"/>
        <w:ind w:left="963"/>
      </w:pPr>
      <w:r>
        <w:rPr>
          <w:w w:val="105"/>
        </w:rPr>
        <w:t>Negotiated</w:t>
      </w:r>
      <w:r>
        <w:rPr>
          <w:spacing w:val="20"/>
          <w:w w:val="105"/>
        </w:rPr>
        <w:t> </w:t>
      </w:r>
      <w:r>
        <w:rPr>
          <w:w w:val="105"/>
        </w:rPr>
        <w:t>key</w:t>
      </w:r>
      <w:r>
        <w:rPr>
          <w:spacing w:val="20"/>
          <w:w w:val="105"/>
        </w:rPr>
        <w:t> </w:t>
      </w:r>
      <w:r>
        <w:rPr>
          <w:w w:val="105"/>
        </w:rPr>
        <w:t>commercial</w:t>
      </w:r>
      <w:r>
        <w:rPr>
          <w:spacing w:val="21"/>
          <w:w w:val="105"/>
        </w:rPr>
        <w:t> </w:t>
      </w:r>
      <w:r>
        <w:rPr>
          <w:w w:val="105"/>
        </w:rPr>
        <w:t>terms</w:t>
      </w:r>
      <w:r>
        <w:rPr>
          <w:spacing w:val="20"/>
          <w:w w:val="105"/>
        </w:rPr>
        <w:t> </w:t>
      </w:r>
      <w:r>
        <w:rPr>
          <w:w w:val="105"/>
        </w:rPr>
        <w:t>on</w:t>
      </w:r>
      <w:r>
        <w:rPr>
          <w:spacing w:val="20"/>
          <w:w w:val="105"/>
        </w:rPr>
        <w:t> </w:t>
      </w:r>
      <w:r>
        <w:rPr>
          <w:w w:val="105"/>
        </w:rPr>
        <w:t>a</w:t>
      </w:r>
      <w:r>
        <w:rPr>
          <w:spacing w:val="21"/>
          <w:w w:val="105"/>
        </w:rPr>
        <w:t> </w:t>
      </w:r>
      <w:r>
        <w:rPr>
          <w:w w:val="105"/>
        </w:rPr>
        <w:t>divestiture</w:t>
      </w:r>
      <w:r>
        <w:rPr>
          <w:spacing w:val="20"/>
          <w:w w:val="105"/>
        </w:rPr>
        <w:t> </w:t>
      </w:r>
      <w:r>
        <w:rPr>
          <w:w w:val="105"/>
        </w:rPr>
        <w:t>of</w:t>
      </w:r>
      <w:r>
        <w:rPr>
          <w:spacing w:val="20"/>
          <w:w w:val="105"/>
        </w:rPr>
        <w:t> </w:t>
      </w:r>
      <w:r>
        <w:rPr>
          <w:w w:val="105"/>
        </w:rPr>
        <w:t>a</w:t>
      </w:r>
      <w:r>
        <w:rPr>
          <w:spacing w:val="21"/>
          <w:w w:val="105"/>
        </w:rPr>
        <w:t> </w:t>
      </w:r>
      <w:r>
        <w:rPr>
          <w:w w:val="105"/>
        </w:rPr>
        <w:t>non-core</w:t>
      </w:r>
      <w:r>
        <w:rPr>
          <w:spacing w:val="20"/>
          <w:w w:val="105"/>
        </w:rPr>
        <w:t> </w:t>
      </w:r>
      <w:r>
        <w:rPr>
          <w:w w:val="105"/>
        </w:rPr>
        <w:t>service</w:t>
      </w:r>
      <w:r>
        <w:rPr>
          <w:spacing w:val="20"/>
          <w:w w:val="105"/>
        </w:rPr>
        <w:t> </w:t>
      </w:r>
      <w:r>
        <w:rPr>
          <w:spacing w:val="-4"/>
          <w:w w:val="105"/>
        </w:rPr>
        <w:t>line</w:t>
      </w:r>
    </w:p>
    <w:p>
      <w:pPr>
        <w:pStyle w:val="BodyText"/>
        <w:spacing w:line="292" w:lineRule="auto" w:before="146"/>
        <w:ind w:left="963" w:right="481"/>
      </w:pPr>
      <w:r>
        <w:rPr>
          <w:w w:val="105"/>
        </w:rPr>
        <w:t>Managed 2 senior associates and the company's banker and advisor</w:t>
      </w:r>
      <w:r>
        <w:rPr>
          <w:spacing w:val="80"/>
          <w:w w:val="105"/>
        </w:rPr>
        <w:t> </w:t>
      </w:r>
      <w:r>
        <w:rPr>
          <w:spacing w:val="-2"/>
          <w:w w:val="105"/>
        </w:rPr>
        <w:t>relationships</w:t>
      </w:r>
    </w:p>
    <w:sectPr>
      <w:type w:val="continuous"/>
      <w:pgSz w:w="11920" w:h="16860"/>
      <w:pgMar w:top="240" w:bottom="280" w:left="283" w:right="283"/>
      <w:cols w:num="2" w:equalWidth="0">
        <w:col w:w="3519" w:space="592"/>
        <w:col w:w="72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729"/>
      <w:jc w:val="center"/>
      <w:outlineLvl w:val="1"/>
    </w:pPr>
    <w:rPr>
      <w:rFonts w:ascii="Arial" w:hAnsi="Arial" w:eastAsia="Arial" w:cs="Arial"/>
      <w:b/>
      <w:bCs/>
      <w:sz w:val="78"/>
      <w:szCs w:val="7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27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d.friedlander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2026-06-21T08:58:31Z</dcterms:created>
  <dcterms:modified xsi:type="dcterms:W3CDTF">2026-06-21T08:58:31Z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2026-06-21T00:00:00Z</vt:filetime>
  </property>
  <property fmtid="{D5CDD505-2E9C-101B-9397-08002B2CF9AE}" pid="5" name="Producer">
    <vt:lpwstr>Skia/PDF m121</vt:lpwstr>
  </property>
</Properties>
</file>