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19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509587</wp:posOffset>
                </wp:positionH>
                <wp:positionV relativeFrom="paragraph">
                  <wp:posOffset>130111</wp:posOffset>
                </wp:positionV>
                <wp:extent cx="1704975" cy="2038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04975" cy="203835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 w="285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rPr>
                                <w:color w:val="000000"/>
                                <w:sz w:val="7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770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DR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.124996pt;margin-top:10.244997pt;width:134.25pt;height:160.5pt;mso-position-horizontal-relative:page;mso-position-vertical-relative:paragraph;z-index:15729152" type="#_x0000_t202" id="docshape1" filled="true" fillcolor="#666666" stroked="true" strokeweight="2.25pt" strokecolor="#ffffff">
                <v:textbox inset="0,0,0,0">
                  <w:txbxContent>
                    <w:p>
                      <w:pPr>
                        <w:pStyle w:val="BodyText"/>
                        <w:spacing w:before="239"/>
                        <w:rPr>
                          <w:color w:val="000000"/>
                          <w:sz w:val="74"/>
                        </w:rPr>
                      </w:pPr>
                    </w:p>
                    <w:p>
                      <w:pPr>
                        <w:spacing w:before="1"/>
                        <w:ind w:left="770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DR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Donna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10"/>
          <w:sz w:val="74"/>
        </w:rPr>
        <w:t>Rodriguez</w:t>
      </w:r>
    </w:p>
    <w:p>
      <w:pPr>
        <w:pStyle w:val="Heading2"/>
      </w:pPr>
      <w:r>
        <w:rPr>
          <w:color w:val="FFFFFF"/>
          <w:spacing w:val="12"/>
        </w:rPr>
        <w:t>Maintenance</w:t>
      </w:r>
      <w:r>
        <w:rPr>
          <w:color w:val="FFFFFF"/>
          <w:spacing w:val="62"/>
        </w:rPr>
        <w:t> </w:t>
      </w:r>
      <w:r>
        <w:rPr>
          <w:color w:val="FFFFFF"/>
          <w:spacing w:val="9"/>
        </w:rPr>
        <w:t>Technician</w:t>
      </w:r>
    </w:p>
    <w:p>
      <w:pPr>
        <w:pStyle w:val="BodyText"/>
        <w:spacing w:before="28"/>
        <w:rPr>
          <w:b/>
          <w:sz w:val="20"/>
        </w:rPr>
      </w:pPr>
    </w:p>
    <w:p>
      <w:pPr>
        <w:spacing w:line="273" w:lineRule="auto" w:before="0"/>
        <w:ind w:left="4434" w:right="1" w:hanging="1"/>
        <w:jc w:val="center"/>
        <w:rPr>
          <w:sz w:val="16"/>
        </w:rPr>
      </w:pPr>
      <w:r>
        <w:rPr>
          <w:color w:val="FFFFFF"/>
          <w:w w:val="105"/>
          <w:sz w:val="16"/>
        </w:rPr>
        <w:t>Maintenance technician with 6 years across senior living and mixed-use properties.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Comfortable running a shop alone on second shift and handling everything from boiler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resets to ADA door operators. EPA 608 Universal and Backflow Tester certified.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Heading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3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(505)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 w:right="796"/>
      </w:pPr>
      <w:hyperlink r:id="rId5">
        <w:r>
          <w:rPr>
            <w:color w:val="FFFFFF"/>
            <w:spacing w:val="-2"/>
          </w:rPr>
          <w:t>d.restrepo@example.com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Albuquerque, NM 12345</w:t>
      </w:r>
    </w:p>
    <w:p>
      <w:pPr>
        <w:pStyle w:val="Heading1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68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HVAC AND REFRIGERATION </w:t>
      </w:r>
      <w:r>
        <w:rPr>
          <w:b/>
          <w:color w:val="FFFFFF"/>
          <w:spacing w:val="-2"/>
          <w:w w:val="105"/>
          <w:sz w:val="18"/>
        </w:rPr>
        <w:t>DIPLOMA,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CENTRAL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NEW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MEXICO </w:t>
      </w:r>
      <w:r>
        <w:rPr>
          <w:b/>
          <w:color w:val="FFFFFF"/>
          <w:w w:val="105"/>
          <w:sz w:val="18"/>
        </w:rPr>
        <w:t>COMMUNITY COLLEGE, 2017</w:t>
      </w:r>
    </w:p>
    <w:p>
      <w:pPr>
        <w:pStyle w:val="Heading1"/>
        <w:spacing w:before="65"/>
      </w:pPr>
      <w:r>
        <w:rPr>
          <w:b w:val="0"/>
        </w:rPr>
        <w:br w:type="column"/>
      </w:r>
      <w:r>
        <w:rPr>
          <w:smallCaps/>
          <w:color w:val="17A8E3"/>
          <w:spacing w:val="2"/>
        </w:rPr>
        <w:t>Professional</w:t>
      </w:r>
      <w:r>
        <w:rPr>
          <w:smallCaps/>
          <w:color w:val="17A8E3"/>
          <w:spacing w:val="55"/>
        </w:rPr>
        <w:t> </w:t>
      </w:r>
      <w:r>
        <w:rPr>
          <w:smallCaps/>
          <w:color w:val="17A8E3"/>
          <w:spacing w:val="-2"/>
        </w:rPr>
        <w:t>experience</w:t>
      </w:r>
    </w:p>
    <w:p>
      <w:pPr>
        <w:pStyle w:val="BodyText"/>
        <w:spacing w:line="278" w:lineRule="auto" w:before="160"/>
        <w:ind w:left="33"/>
      </w:pPr>
      <w:r>
        <w:rPr>
          <w:spacing w:val="-2"/>
          <w:w w:val="105"/>
        </w:rPr>
        <w:t>MAINTENANCE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TECHNICIAN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III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SANDIA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VISTA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SENIOR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LIVING, </w:t>
      </w:r>
      <w:r>
        <w:rPr>
          <w:w w:val="105"/>
        </w:rPr>
        <w:t>ALBUQUERQUE, NM | 2022 - PRESENT</w:t>
      </w:r>
    </w:p>
    <w:p>
      <w:pPr>
        <w:pStyle w:val="BodyText"/>
        <w:spacing w:before="18"/>
      </w:pPr>
    </w:p>
    <w:p>
      <w:pPr>
        <w:pStyle w:val="BodyText"/>
        <w:spacing w:line="268" w:lineRule="auto"/>
        <w:ind w:left="609"/>
      </w:pPr>
      <w:r>
        <w:rPr>
          <w:w w:val="105"/>
        </w:rPr>
        <w:t>Cover a 184-unit senior community as the only tech on second shift, averaging</w:t>
      </w:r>
      <w:r>
        <w:rPr>
          <w:spacing w:val="-1"/>
          <w:w w:val="105"/>
        </w:rPr>
        <w:t> </w:t>
      </w:r>
      <w:r>
        <w:rPr>
          <w:w w:val="105"/>
        </w:rPr>
        <w:t>22</w:t>
      </w:r>
      <w:r>
        <w:rPr>
          <w:spacing w:val="-1"/>
          <w:w w:val="105"/>
        </w:rPr>
        <w:t> </w:t>
      </w:r>
      <w:r>
        <w:rPr>
          <w:w w:val="105"/>
        </w:rPr>
        <w:t>calls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shift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resident</w:t>
      </w:r>
      <w:r>
        <w:rPr>
          <w:spacing w:val="-1"/>
          <w:w w:val="105"/>
        </w:rPr>
        <w:t> </w:t>
      </w:r>
      <w:r>
        <w:rPr>
          <w:w w:val="105"/>
        </w:rPr>
        <w:t>lift</w:t>
      </w:r>
      <w:r>
        <w:rPr>
          <w:spacing w:val="-1"/>
          <w:w w:val="105"/>
        </w:rPr>
        <w:t> </w:t>
      </w:r>
      <w:r>
        <w:rPr>
          <w:w w:val="105"/>
        </w:rPr>
        <w:t>checks,</w:t>
      </w:r>
      <w:r>
        <w:rPr>
          <w:spacing w:val="-1"/>
          <w:w w:val="105"/>
        </w:rPr>
        <w:t> </w:t>
      </w:r>
      <w:r>
        <w:rPr>
          <w:w w:val="105"/>
        </w:rPr>
        <w:t>plumbing</w:t>
      </w:r>
      <w:r>
        <w:rPr>
          <w:spacing w:val="-1"/>
          <w:w w:val="105"/>
        </w:rPr>
        <w:t> </w:t>
      </w:r>
      <w:r>
        <w:rPr>
          <w:w w:val="105"/>
        </w:rPr>
        <w:t>leaks, and HVAC complaints.</w:t>
      </w:r>
    </w:p>
    <w:p>
      <w:pPr>
        <w:pStyle w:val="BodyText"/>
        <w:spacing w:line="278" w:lineRule="auto" w:before="99"/>
        <w:ind w:left="609"/>
      </w:pPr>
      <w:r>
        <w:rPr>
          <w:w w:val="105"/>
        </w:rPr>
        <w:t>Rebuilt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PM</w:t>
      </w:r>
      <w:r>
        <w:rPr>
          <w:spacing w:val="-10"/>
          <w:w w:val="105"/>
        </w:rPr>
        <w:t> </w:t>
      </w:r>
      <w:r>
        <w:rPr>
          <w:w w:val="105"/>
        </w:rPr>
        <w:t>program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32</w:t>
      </w:r>
      <w:r>
        <w:rPr>
          <w:spacing w:val="-10"/>
          <w:w w:val="105"/>
        </w:rPr>
        <w:t> </w:t>
      </w:r>
      <w:r>
        <w:rPr>
          <w:w w:val="105"/>
        </w:rPr>
        <w:t>rooftop</w:t>
      </w:r>
      <w:r>
        <w:rPr>
          <w:spacing w:val="-10"/>
          <w:w w:val="105"/>
        </w:rPr>
        <w:t> </w:t>
      </w:r>
      <w:r>
        <w:rPr>
          <w:w w:val="105"/>
        </w:rPr>
        <w:t>package</w:t>
      </w:r>
      <w:r>
        <w:rPr>
          <w:spacing w:val="-10"/>
          <w:w w:val="105"/>
        </w:rPr>
        <w:t> </w:t>
      </w:r>
      <w:r>
        <w:rPr>
          <w:w w:val="105"/>
        </w:rPr>
        <w:t>units;</w:t>
      </w:r>
      <w:r>
        <w:rPr>
          <w:spacing w:val="-10"/>
          <w:w w:val="105"/>
        </w:rPr>
        <w:t> </w:t>
      </w:r>
      <w:r>
        <w:rPr>
          <w:w w:val="105"/>
        </w:rPr>
        <w:t>unplanned</w:t>
      </w:r>
      <w:r>
        <w:rPr>
          <w:spacing w:val="-10"/>
          <w:w w:val="105"/>
        </w:rPr>
        <w:t> </w:t>
      </w:r>
      <w:r>
        <w:rPr>
          <w:w w:val="105"/>
        </w:rPr>
        <w:t>HVAC service calls dropped roughly 40 percent year over year.</w:t>
      </w:r>
    </w:p>
    <w:p>
      <w:pPr>
        <w:pStyle w:val="BodyText"/>
        <w:spacing w:line="278" w:lineRule="auto" w:before="75"/>
        <w:ind w:left="609" w:right="171"/>
      </w:pPr>
      <w:r>
        <w:rPr>
          <w:w w:val="105"/>
        </w:rPr>
        <w:t>Manage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wander-guard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nurse-call</w:t>
      </w:r>
      <w:r>
        <w:rPr>
          <w:spacing w:val="-9"/>
          <w:w w:val="105"/>
        </w:rPr>
        <w:t> </w:t>
      </w:r>
      <w:r>
        <w:rPr>
          <w:w w:val="105"/>
        </w:rPr>
        <w:t>door</w:t>
      </w:r>
      <w:r>
        <w:rPr>
          <w:spacing w:val="-9"/>
          <w:w w:val="105"/>
        </w:rPr>
        <w:t> </w:t>
      </w:r>
      <w:r>
        <w:rPr>
          <w:w w:val="105"/>
        </w:rPr>
        <w:t>systems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IT vendor, including monthly battery and signal checks.</w:t>
      </w:r>
    </w:p>
    <w:p>
      <w:pPr>
        <w:pStyle w:val="BodyText"/>
        <w:spacing w:line="261" w:lineRule="auto" w:before="90"/>
        <w:ind w:left="609"/>
      </w:pPr>
      <w:r>
        <w:rPr>
          <w:w w:val="105"/>
        </w:rPr>
        <w:t>Train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hires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resident</w:t>
      </w:r>
      <w:r>
        <w:rPr>
          <w:spacing w:val="-13"/>
          <w:w w:val="105"/>
        </w:rPr>
        <w:t> </w:t>
      </w:r>
      <w:r>
        <w:rPr>
          <w:w w:val="105"/>
        </w:rPr>
        <w:t>safety</w:t>
      </w:r>
      <w:r>
        <w:rPr>
          <w:spacing w:val="-13"/>
          <w:w w:val="105"/>
        </w:rPr>
        <w:t> </w:t>
      </w:r>
      <w:r>
        <w:rPr>
          <w:w w:val="105"/>
        </w:rPr>
        <w:t>protocols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dementia-friendly</w:t>
      </w:r>
      <w:r>
        <w:rPr>
          <w:spacing w:val="-13"/>
          <w:w w:val="105"/>
        </w:rPr>
        <w:t> </w:t>
      </w:r>
      <w:r>
        <w:rPr>
          <w:w w:val="105"/>
        </w:rPr>
        <w:t>entry </w:t>
      </w:r>
      <w:r>
        <w:rPr>
          <w:spacing w:val="-2"/>
          <w:w w:val="105"/>
        </w:rPr>
        <w:t>procedures.</w:t>
      </w:r>
    </w:p>
    <w:p>
      <w:pPr>
        <w:pStyle w:val="BodyText"/>
        <w:spacing w:before="104"/>
        <w:ind w:left="609"/>
      </w:pPr>
      <w:r>
        <w:rPr>
          <w:w w:val="105"/>
        </w:rPr>
        <w:t>Keep</w:t>
      </w:r>
      <w:r>
        <w:rPr>
          <w:spacing w:val="-11"/>
          <w:w w:val="105"/>
        </w:rPr>
        <w:t> </w:t>
      </w:r>
      <w:r>
        <w:rPr>
          <w:w w:val="105"/>
        </w:rPr>
        <w:t>stockroom</w:t>
      </w:r>
      <w:r>
        <w:rPr>
          <w:spacing w:val="-10"/>
          <w:w w:val="105"/>
        </w:rPr>
        <w:t> </w:t>
      </w:r>
      <w:r>
        <w:rPr>
          <w:w w:val="105"/>
        </w:rPr>
        <w:t>inventory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min/max</w:t>
      </w:r>
      <w:r>
        <w:rPr>
          <w:spacing w:val="-10"/>
          <w:w w:val="105"/>
        </w:rPr>
        <w:t> </w:t>
      </w:r>
      <w:r>
        <w:rPr>
          <w:w w:val="105"/>
        </w:rPr>
        <w:t>system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Hippo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CMMS.</w:t>
      </w:r>
    </w:p>
    <w:p>
      <w:pPr>
        <w:pStyle w:val="BodyText"/>
        <w:spacing w:after="0"/>
        <w:sectPr>
          <w:type w:val="continuous"/>
          <w:pgSz w:w="11920" w:h="16860"/>
          <w:pgMar w:top="580" w:bottom="280" w:left="283" w:right="566"/>
          <w:cols w:num="2" w:equalWidth="0">
            <w:col w:w="3688" w:space="516"/>
            <w:col w:w="6867"/>
          </w:cols>
        </w:sectPr>
      </w:pPr>
    </w:p>
    <w:p>
      <w:pPr>
        <w:spacing w:line="261" w:lineRule="auto" w:before="144"/>
        <w:ind w:left="572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437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371975">
                                <a:moveTo>
                                  <a:pt x="47625" y="4344822"/>
                                </a:moveTo>
                                <a:lnTo>
                                  <a:pt x="27165" y="4324350"/>
                                </a:lnTo>
                                <a:lnTo>
                                  <a:pt x="20472" y="4324350"/>
                                </a:lnTo>
                                <a:lnTo>
                                  <a:pt x="0" y="4344822"/>
                                </a:lnTo>
                                <a:lnTo>
                                  <a:pt x="0" y="4348391"/>
                                </a:lnTo>
                                <a:lnTo>
                                  <a:pt x="0" y="4351515"/>
                                </a:lnTo>
                                <a:lnTo>
                                  <a:pt x="20472" y="4371975"/>
                                </a:lnTo>
                                <a:lnTo>
                                  <a:pt x="27165" y="4371975"/>
                                </a:lnTo>
                                <a:lnTo>
                                  <a:pt x="47625" y="4351515"/>
                                </a:lnTo>
                                <a:lnTo>
                                  <a:pt x="47625" y="434482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3982859"/>
                                </a:moveTo>
                                <a:lnTo>
                                  <a:pt x="27165" y="3962400"/>
                                </a:lnTo>
                                <a:lnTo>
                                  <a:pt x="20472" y="3962400"/>
                                </a:lnTo>
                                <a:lnTo>
                                  <a:pt x="0" y="3982859"/>
                                </a:lnTo>
                                <a:lnTo>
                                  <a:pt x="0" y="3986441"/>
                                </a:lnTo>
                                <a:lnTo>
                                  <a:pt x="0" y="3989565"/>
                                </a:lnTo>
                                <a:lnTo>
                                  <a:pt x="20472" y="4010025"/>
                                </a:lnTo>
                                <a:lnTo>
                                  <a:pt x="27165" y="4010025"/>
                                </a:lnTo>
                                <a:lnTo>
                                  <a:pt x="47625" y="3989565"/>
                                </a:lnTo>
                                <a:lnTo>
                                  <a:pt x="47625" y="3982859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3782847"/>
                                </a:moveTo>
                                <a:lnTo>
                                  <a:pt x="27165" y="3762375"/>
                                </a:lnTo>
                                <a:lnTo>
                                  <a:pt x="20472" y="3762375"/>
                                </a:lnTo>
                                <a:lnTo>
                                  <a:pt x="0" y="3782847"/>
                                </a:lnTo>
                                <a:lnTo>
                                  <a:pt x="0" y="3786416"/>
                                </a:lnTo>
                                <a:lnTo>
                                  <a:pt x="0" y="3789540"/>
                                </a:lnTo>
                                <a:lnTo>
                                  <a:pt x="20472" y="3810000"/>
                                </a:lnTo>
                                <a:lnTo>
                                  <a:pt x="27165" y="3810000"/>
                                </a:lnTo>
                                <a:lnTo>
                                  <a:pt x="47625" y="3789540"/>
                                </a:lnTo>
                                <a:lnTo>
                                  <a:pt x="47625" y="37828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3420897"/>
                                </a:moveTo>
                                <a:lnTo>
                                  <a:pt x="27165" y="3400425"/>
                                </a:lnTo>
                                <a:lnTo>
                                  <a:pt x="20472" y="3400425"/>
                                </a:lnTo>
                                <a:lnTo>
                                  <a:pt x="0" y="3420897"/>
                                </a:lnTo>
                                <a:lnTo>
                                  <a:pt x="0" y="3424466"/>
                                </a:lnTo>
                                <a:lnTo>
                                  <a:pt x="0" y="3427590"/>
                                </a:lnTo>
                                <a:lnTo>
                                  <a:pt x="20472" y="3448050"/>
                                </a:lnTo>
                                <a:lnTo>
                                  <a:pt x="27165" y="3448050"/>
                                </a:lnTo>
                                <a:lnTo>
                                  <a:pt x="47625" y="3427590"/>
                                </a:lnTo>
                                <a:lnTo>
                                  <a:pt x="47625" y="342089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3216922"/>
                                </a:moveTo>
                                <a:lnTo>
                                  <a:pt x="31102" y="3200400"/>
                                </a:lnTo>
                                <a:lnTo>
                                  <a:pt x="16535" y="3200400"/>
                                </a:lnTo>
                                <a:lnTo>
                                  <a:pt x="0" y="3216922"/>
                                </a:lnTo>
                                <a:lnTo>
                                  <a:pt x="0" y="3219450"/>
                                </a:lnTo>
                                <a:lnTo>
                                  <a:pt x="0" y="3221977"/>
                                </a:lnTo>
                                <a:lnTo>
                                  <a:pt x="16535" y="3238500"/>
                                </a:lnTo>
                                <a:lnTo>
                                  <a:pt x="31102" y="3238500"/>
                                </a:lnTo>
                                <a:lnTo>
                                  <a:pt x="47625" y="3221977"/>
                                </a:lnTo>
                                <a:lnTo>
                                  <a:pt x="47625" y="321692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649372"/>
                                </a:moveTo>
                                <a:lnTo>
                                  <a:pt x="27165" y="2628900"/>
                                </a:lnTo>
                                <a:lnTo>
                                  <a:pt x="20472" y="2628900"/>
                                </a:lnTo>
                                <a:lnTo>
                                  <a:pt x="0" y="2649372"/>
                                </a:lnTo>
                                <a:lnTo>
                                  <a:pt x="0" y="2652941"/>
                                </a:lnTo>
                                <a:lnTo>
                                  <a:pt x="0" y="2656065"/>
                                </a:lnTo>
                                <a:lnTo>
                                  <a:pt x="20472" y="2676525"/>
                                </a:lnTo>
                                <a:lnTo>
                                  <a:pt x="27165" y="2676525"/>
                                </a:lnTo>
                                <a:lnTo>
                                  <a:pt x="47625" y="2656065"/>
                                </a:lnTo>
                                <a:lnTo>
                                  <a:pt x="47625" y="264937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239797"/>
                                </a:moveTo>
                                <a:lnTo>
                                  <a:pt x="27165" y="2219325"/>
                                </a:lnTo>
                                <a:lnTo>
                                  <a:pt x="20472" y="2219325"/>
                                </a:lnTo>
                                <a:lnTo>
                                  <a:pt x="0" y="2239797"/>
                                </a:lnTo>
                                <a:lnTo>
                                  <a:pt x="0" y="2243366"/>
                                </a:lnTo>
                                <a:lnTo>
                                  <a:pt x="0" y="2246490"/>
                                </a:lnTo>
                                <a:lnTo>
                                  <a:pt x="20472" y="2266950"/>
                                </a:lnTo>
                                <a:lnTo>
                                  <a:pt x="27165" y="2266950"/>
                                </a:lnTo>
                                <a:lnTo>
                                  <a:pt x="47625" y="2246490"/>
                                </a:lnTo>
                                <a:lnTo>
                                  <a:pt x="47625" y="223979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030247"/>
                                </a:moveTo>
                                <a:lnTo>
                                  <a:pt x="27165" y="2009775"/>
                                </a:lnTo>
                                <a:lnTo>
                                  <a:pt x="20472" y="2009775"/>
                                </a:lnTo>
                                <a:lnTo>
                                  <a:pt x="0" y="2030247"/>
                                </a:lnTo>
                                <a:lnTo>
                                  <a:pt x="0" y="2033816"/>
                                </a:lnTo>
                                <a:lnTo>
                                  <a:pt x="0" y="2036940"/>
                                </a:lnTo>
                                <a:lnTo>
                                  <a:pt x="20472" y="2057400"/>
                                </a:lnTo>
                                <a:lnTo>
                                  <a:pt x="27165" y="2057400"/>
                                </a:lnTo>
                                <a:lnTo>
                                  <a:pt x="47625" y="2036940"/>
                                </a:lnTo>
                                <a:lnTo>
                                  <a:pt x="47625" y="20302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1306347"/>
                                </a:moveTo>
                                <a:lnTo>
                                  <a:pt x="27165" y="1285875"/>
                                </a:lnTo>
                                <a:lnTo>
                                  <a:pt x="20472" y="1285875"/>
                                </a:lnTo>
                                <a:lnTo>
                                  <a:pt x="0" y="1306347"/>
                                </a:lnTo>
                                <a:lnTo>
                                  <a:pt x="0" y="1309916"/>
                                </a:lnTo>
                                <a:lnTo>
                                  <a:pt x="0" y="1313040"/>
                                </a:lnTo>
                                <a:lnTo>
                                  <a:pt x="20472" y="1333500"/>
                                </a:lnTo>
                                <a:lnTo>
                                  <a:pt x="27165" y="1333500"/>
                                </a:lnTo>
                                <a:lnTo>
                                  <a:pt x="47625" y="1313040"/>
                                </a:lnTo>
                                <a:lnTo>
                                  <a:pt x="47625" y="13063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925347"/>
                                </a:moveTo>
                                <a:lnTo>
                                  <a:pt x="27165" y="904875"/>
                                </a:lnTo>
                                <a:lnTo>
                                  <a:pt x="20472" y="904875"/>
                                </a:lnTo>
                                <a:lnTo>
                                  <a:pt x="0" y="925347"/>
                                </a:lnTo>
                                <a:lnTo>
                                  <a:pt x="0" y="928916"/>
                                </a:lnTo>
                                <a:lnTo>
                                  <a:pt x="0" y="932040"/>
                                </a:lnTo>
                                <a:lnTo>
                                  <a:pt x="20472" y="952500"/>
                                </a:lnTo>
                                <a:lnTo>
                                  <a:pt x="27165" y="952500"/>
                                </a:lnTo>
                                <a:lnTo>
                                  <a:pt x="47625" y="932040"/>
                                </a:lnTo>
                                <a:lnTo>
                                  <a:pt x="47625" y="9253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544347"/>
                                </a:moveTo>
                                <a:lnTo>
                                  <a:pt x="27165" y="523875"/>
                                </a:lnTo>
                                <a:lnTo>
                                  <a:pt x="20472" y="523875"/>
                                </a:lnTo>
                                <a:lnTo>
                                  <a:pt x="0" y="544347"/>
                                </a:lnTo>
                                <a:lnTo>
                                  <a:pt x="0" y="547916"/>
                                </a:lnTo>
                                <a:lnTo>
                                  <a:pt x="0" y="551040"/>
                                </a:lnTo>
                                <a:lnTo>
                                  <a:pt x="20472" y="571500"/>
                                </a:lnTo>
                                <a:lnTo>
                                  <a:pt x="27165" y="571500"/>
                                </a:lnTo>
                                <a:lnTo>
                                  <a:pt x="47625" y="551040"/>
                                </a:lnTo>
                                <a:lnTo>
                                  <a:pt x="47625" y="5443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2905124"/>
                            <a:ext cx="47625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86300">
                                <a:moveTo>
                                  <a:pt x="47625" y="4664722"/>
                                </a:moveTo>
                                <a:lnTo>
                                  <a:pt x="31102" y="4648200"/>
                                </a:lnTo>
                                <a:lnTo>
                                  <a:pt x="16535" y="4648200"/>
                                </a:lnTo>
                                <a:lnTo>
                                  <a:pt x="0" y="4664722"/>
                                </a:lnTo>
                                <a:lnTo>
                                  <a:pt x="0" y="4667250"/>
                                </a:lnTo>
                                <a:lnTo>
                                  <a:pt x="0" y="4669777"/>
                                </a:lnTo>
                                <a:lnTo>
                                  <a:pt x="16535" y="4686300"/>
                                </a:lnTo>
                                <a:lnTo>
                                  <a:pt x="31102" y="4686300"/>
                                </a:lnTo>
                                <a:lnTo>
                                  <a:pt x="47625" y="4669777"/>
                                </a:lnTo>
                                <a:lnTo>
                                  <a:pt x="47625" y="466472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4459122"/>
                                </a:moveTo>
                                <a:lnTo>
                                  <a:pt x="27165" y="4438650"/>
                                </a:lnTo>
                                <a:lnTo>
                                  <a:pt x="20472" y="4438650"/>
                                </a:lnTo>
                                <a:lnTo>
                                  <a:pt x="0" y="4459122"/>
                                </a:lnTo>
                                <a:lnTo>
                                  <a:pt x="0" y="4462691"/>
                                </a:lnTo>
                                <a:lnTo>
                                  <a:pt x="0" y="4465815"/>
                                </a:lnTo>
                                <a:lnTo>
                                  <a:pt x="20472" y="4486275"/>
                                </a:lnTo>
                                <a:lnTo>
                                  <a:pt x="27165" y="4486275"/>
                                </a:lnTo>
                                <a:lnTo>
                                  <a:pt x="47625" y="4465815"/>
                                </a:lnTo>
                                <a:lnTo>
                                  <a:pt x="47625" y="445912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4249572"/>
                                </a:moveTo>
                                <a:lnTo>
                                  <a:pt x="27165" y="4229100"/>
                                </a:lnTo>
                                <a:lnTo>
                                  <a:pt x="20472" y="4229100"/>
                                </a:lnTo>
                                <a:lnTo>
                                  <a:pt x="0" y="4249572"/>
                                </a:lnTo>
                                <a:lnTo>
                                  <a:pt x="0" y="4253141"/>
                                </a:lnTo>
                                <a:lnTo>
                                  <a:pt x="0" y="4256265"/>
                                </a:lnTo>
                                <a:lnTo>
                                  <a:pt x="20472" y="4276725"/>
                                </a:lnTo>
                                <a:lnTo>
                                  <a:pt x="27165" y="4276725"/>
                                </a:lnTo>
                                <a:lnTo>
                                  <a:pt x="47625" y="4256265"/>
                                </a:lnTo>
                                <a:lnTo>
                                  <a:pt x="47625" y="424957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3382797"/>
                                </a:moveTo>
                                <a:lnTo>
                                  <a:pt x="27165" y="3362325"/>
                                </a:lnTo>
                                <a:lnTo>
                                  <a:pt x="20472" y="3362325"/>
                                </a:lnTo>
                                <a:lnTo>
                                  <a:pt x="0" y="3382797"/>
                                </a:lnTo>
                                <a:lnTo>
                                  <a:pt x="0" y="3386366"/>
                                </a:lnTo>
                                <a:lnTo>
                                  <a:pt x="0" y="3389490"/>
                                </a:lnTo>
                                <a:lnTo>
                                  <a:pt x="20472" y="3409950"/>
                                </a:lnTo>
                                <a:lnTo>
                                  <a:pt x="27165" y="3409950"/>
                                </a:lnTo>
                                <a:lnTo>
                                  <a:pt x="47625" y="3389490"/>
                                </a:lnTo>
                                <a:lnTo>
                                  <a:pt x="47625" y="3382797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3173247"/>
                                </a:moveTo>
                                <a:lnTo>
                                  <a:pt x="27165" y="3152775"/>
                                </a:lnTo>
                                <a:lnTo>
                                  <a:pt x="20472" y="3152775"/>
                                </a:lnTo>
                                <a:lnTo>
                                  <a:pt x="0" y="3173247"/>
                                </a:lnTo>
                                <a:lnTo>
                                  <a:pt x="0" y="3176816"/>
                                </a:lnTo>
                                <a:lnTo>
                                  <a:pt x="0" y="3179940"/>
                                </a:lnTo>
                                <a:lnTo>
                                  <a:pt x="20472" y="3200400"/>
                                </a:lnTo>
                                <a:lnTo>
                                  <a:pt x="27165" y="3200400"/>
                                </a:lnTo>
                                <a:lnTo>
                                  <a:pt x="47625" y="3179940"/>
                                </a:lnTo>
                                <a:lnTo>
                                  <a:pt x="47625" y="3173247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1239672"/>
                                </a:moveTo>
                                <a:lnTo>
                                  <a:pt x="27165" y="1219200"/>
                                </a:lnTo>
                                <a:lnTo>
                                  <a:pt x="20472" y="1219200"/>
                                </a:lnTo>
                                <a:lnTo>
                                  <a:pt x="0" y="1239672"/>
                                </a:lnTo>
                                <a:lnTo>
                                  <a:pt x="0" y="1243241"/>
                                </a:lnTo>
                                <a:lnTo>
                                  <a:pt x="0" y="1246365"/>
                                </a:lnTo>
                                <a:lnTo>
                                  <a:pt x="20472" y="1266825"/>
                                </a:lnTo>
                                <a:lnTo>
                                  <a:pt x="27165" y="1266825"/>
                                </a:lnTo>
                                <a:lnTo>
                                  <a:pt x="47625" y="1246365"/>
                                </a:lnTo>
                                <a:lnTo>
                                  <a:pt x="47625" y="123967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46863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7792" id="docshapegroup2" coordorigin="0,0" coordsize="11919,16858">
                <v:rect style="position:absolute;left:0;top:0;width:4290;height:16858" id="docshape3" filled="true" fillcolor="#424242" stroked="false">
                  <v:fill type="solid"/>
                </v:rect>
                <v:shape style="position:absolute;left:555;top:4710;width:317;height:317" type="#_x0000_t75" id="docshape4" stroked="false">
                  <v:imagedata r:id="rId6" o:title=""/>
                </v:shape>
                <v:shape style="position:absolute;left:575;top:5175;width:275;height:317" type="#_x0000_t75" id="docshape5" stroked="false">
                  <v:imagedata r:id="rId7" o:title=""/>
                </v:shape>
                <v:shape style="position:absolute;left:556;top:5640;width:315;height:317" type="#_x0000_t75" id="docshape6" stroked="false">
                  <v:imagedata r:id="rId8" o:title=""/>
                </v:shape>
                <v:shape style="position:absolute;left:554;top:6705;width:75;height:6885" id="docshape7" coordorigin="555,6705" coordsize="75,6885" path="m630,13547l629,13542,625,13533,623,13529,616,13522,612,13520,603,13516,598,13515,587,13515,582,13516,573,13520,569,13522,562,13529,560,13533,556,13542,555,13547,555,13553,555,13558,556,13563,560,13572,562,13576,569,13583,573,13585,582,13589,587,13590,598,13590,603,13589,612,13585,616,13583,623,13576,625,13572,629,13563,630,13558,630,13547xm630,12977l629,12972,625,12963,623,12959,616,12952,612,12950,603,12946,598,12945,587,12945,582,12946,573,12950,569,12952,562,12959,560,12963,556,12972,555,12977,555,12983,555,12988,556,12993,560,13002,562,13006,569,13013,573,13015,582,13019,587,13020,598,13020,603,13019,612,13015,616,13013,623,13006,625,13002,629,12993,630,12988,630,12977xm630,12662l629,12657,625,12648,623,12644,616,12637,612,12635,603,12631,598,12630,587,12630,582,12631,573,12635,569,12637,562,12644,560,12648,556,12657,555,12662,555,12668,555,12673,556,12678,560,12687,562,12691,569,12698,573,12700,582,12704,587,12705,598,12705,603,12704,612,12700,616,12698,623,12691,625,12687,629,12678,630,12673,630,12662xm630,12092l629,12087,625,12078,623,12074,616,12067,612,12065,603,12061,598,12060,587,12060,582,12061,573,12065,569,12067,562,12074,560,12078,556,12087,555,12092,555,12098,555,12103,556,12108,560,12117,562,12121,569,12128,573,12130,582,12134,587,12135,598,12135,603,12134,612,12130,616,12128,623,12121,625,12117,629,12108,630,12103,630,12092xm630,11771l629,11767,626,11760,624,11757,618,11751,615,11749,608,11746,604,11745,581,11745,577,11746,570,11749,567,11751,561,11757,559,11760,556,11767,555,11771,555,11775,555,11779,556,11783,559,11790,561,11793,567,11799,570,11801,577,11804,581,11805,604,11805,608,11804,615,11801,618,11799,624,11793,626,11790,629,11783,630,11779,630,11771xm630,11447l629,11442,625,11433,623,11429,616,11422,612,11420,603,11416,598,11415,587,11415,582,11416,573,11420,569,11422,562,11429,560,11433,556,11442,555,11447,555,11453,555,11458,556,11463,560,11472,562,11476,569,11483,573,11485,582,11489,587,11490,598,11490,603,11489,612,11485,616,11483,623,11476,625,11472,629,11463,630,11458,630,11447xm630,10877l629,10872,625,10863,623,10859,616,10852,612,10850,603,10846,598,10845,587,10845,582,10846,573,10850,569,10852,562,10859,560,10863,556,10872,555,10877,555,10883,555,10888,556,10893,560,10902,562,10906,569,10913,573,10915,582,10919,587,10920,598,10920,603,10919,612,10915,616,10913,623,10906,625,10902,629,10893,630,10888,630,10877xm630,10562l629,10557,625,10548,623,10544,616,10537,612,10535,603,10531,598,10530,587,10530,582,10531,573,10535,569,10537,562,10544,560,10548,556,10557,555,10562,555,10568,555,10573,556,10578,560,10587,562,10591,569,10598,573,10600,582,10604,587,10605,598,10605,603,10604,612,10600,616,10598,623,10591,625,10587,629,10578,630,10573,630,10562xm630,10232l629,10227,625,10218,623,10214,616,10207,612,10205,603,10201,598,10200,587,10200,582,10201,573,10205,569,10207,562,10214,560,10218,556,10227,555,10232,555,10238,555,10243,556,10248,560,10257,562,10261,569,10268,573,10270,582,10274,587,10275,598,10275,603,10274,612,10270,616,10268,623,10261,625,10257,629,10248,630,10243,630,10232xm630,9902l629,9897,625,9888,623,9884,616,9877,612,9875,603,9871,598,9870,587,9870,582,9871,573,9875,569,9877,562,9884,560,9888,556,9897,555,9902,555,9908,555,9913,556,9918,560,9927,562,9931,569,9938,573,9940,582,9944,587,9945,598,9945,603,9944,612,9940,616,9938,623,9931,625,9927,629,9918,630,9913,630,9902xm630,8762l629,8757,625,8748,623,8744,616,8737,612,8735,603,8731,598,8730,587,8730,582,8731,573,8735,569,8737,562,8744,560,8748,556,8757,555,8762,555,8768,555,8773,556,8778,560,8787,562,8791,569,8798,573,8800,582,8804,587,8805,598,8805,603,8804,612,8800,616,8798,623,8791,625,8787,629,8778,630,8773,630,8762xm630,8162l629,8157,625,8148,623,8144,616,8137,612,8135,603,8131,598,8130,587,8130,582,8131,573,8135,569,8137,562,8144,560,8148,556,8157,555,8162,555,8168,555,8173,556,8178,560,8187,562,8191,569,8198,573,8200,582,8204,587,8205,598,8205,603,8204,612,8200,616,8198,623,8191,625,8187,629,8178,630,8173,630,8162xm630,7562l629,7557,625,7548,623,7544,616,7537,612,7535,603,7531,598,7530,587,7530,582,7531,573,7535,569,7537,562,7544,560,7548,556,7557,555,7562,555,7568,555,7573,556,7578,560,7587,562,7591,569,7598,573,7600,582,7604,587,7605,598,7605,603,7604,612,7600,616,7598,623,7591,625,7587,629,7578,630,7573,630,7562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090" id="docshape8" filled="true" fillcolor="#17a8e3" stroked="false">
                  <v:fill type="solid"/>
                </v:rect>
                <v:shape style="position:absolute;left:4799;top:4575;width:75;height:7380" id="docshape9" coordorigin="4800,4575" coordsize="75,7380" path="m4875,11921l4874,11917,4871,11910,4869,11907,4863,11901,4860,11899,4853,11896,4849,11895,4826,11895,4822,11896,4815,11899,4812,11901,4806,11907,4804,11910,4801,11917,4800,11921,4800,11925,4800,11929,4801,11933,4804,11940,4806,11943,4812,11949,4815,11951,4822,11954,4826,11955,4849,11955,4853,11954,4860,11951,4863,11949,4869,11943,4871,11940,4874,11933,4875,11929,4875,11921xm4875,11597l4874,11592,4870,11583,4868,11579,4861,11572,4857,11570,4848,11566,4843,11565,4832,11565,4827,11566,4818,11570,4814,11572,4807,11579,4805,11583,4801,11592,4800,11597,4800,11603,4800,11608,4801,11613,4805,11622,4807,11626,4814,11633,4818,11635,4827,11639,4832,11640,4843,11640,4848,11639,4857,11635,4861,11633,4868,11626,4870,11622,4874,11613,4875,11608,4875,11597xm4875,11267l4874,11262,4870,11253,4868,11249,4861,11242,4857,11240,4848,11236,4843,11235,4832,11235,4827,11236,4818,11240,4814,11242,4807,11249,4805,11253,4801,11262,4800,11267,4800,11273,4800,11278,4801,11283,4805,11292,4807,11296,4814,11303,4818,11305,4827,11309,4832,11310,4843,11310,4848,11309,4857,11305,4861,11303,4868,11296,4870,11292,4874,11283,4875,11278,4875,11267xm4875,9902l4874,9897,4870,9888,4868,9884,4861,9877,4857,9875,4848,9871,4843,9870,4832,9870,4827,9871,4818,9875,4814,9877,4807,9884,4805,9888,4801,9897,4800,9902,4800,9908,4800,9913,4801,9918,4805,9927,4807,9931,4814,9938,4818,9940,4827,9944,4832,9945,4843,9945,4848,9944,4857,9940,4861,9938,4868,9931,4870,9927,4874,9918,4875,9913,4875,9902xm4875,9572l4874,9567,4870,9558,4868,9554,4861,9547,4857,9545,4848,9541,4843,9540,4832,9540,4827,9541,4818,9545,4814,9547,4807,9554,4805,9558,4801,9567,4800,9572,4800,9578,4800,9583,4801,9588,4805,9597,4807,9601,4814,9608,4818,9610,4827,9614,4832,9615,4843,9615,4848,9614,4857,9610,4861,9608,4868,9601,4870,9597,4874,9588,4875,9583,4875,9572xm4875,9017l4874,9012,4870,9003,4868,8999,4861,8992,4857,8990,4848,8986,4843,8985,4832,8985,4827,8986,4818,8990,4814,8992,4807,8999,4805,9003,4801,9012,4800,9017,4800,9023,4800,9028,4801,9033,4805,9042,4807,9046,4814,9053,4818,9055,4827,9059,4832,9060,4843,9060,4848,9059,4857,9055,4861,9053,4868,9046,4870,9042,4874,9033,4875,9028,4875,9017xm4875,8447l4874,8442,4870,8433,4868,8429,4861,8422,4857,8420,4848,8416,4843,8415,4832,8415,4827,8416,4818,8420,4814,8422,4807,8429,4805,8433,4801,8442,4800,8447,4800,8453,4800,8458,4801,8463,4805,8472,4807,8476,4814,8483,4818,8485,4827,8489,4832,8490,4843,8490,4848,8489,4857,8485,4861,8483,4868,8476,4870,8472,4874,8463,4875,8458,4875,8447xm4875,7082l4874,7077,4870,7068,4868,7064,4861,7057,4857,7055,4848,7051,4843,7050,4832,7050,4827,7051,4818,7055,4814,7057,4807,7064,4805,7068,4801,7077,4800,7082,4800,7088,4800,7093,4801,7098,4805,7107,4807,7111,4814,7118,4818,7120,4827,7124,4832,7125,4843,7125,4848,7124,4857,7120,4861,7118,4868,7111,4870,7107,4874,7098,4875,7093,4875,7082xm4875,6527l4874,6522,4870,6513,4868,6509,4861,6502,4857,6500,4848,6496,4843,6495,4832,6495,4827,6496,4818,6500,4814,6502,4807,6509,4805,6513,4801,6522,4800,6527,4800,6533,4800,6538,4801,6543,4805,6552,4807,6556,4814,6563,4818,6565,4827,6569,4832,6570,4843,6570,4848,6569,4857,6565,4861,6563,4868,6556,4870,6552,4874,6543,4875,6538,4875,6527xm4875,5957l4874,5952,4870,5943,4868,5939,4861,5932,4857,5930,4848,5926,4843,5925,4832,5925,4827,5926,4818,5930,4814,5932,4807,5939,4805,5943,4801,5952,4800,5957,4800,5963,4800,5968,4801,5973,4805,5982,4807,5986,4814,5993,4818,5995,4827,5999,4832,6000,4843,6000,4848,5999,4857,5995,4861,5993,4868,5986,4870,5982,4874,5973,4875,5968,4875,5957xm4875,5402l4874,5397,4870,5388,4868,5384,4861,5377,4857,5375,4848,5371,4843,5370,4832,5370,4827,5371,4818,5375,4814,5377,4807,5384,4805,5388,4801,5397,4800,5402,4800,5408,4800,5413,4801,5418,4805,5427,4807,5431,4814,5438,4818,5440,4827,5444,4832,5445,4843,5445,4848,5444,4857,5440,4861,5438,4868,5431,4870,5427,4874,5418,4875,5413,4875,5402xm4875,4607l4874,4602,4870,4593,4868,4589,4861,4582,4857,4580,4848,4576,4843,4575,4832,4575,4827,4576,4818,4580,4814,4582,4807,4589,4805,4593,4801,4602,4800,4607,4800,4613,4800,4618,4801,4623,4805,4632,4807,4636,4814,4643,4818,4645,4827,4649,4832,4650,4843,4650,4848,4649,4857,4645,4861,4643,4868,4636,4870,4632,4874,4623,4875,4618,4875,46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z w:val="18"/>
        </w:rPr>
        <w:t>EPA</w:t>
      </w:r>
      <w:r>
        <w:rPr>
          <w:b/>
          <w:color w:val="FFFFFF"/>
          <w:spacing w:val="-4"/>
          <w:sz w:val="18"/>
        </w:rPr>
        <w:t> </w:t>
      </w:r>
      <w:r>
        <w:rPr>
          <w:b/>
          <w:color w:val="FFFFFF"/>
          <w:sz w:val="18"/>
        </w:rPr>
        <w:t>608 UNIVERSAL </w:t>
      </w:r>
      <w:r>
        <w:rPr>
          <w:b/>
          <w:color w:val="FFFFFF"/>
          <w:spacing w:val="-2"/>
          <w:w w:val="105"/>
          <w:sz w:val="18"/>
        </w:rPr>
        <w:t>CERTIFICATION</w:t>
      </w:r>
    </w:p>
    <w:p>
      <w:pPr>
        <w:spacing w:line="278" w:lineRule="auto" w:before="13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NEW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MEXICO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BACKFLOW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TESTER CERTIFICATION</w:t>
      </w:r>
    </w:p>
    <w:p>
      <w:pPr>
        <w:spacing w:line="278" w:lineRule="auto" w:before="120"/>
        <w:ind w:left="572" w:right="61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CFC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CERTIFIED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POOL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OPERATOR (CPO)</w:t>
      </w:r>
    </w:p>
    <w:p>
      <w:pPr>
        <w:pStyle w:val="BodyText"/>
        <w:spacing w:before="25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line="381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Rooftop package unit service Boiler and hydronic systems Backﬂow testing and repair</w:t>
      </w:r>
    </w:p>
    <w:p>
      <w:pPr>
        <w:spacing w:line="261" w:lineRule="auto" w:before="2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Plumbing: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PEX,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copper,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cast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iron </w:t>
      </w:r>
      <w:r>
        <w:rPr>
          <w:b/>
          <w:color w:val="FFFFFF"/>
          <w:w w:val="105"/>
          <w:sz w:val="18"/>
        </w:rPr>
        <w:t>drain repair</w:t>
      </w:r>
    </w:p>
    <w:p>
      <w:pPr>
        <w:spacing w:before="10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Light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commercial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electrical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to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4"/>
          <w:sz w:val="18"/>
        </w:rPr>
        <w:t>240V</w:t>
      </w:r>
    </w:p>
    <w:p>
      <w:pPr>
        <w:spacing w:before="12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CMMS:</w:t>
      </w:r>
      <w:r>
        <w:rPr>
          <w:b/>
          <w:color w:val="FFFFFF"/>
          <w:spacing w:val="9"/>
          <w:sz w:val="18"/>
        </w:rPr>
        <w:t> </w:t>
      </w:r>
      <w:r>
        <w:rPr>
          <w:b/>
          <w:color w:val="FFFFFF"/>
          <w:sz w:val="18"/>
        </w:rPr>
        <w:t>Hippo,</w:t>
      </w:r>
      <w:r>
        <w:rPr>
          <w:b/>
          <w:color w:val="FFFFFF"/>
          <w:spacing w:val="7"/>
          <w:sz w:val="18"/>
        </w:rPr>
        <w:t> </w:t>
      </w:r>
      <w:r>
        <w:rPr>
          <w:b/>
          <w:color w:val="FFFFFF"/>
          <w:sz w:val="18"/>
        </w:rPr>
        <w:t>Yardi,</w:t>
      </w:r>
      <w:r>
        <w:rPr>
          <w:b/>
          <w:color w:val="FFFFFF"/>
          <w:spacing w:val="10"/>
          <w:sz w:val="18"/>
        </w:rPr>
        <w:t> </w:t>
      </w:r>
      <w:r>
        <w:rPr>
          <w:b/>
          <w:color w:val="FFFFFF"/>
          <w:spacing w:val="-2"/>
          <w:sz w:val="18"/>
        </w:rPr>
        <w:t>MaintainX</w:t>
      </w:r>
    </w:p>
    <w:p>
      <w:pPr>
        <w:spacing w:line="278" w:lineRule="auto" w:before="108"/>
        <w:ind w:left="572" w:right="61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ADA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door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access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control basics</w:t>
      </w:r>
    </w:p>
    <w:p>
      <w:pPr>
        <w:spacing w:before="9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Make-ready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z w:val="18"/>
        </w:rPr>
        <w:t>turn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2"/>
          <w:sz w:val="18"/>
        </w:rPr>
        <w:t>management</w:t>
      </w:r>
    </w:p>
    <w:p>
      <w:pPr>
        <w:spacing w:line="278" w:lineRule="auto" w:before="108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Resident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communication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English </w:t>
      </w:r>
      <w:r>
        <w:rPr>
          <w:b/>
          <w:color w:val="FFFFFF"/>
          <w:w w:val="105"/>
          <w:sz w:val="18"/>
        </w:rPr>
        <w:t>and Spanish</w:t>
      </w:r>
    </w:p>
    <w:p>
      <w:pPr>
        <w:spacing w:before="9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OSHA</w:t>
      </w:r>
      <w:r>
        <w:rPr>
          <w:b/>
          <w:color w:val="FFFFFF"/>
          <w:spacing w:val="3"/>
          <w:sz w:val="18"/>
        </w:rPr>
        <w:t> </w:t>
      </w:r>
      <w:r>
        <w:rPr>
          <w:b/>
          <w:color w:val="FFFFFF"/>
          <w:sz w:val="18"/>
        </w:rPr>
        <w:t>30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z w:val="18"/>
        </w:rPr>
        <w:t>General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pacing w:val="-2"/>
          <w:sz w:val="18"/>
        </w:rPr>
        <w:t>Industry</w:t>
      </w:r>
    </w:p>
    <w:p>
      <w:pPr>
        <w:pStyle w:val="BodyText"/>
        <w:spacing w:before="102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ind w:left="33"/>
      </w:pPr>
      <w:r>
        <w:rPr/>
        <w:t>MAINTENANCE</w:t>
      </w:r>
      <w:r>
        <w:rPr>
          <w:spacing w:val="12"/>
        </w:rPr>
        <w:t> </w:t>
      </w:r>
      <w:r>
        <w:rPr/>
        <w:t>TECHNICIAN</w:t>
      </w:r>
      <w:r>
        <w:rPr>
          <w:spacing w:val="17"/>
        </w:rPr>
        <w:t> </w:t>
      </w:r>
      <w:r>
        <w:rPr/>
        <w:t>|</w:t>
      </w:r>
      <w:r>
        <w:rPr>
          <w:spacing w:val="16"/>
        </w:rPr>
        <w:t> </w:t>
      </w:r>
      <w:r>
        <w:rPr/>
        <w:t>MESA</w:t>
      </w:r>
      <w:r>
        <w:rPr>
          <w:spacing w:val="4"/>
        </w:rPr>
        <w:t> </w:t>
      </w:r>
      <w:r>
        <w:rPr/>
        <w:t>JUNCTION</w:t>
      </w:r>
      <w:r>
        <w:rPr>
          <w:spacing w:val="16"/>
        </w:rPr>
        <w:t> </w:t>
      </w:r>
      <w:r>
        <w:rPr/>
        <w:t>MIXED-USE,</w:t>
      </w:r>
      <w:r>
        <w:rPr>
          <w:spacing w:val="17"/>
        </w:rPr>
        <w:t> </w:t>
      </w:r>
      <w:r>
        <w:rPr/>
        <w:t>SANTA</w:t>
      </w:r>
      <w:r>
        <w:rPr>
          <w:spacing w:val="3"/>
        </w:rPr>
        <w:t> </w:t>
      </w:r>
      <w:r>
        <w:rPr/>
        <w:t>FE,</w:t>
      </w:r>
      <w:r>
        <w:rPr>
          <w:spacing w:val="17"/>
        </w:rPr>
        <w:t> </w:t>
      </w:r>
      <w:r>
        <w:rPr>
          <w:spacing w:val="-5"/>
        </w:rPr>
        <w:t>NM</w:t>
      </w:r>
    </w:p>
    <w:p>
      <w:pPr>
        <w:pStyle w:val="BodyText"/>
        <w:spacing w:before="33"/>
        <w:ind w:left="33"/>
      </w:pP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2019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609" w:right="164"/>
      </w:pPr>
      <w:r>
        <w:rPr>
          <w:w w:val="105"/>
        </w:rPr>
        <w:t>Maintained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6-story</w:t>
      </w:r>
      <w:r>
        <w:rPr>
          <w:spacing w:val="-7"/>
          <w:w w:val="105"/>
        </w:rPr>
        <w:t> </w:t>
      </w:r>
      <w:r>
        <w:rPr>
          <w:w w:val="105"/>
        </w:rPr>
        <w:t>building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ground-ﬂoor</w:t>
      </w:r>
      <w:r>
        <w:rPr>
          <w:spacing w:val="-7"/>
          <w:w w:val="105"/>
        </w:rPr>
        <w:t> </w:t>
      </w:r>
      <w:r>
        <w:rPr>
          <w:w w:val="105"/>
        </w:rPr>
        <w:t>retail,</w:t>
      </w:r>
      <w:r>
        <w:rPr>
          <w:spacing w:val="-7"/>
          <w:w w:val="105"/>
        </w:rPr>
        <w:t> </w:t>
      </w:r>
      <w:r>
        <w:rPr>
          <w:w w:val="105"/>
        </w:rPr>
        <w:t>88</w:t>
      </w:r>
      <w:r>
        <w:rPr>
          <w:spacing w:val="-7"/>
          <w:w w:val="105"/>
        </w:rPr>
        <w:t> </w:t>
      </w:r>
      <w:r>
        <w:rPr>
          <w:w w:val="105"/>
        </w:rPr>
        <w:t>apartments,</w:t>
      </w:r>
      <w:r>
        <w:rPr>
          <w:spacing w:val="-7"/>
          <w:w w:val="105"/>
        </w:rPr>
        <w:t> </w:t>
      </w:r>
      <w:r>
        <w:rPr>
          <w:w w:val="105"/>
        </w:rPr>
        <w:t>and a parking deck.</w:t>
      </w:r>
    </w:p>
    <w:p>
      <w:pPr>
        <w:pStyle w:val="BodyText"/>
        <w:spacing w:line="261" w:lineRule="auto" w:before="90"/>
        <w:ind w:left="609" w:right="164"/>
      </w:pPr>
      <w:r>
        <w:rPr>
          <w:w w:val="105"/>
        </w:rPr>
        <w:t>Handled</w:t>
      </w:r>
      <w:r>
        <w:rPr>
          <w:spacing w:val="-4"/>
          <w:w w:val="105"/>
        </w:rPr>
        <w:t> </w:t>
      </w:r>
      <w:r>
        <w:rPr>
          <w:w w:val="105"/>
        </w:rPr>
        <w:t>boiler</w:t>
      </w:r>
      <w:r>
        <w:rPr>
          <w:spacing w:val="-4"/>
          <w:w w:val="105"/>
        </w:rPr>
        <w:t> </w:t>
      </w:r>
      <w:r>
        <w:rPr>
          <w:w w:val="105"/>
        </w:rPr>
        <w:t>resets,</w:t>
      </w:r>
      <w:r>
        <w:rPr>
          <w:spacing w:val="-4"/>
          <w:w w:val="105"/>
        </w:rPr>
        <w:t> </w:t>
      </w:r>
      <w:r>
        <w:rPr>
          <w:w w:val="105"/>
        </w:rPr>
        <w:t>sump</w:t>
      </w:r>
      <w:r>
        <w:rPr>
          <w:spacing w:val="-4"/>
          <w:w w:val="105"/>
        </w:rPr>
        <w:t> </w:t>
      </w:r>
      <w:r>
        <w:rPr>
          <w:w w:val="105"/>
        </w:rPr>
        <w:t>pump</w:t>
      </w:r>
      <w:r>
        <w:rPr>
          <w:spacing w:val="-4"/>
          <w:w w:val="105"/>
        </w:rPr>
        <w:t> </w:t>
      </w:r>
      <w:r>
        <w:rPr>
          <w:w w:val="105"/>
        </w:rPr>
        <w:t>replacements,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elevator</w:t>
      </w:r>
      <w:r>
        <w:rPr>
          <w:spacing w:val="-4"/>
          <w:w w:val="105"/>
        </w:rPr>
        <w:t> </w:t>
      </w:r>
      <w:r>
        <w:rPr>
          <w:w w:val="105"/>
        </w:rPr>
        <w:t>pit drainage with the contracted elevator vendor.</w:t>
      </w:r>
    </w:p>
    <w:p>
      <w:pPr>
        <w:pStyle w:val="BodyText"/>
        <w:spacing w:line="381" w:lineRule="auto" w:before="104"/>
        <w:ind w:left="609" w:right="164"/>
      </w:pPr>
      <w:r>
        <w:rPr>
          <w:w w:val="105"/>
        </w:rPr>
        <w:t>Closed</w:t>
      </w:r>
      <w:r>
        <w:rPr>
          <w:spacing w:val="-8"/>
          <w:w w:val="105"/>
        </w:rPr>
        <w:t> </w:t>
      </w:r>
      <w:r>
        <w:rPr>
          <w:w w:val="105"/>
        </w:rPr>
        <w:t>about</w:t>
      </w:r>
      <w:r>
        <w:rPr>
          <w:spacing w:val="-8"/>
          <w:w w:val="105"/>
        </w:rPr>
        <w:t> </w:t>
      </w:r>
      <w:r>
        <w:rPr>
          <w:w w:val="105"/>
        </w:rPr>
        <w:t>1,400</w:t>
      </w:r>
      <w:r>
        <w:rPr>
          <w:spacing w:val="-8"/>
          <w:w w:val="105"/>
        </w:rPr>
        <w:t> </w:t>
      </w:r>
      <w:r>
        <w:rPr>
          <w:w w:val="105"/>
        </w:rPr>
        <w:t>work</w:t>
      </w:r>
      <w:r>
        <w:rPr>
          <w:spacing w:val="-8"/>
          <w:w w:val="105"/>
        </w:rPr>
        <w:t> </w:t>
      </w:r>
      <w:r>
        <w:rPr>
          <w:w w:val="105"/>
        </w:rPr>
        <w:t>orders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2021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92</w:t>
      </w:r>
      <w:r>
        <w:rPr>
          <w:spacing w:val="-8"/>
          <w:w w:val="105"/>
        </w:rPr>
        <w:t> </w:t>
      </w:r>
      <w:r>
        <w:rPr>
          <w:w w:val="105"/>
        </w:rPr>
        <w:t>percent</w:t>
      </w:r>
      <w:r>
        <w:rPr>
          <w:spacing w:val="-8"/>
          <w:w w:val="105"/>
        </w:rPr>
        <w:t> </w:t>
      </w:r>
      <w:r>
        <w:rPr>
          <w:w w:val="105"/>
        </w:rPr>
        <w:t>on-time</w:t>
      </w:r>
      <w:r>
        <w:rPr>
          <w:spacing w:val="-8"/>
          <w:w w:val="105"/>
        </w:rPr>
        <w:t> </w:t>
      </w:r>
      <w:r>
        <w:rPr>
          <w:w w:val="105"/>
        </w:rPr>
        <w:t>rate. Ran the annual ﬁre damper inspection schedule with the AHJ.</w:t>
      </w:r>
    </w:p>
    <w:p>
      <w:pPr>
        <w:pStyle w:val="BodyText"/>
        <w:spacing w:before="124"/>
      </w:pPr>
    </w:p>
    <w:p>
      <w:pPr>
        <w:pStyle w:val="BodyText"/>
        <w:spacing w:line="261" w:lineRule="auto" w:before="1"/>
        <w:ind w:left="33"/>
      </w:pPr>
      <w:r>
        <w:rPr>
          <w:spacing w:val="-2"/>
          <w:w w:val="105"/>
        </w:rPr>
        <w:t>APARTMENT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MAINTENANCE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TECHNICIAN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RÍO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GRANDE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PROPERTIES,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LAS </w:t>
      </w:r>
      <w:r>
        <w:rPr>
          <w:w w:val="105"/>
        </w:rPr>
        <w:t>CRUCES, NM | 2017 - 2019</w:t>
      </w:r>
    </w:p>
    <w:p>
      <w:pPr>
        <w:pStyle w:val="BodyText"/>
        <w:spacing w:before="46"/>
      </w:pPr>
    </w:p>
    <w:p>
      <w:pPr>
        <w:pStyle w:val="BodyText"/>
        <w:spacing w:line="381" w:lineRule="auto"/>
        <w:ind w:left="609"/>
      </w:pPr>
      <w:r>
        <w:rPr>
          <w:w w:val="105"/>
        </w:rPr>
        <w:t>Serviced</w:t>
      </w:r>
      <w:r>
        <w:rPr>
          <w:spacing w:val="-8"/>
          <w:w w:val="105"/>
        </w:rPr>
        <w:t> </w:t>
      </w:r>
      <w:r>
        <w:rPr>
          <w:w w:val="105"/>
        </w:rPr>
        <w:t>3</w:t>
      </w:r>
      <w:r>
        <w:rPr>
          <w:spacing w:val="-8"/>
          <w:w w:val="105"/>
        </w:rPr>
        <w:t> </w:t>
      </w:r>
      <w:r>
        <w:rPr>
          <w:w w:val="105"/>
        </w:rPr>
        <w:t>sister</w:t>
      </w:r>
      <w:r>
        <w:rPr>
          <w:spacing w:val="-8"/>
          <w:w w:val="105"/>
        </w:rPr>
        <w:t> </w:t>
      </w:r>
      <w:r>
        <w:rPr>
          <w:w w:val="105"/>
        </w:rPr>
        <w:t>properties</w:t>
      </w:r>
      <w:r>
        <w:rPr>
          <w:spacing w:val="-8"/>
          <w:w w:val="105"/>
        </w:rPr>
        <w:t> </w:t>
      </w:r>
      <w:r>
        <w:rPr>
          <w:w w:val="105"/>
        </w:rPr>
        <w:t>totaling</w:t>
      </w:r>
      <w:r>
        <w:rPr>
          <w:spacing w:val="-8"/>
          <w:w w:val="105"/>
        </w:rPr>
        <w:t> </w:t>
      </w:r>
      <w:r>
        <w:rPr>
          <w:w w:val="105"/>
        </w:rPr>
        <w:t>410</w:t>
      </w:r>
      <w:r>
        <w:rPr>
          <w:spacing w:val="-8"/>
          <w:w w:val="105"/>
        </w:rPr>
        <w:t> </w:t>
      </w:r>
      <w:r>
        <w:rPr>
          <w:w w:val="105"/>
        </w:rPr>
        <w:t>units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shared</w:t>
      </w:r>
      <w:r>
        <w:rPr>
          <w:spacing w:val="-8"/>
          <w:w w:val="105"/>
        </w:rPr>
        <w:t> </w:t>
      </w:r>
      <w:r>
        <w:rPr>
          <w:w w:val="105"/>
        </w:rPr>
        <w:t>on-call</w:t>
      </w:r>
      <w:r>
        <w:rPr>
          <w:spacing w:val="-8"/>
          <w:w w:val="105"/>
        </w:rPr>
        <w:t> </w:t>
      </w:r>
      <w:r>
        <w:rPr>
          <w:w w:val="105"/>
        </w:rPr>
        <w:t>rotation. Handled make-ready turns averaging 18 per month during peak season.</w:t>
      </w:r>
    </w:p>
    <w:p>
      <w:pPr>
        <w:pStyle w:val="BodyText"/>
        <w:spacing w:line="261" w:lineRule="auto" w:before="2"/>
        <w:ind w:left="609" w:right="164"/>
      </w:pPr>
      <w:r>
        <w:rPr>
          <w:w w:val="105"/>
        </w:rPr>
        <w:t>Replaced</w:t>
      </w:r>
      <w:r>
        <w:rPr>
          <w:spacing w:val="-8"/>
          <w:w w:val="105"/>
        </w:rPr>
        <w:t> </w:t>
      </w:r>
      <w:r>
        <w:rPr>
          <w:w w:val="105"/>
        </w:rPr>
        <w:t>24</w:t>
      </w:r>
      <w:r>
        <w:rPr>
          <w:spacing w:val="-8"/>
          <w:w w:val="105"/>
        </w:rPr>
        <w:t> </w:t>
      </w:r>
      <w:r>
        <w:rPr>
          <w:w w:val="105"/>
        </w:rPr>
        <w:t>water</w:t>
      </w:r>
      <w:r>
        <w:rPr>
          <w:spacing w:val="-8"/>
          <w:w w:val="105"/>
        </w:rPr>
        <w:t> </w:t>
      </w:r>
      <w:r>
        <w:rPr>
          <w:w w:val="105"/>
        </w:rPr>
        <w:t>heaters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one</w:t>
      </w:r>
      <w:r>
        <w:rPr>
          <w:spacing w:val="-8"/>
          <w:w w:val="105"/>
        </w:rPr>
        <w:t> </w:t>
      </w:r>
      <w:r>
        <w:rPr>
          <w:w w:val="105"/>
        </w:rPr>
        <w:t>calendar</w:t>
      </w:r>
      <w:r>
        <w:rPr>
          <w:spacing w:val="-8"/>
          <w:w w:val="105"/>
        </w:rPr>
        <w:t> </w:t>
      </w:r>
      <w:r>
        <w:rPr>
          <w:w w:val="105"/>
        </w:rPr>
        <w:t>year</w:t>
      </w:r>
      <w:r>
        <w:rPr>
          <w:spacing w:val="-8"/>
          <w:w w:val="105"/>
        </w:rPr>
        <w:t> </w:t>
      </w:r>
      <w:r>
        <w:rPr>
          <w:w w:val="105"/>
        </w:rPr>
        <w:t>after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corrosion</w:t>
      </w:r>
      <w:r>
        <w:rPr>
          <w:spacing w:val="-8"/>
          <w:w w:val="105"/>
        </w:rPr>
        <w:t> </w:t>
      </w:r>
      <w:r>
        <w:rPr>
          <w:w w:val="105"/>
        </w:rPr>
        <w:t>issue was identiﬁed in the original tanks.</w:t>
      </w:r>
    </w:p>
    <w:sectPr>
      <w:type w:val="continuous"/>
      <w:pgSz w:w="11920" w:h="16860"/>
      <w:pgMar w:top="580" w:bottom="280" w:left="283" w:right="566"/>
      <w:cols w:num="2" w:equalWidth="0">
        <w:col w:w="3722" w:space="481"/>
        <w:col w:w="686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4419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restrep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2026-07-17T17:52:45Z</dcterms:created>
  <dcterms:modified xsi:type="dcterms:W3CDTF">2026-07-17T17:52:45Z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