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74"/>
        </w:rPr>
      </w:pPr>
    </w:p>
    <w:p>
      <w:pPr>
        <w:spacing w:before="0"/>
        <w:ind w:left="3946" w:right="0" w:firstLine="0"/>
        <w:jc w:val="center"/>
        <w:rPr>
          <w:sz w:val="74"/>
        </w:rPr>
      </w:pPr>
      <w:r>
        <w:rPr>
          <w:b/>
          <w:color w:val="B15E05"/>
          <w:spacing w:val="11"/>
          <w:sz w:val="74"/>
        </w:rPr>
        <w:t>DENISE</w:t>
      </w:r>
      <w:r>
        <w:rPr>
          <w:b/>
          <w:color w:val="B15E05"/>
          <w:spacing w:val="34"/>
          <w:sz w:val="74"/>
        </w:rPr>
        <w:t> </w:t>
      </w:r>
      <w:r>
        <w:rPr>
          <w:color w:val="B15E05"/>
          <w:spacing w:val="9"/>
          <w:sz w:val="74"/>
        </w:rPr>
        <w:t>OKAFOR</w:t>
      </w:r>
    </w:p>
    <w:p>
      <w:pPr>
        <w:spacing w:before="192"/>
        <w:ind w:left="3957" w:right="0" w:firstLine="0"/>
        <w:jc w:val="center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2933699</wp:posOffset>
                </wp:positionH>
                <wp:positionV relativeFrom="paragraph">
                  <wp:posOffset>428603</wp:posOffset>
                </wp:positionV>
                <wp:extent cx="4634865" cy="2724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447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03076" y="13225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5447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6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6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6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33.748310pt;width:364.95pt;height:21.45pt;mso-position-horizontal-relative:page;mso-position-vertical-relative:paragraph;z-index:15729152" id="docshapegroup1" coordorigin="4620,675" coordsize="7299,429">
                <v:rect style="position:absolute;left:4620;top:683;width:7299;height:420" id="docshape2" filled="true" fillcolor="#424242" stroked="false">
                  <v:fill type="solid"/>
                </v:rect>
                <v:shape style="position:absolute;left:4620;top:674;width:266;height:429" id="docshape3" coordorigin="4620,675" coordsize="266,429" path="m4620,675l4886,675,4741,908,4620,1104,4620,675xe" filled="true" fillcolor="#ffffff" stroked="false">
                  <v:path arrowok="t"/>
                  <v:fill type="solid"/>
                </v:shape>
                <v:shape style="position:absolute;left:11396;top:695;width:522;height:408" id="docshape4" coordorigin="11396,696" coordsize="522,408" path="m11918,1104l11396,1104,11674,889,11918,696,11918,1104xe" filled="true" fillcolor="#b15e05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620;top:683;width:7299;height:420" type="#_x0000_t202" id="docshape5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sz w:val="26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67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6"/>
                          </w:rPr>
                          <w:t>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B15E05"/>
          <w:sz w:val="22"/>
        </w:rPr>
        <w:t>Teacher</w:t>
      </w:r>
      <w:r>
        <w:rPr>
          <w:b/>
          <w:color w:val="B15E05"/>
          <w:spacing w:val="10"/>
          <w:sz w:val="22"/>
        </w:rPr>
        <w:t> </w:t>
      </w:r>
      <w:r>
        <w:rPr>
          <w:b/>
          <w:color w:val="B15E05"/>
          <w:spacing w:val="-2"/>
          <w:sz w:val="22"/>
        </w:rPr>
        <w:t>Assistant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71"/>
        <w:rPr>
          <w:b/>
          <w:sz w:val="28"/>
        </w:rPr>
      </w:pPr>
    </w:p>
    <w:p>
      <w:pPr>
        <w:pStyle w:val="Heading1"/>
      </w:pPr>
      <w:r>
        <w:rPr>
          <w:color w:val="FFFFFF"/>
          <w:spacing w:val="21"/>
        </w:rPr>
        <w:t>CONTACT</w:t>
      </w:r>
    </w:p>
    <w:p>
      <w:pPr>
        <w:spacing w:before="23"/>
        <w:ind w:left="107" w:right="0" w:firstLine="0"/>
        <w:jc w:val="left"/>
        <w:rPr>
          <w:b/>
          <w:sz w:val="28"/>
        </w:rPr>
      </w:pPr>
      <w:r>
        <w:rPr>
          <w:b/>
          <w:color w:val="FFFFFF"/>
          <w:spacing w:val="24"/>
          <w:sz w:val="28"/>
        </w:rPr>
        <w:t>INFORMATION</w:t>
      </w:r>
    </w:p>
    <w:p>
      <w:pPr>
        <w:spacing w:before="237"/>
        <w:ind w:left="8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(508)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0192</w:t>
      </w:r>
    </w:p>
    <w:p>
      <w:pPr>
        <w:pStyle w:val="BodyText"/>
        <w:spacing w:line="292" w:lineRule="auto" w:before="79"/>
        <w:ind w:left="172" w:right="323" w:hanging="1"/>
        <w:jc w:val="center"/>
      </w:pPr>
      <w:r>
        <w:rPr/>
        <w:br w:type="column"/>
      </w:r>
      <w:r>
        <w:rPr>
          <w:w w:val="105"/>
        </w:rPr>
        <w:t>Teacher</w:t>
      </w:r>
      <w:r>
        <w:rPr>
          <w:spacing w:val="38"/>
          <w:w w:val="105"/>
        </w:rPr>
        <w:t> </w:t>
      </w:r>
      <w:r>
        <w:rPr>
          <w:w w:val="105"/>
        </w:rPr>
        <w:t>assistant</w:t>
      </w:r>
      <w:r>
        <w:rPr>
          <w:spacing w:val="38"/>
          <w:w w:val="105"/>
        </w:rPr>
        <w:t> </w:t>
      </w:r>
      <w:r>
        <w:rPr>
          <w:w w:val="105"/>
        </w:rPr>
        <w:t>with</w:t>
      </w:r>
      <w:r>
        <w:rPr>
          <w:spacing w:val="38"/>
          <w:w w:val="105"/>
        </w:rPr>
        <w:t> </w:t>
      </w:r>
      <w:r>
        <w:rPr>
          <w:w w:val="105"/>
        </w:rPr>
        <w:t>12</w:t>
      </w:r>
      <w:r>
        <w:rPr>
          <w:spacing w:val="38"/>
          <w:w w:val="105"/>
        </w:rPr>
        <w:t> </w:t>
      </w:r>
      <w:r>
        <w:rPr>
          <w:w w:val="105"/>
        </w:rPr>
        <w:t>years</w:t>
      </w:r>
      <w:r>
        <w:rPr>
          <w:spacing w:val="38"/>
          <w:w w:val="105"/>
        </w:rPr>
        <w:t> </w:t>
      </w:r>
      <w:r>
        <w:rPr>
          <w:w w:val="105"/>
        </w:rPr>
        <w:t>in</w:t>
      </w:r>
      <w:r>
        <w:rPr>
          <w:spacing w:val="38"/>
          <w:w w:val="105"/>
        </w:rPr>
        <w:t> </w:t>
      </w:r>
      <w:r>
        <w:rPr>
          <w:w w:val="105"/>
        </w:rPr>
        <w:t>special</w:t>
      </w:r>
      <w:r>
        <w:rPr>
          <w:spacing w:val="38"/>
          <w:w w:val="105"/>
        </w:rPr>
        <w:t> </w:t>
      </w:r>
      <w:r>
        <w:rPr>
          <w:w w:val="105"/>
        </w:rPr>
        <w:t>education</w:t>
      </w:r>
      <w:r>
        <w:rPr>
          <w:spacing w:val="38"/>
          <w:w w:val="105"/>
        </w:rPr>
        <w:t> </w:t>
      </w:r>
      <w:r>
        <w:rPr>
          <w:w w:val="105"/>
        </w:rPr>
        <w:t>and</w:t>
      </w:r>
      <w:r>
        <w:rPr>
          <w:spacing w:val="38"/>
          <w:w w:val="105"/>
        </w:rPr>
        <w:t> </w:t>
      </w:r>
      <w:r>
        <w:rPr>
          <w:w w:val="105"/>
        </w:rPr>
        <w:t>general</w:t>
      </w:r>
      <w:r>
        <w:rPr>
          <w:spacing w:val="38"/>
          <w:w w:val="105"/>
        </w:rPr>
        <w:t> </w:t>
      </w:r>
      <w:r>
        <w:rPr>
          <w:w w:val="105"/>
        </w:rPr>
        <w:t>classrooms</w:t>
      </w:r>
      <w:r>
        <w:rPr>
          <w:spacing w:val="38"/>
          <w:w w:val="105"/>
        </w:rPr>
        <w:t> </w:t>
      </w:r>
      <w:r>
        <w:rPr>
          <w:w w:val="105"/>
        </w:rPr>
        <w:t>across elementary</w:t>
      </w:r>
      <w:r>
        <w:rPr>
          <w:spacing w:val="35"/>
          <w:w w:val="105"/>
        </w:rPr>
        <w:t> </w:t>
      </w:r>
      <w:r>
        <w:rPr>
          <w:w w:val="105"/>
        </w:rPr>
        <w:t>and</w:t>
      </w:r>
      <w:r>
        <w:rPr>
          <w:spacing w:val="35"/>
          <w:w w:val="105"/>
        </w:rPr>
        <w:t> </w:t>
      </w:r>
      <w:r>
        <w:rPr>
          <w:w w:val="105"/>
        </w:rPr>
        <w:t>middle</w:t>
      </w:r>
      <w:r>
        <w:rPr>
          <w:spacing w:val="35"/>
          <w:w w:val="105"/>
        </w:rPr>
        <w:t> </w:t>
      </w:r>
      <w:r>
        <w:rPr>
          <w:w w:val="105"/>
        </w:rPr>
        <w:t>school.</w:t>
      </w:r>
      <w:r>
        <w:rPr>
          <w:spacing w:val="35"/>
          <w:w w:val="105"/>
        </w:rPr>
        <w:t> </w:t>
      </w:r>
      <w:r>
        <w:rPr>
          <w:w w:val="105"/>
        </w:rPr>
        <w:t>Strong</w:t>
      </w:r>
      <w:r>
        <w:rPr>
          <w:spacing w:val="35"/>
          <w:w w:val="105"/>
        </w:rPr>
        <w:t> </w:t>
      </w:r>
      <w:r>
        <w:rPr>
          <w:w w:val="105"/>
        </w:rPr>
        <w:t>record</w:t>
      </w:r>
      <w:r>
        <w:rPr>
          <w:spacing w:val="35"/>
          <w:w w:val="105"/>
        </w:rPr>
        <w:t> </w:t>
      </w:r>
      <w:r>
        <w:rPr>
          <w:w w:val="105"/>
        </w:rPr>
        <w:t>supporting</w:t>
      </w:r>
      <w:r>
        <w:rPr>
          <w:spacing w:val="35"/>
          <w:w w:val="105"/>
        </w:rPr>
        <w:t> </w:t>
      </w:r>
      <w:r>
        <w:rPr>
          <w:w w:val="105"/>
        </w:rPr>
        <w:t>students</w:t>
      </w:r>
      <w:r>
        <w:rPr>
          <w:spacing w:val="35"/>
          <w:w w:val="105"/>
        </w:rPr>
        <w:t> </w:t>
      </w:r>
      <w:r>
        <w:rPr>
          <w:w w:val="105"/>
        </w:rPr>
        <w:t>with</w:t>
      </w:r>
      <w:r>
        <w:rPr>
          <w:spacing w:val="35"/>
          <w:w w:val="105"/>
        </w:rPr>
        <w:t> </w:t>
      </w:r>
      <w:r>
        <w:rPr>
          <w:w w:val="105"/>
        </w:rPr>
        <w:t>autism,</w:t>
      </w:r>
      <w:r>
        <w:rPr>
          <w:spacing w:val="35"/>
          <w:w w:val="105"/>
        </w:rPr>
        <w:t> </w:t>
      </w:r>
      <w:r>
        <w:rPr>
          <w:w w:val="105"/>
        </w:rPr>
        <w:t>learning differences,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behavior</w:t>
      </w:r>
      <w:r>
        <w:rPr>
          <w:spacing w:val="40"/>
          <w:w w:val="105"/>
        </w:rPr>
        <w:t> </w:t>
      </w:r>
      <w:r>
        <w:rPr>
          <w:w w:val="105"/>
        </w:rPr>
        <w:t>plans,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mentoring</w:t>
      </w:r>
      <w:r>
        <w:rPr>
          <w:spacing w:val="40"/>
          <w:w w:val="105"/>
        </w:rPr>
        <w:t> </w:t>
      </w:r>
      <w:r>
        <w:rPr>
          <w:w w:val="105"/>
        </w:rPr>
        <w:t>newer</w:t>
      </w:r>
      <w:r>
        <w:rPr>
          <w:spacing w:val="40"/>
          <w:w w:val="105"/>
        </w:rPr>
        <w:t> </w:t>
      </w:r>
      <w:r>
        <w:rPr>
          <w:w w:val="105"/>
        </w:rPr>
        <w:t>paraprofessionals.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line="290" w:lineRule="auto"/>
        <w:ind w:left="107" w:right="4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2933699</wp:posOffset>
                </wp:positionH>
                <wp:positionV relativeFrom="paragraph">
                  <wp:posOffset>-404033</wp:posOffset>
                </wp:positionV>
                <wp:extent cx="4634865" cy="27241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5446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03076" y="13224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5446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2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6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-31.813679pt;width:364.95pt;height:21.45pt;mso-position-horizontal-relative:page;mso-position-vertical-relative:paragraph;z-index:15729664" id="docshapegroup6" coordorigin="4620,-636" coordsize="7299,429">
                <v:rect style="position:absolute;left:4620;top:-628;width:7299;height:420" id="docshape7" filled="true" fillcolor="#424242" stroked="false">
                  <v:fill type="solid"/>
                </v:rect>
                <v:shape style="position:absolute;left:4620;top:-637;width:266;height:429" id="docshape8" coordorigin="4620,-636" coordsize="266,429" path="m4620,-636l4886,-636,4741,-404,4620,-207,4620,-636xe" filled="true" fillcolor="#ffffff" stroked="false">
                  <v:path arrowok="t"/>
                  <v:fill type="solid"/>
                </v:shape>
                <v:shape style="position:absolute;left:11396;top:-616;width:522;height:408" id="docshape9" coordorigin="11396,-615" coordsize="522,408" path="m11918,-208l11396,-208,11674,-423,11918,-615,11918,-208xe" filled="true" fillcolor="#b15e05" stroked="false">
                  <v:path arrowok="t"/>
                  <v:fill type="solid"/>
                </v:shape>
                <v:shape style="position:absolute;left:4620;top:-628;width:7299;height:420" type="#_x0000_t202" id="docshape10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8"/>
                            <w:sz w:val="26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61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26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Lead Paraprofessional, Substantially Separate Classroom </w:t>
      </w:r>
      <w:r>
        <w:rPr>
          <w:w w:val="105"/>
          <w:position w:val="2"/>
        </w:rPr>
        <w:t>| </w:t>
      </w:r>
      <w:r>
        <w:rPr>
          <w:w w:val="105"/>
        </w:rPr>
        <w:t>Birchwood Middle School,</w:t>
      </w:r>
      <w:r>
        <w:rPr>
          <w:spacing w:val="40"/>
          <w:w w:val="105"/>
        </w:rPr>
        <w:t> </w:t>
      </w:r>
      <w:r>
        <w:rPr>
          <w:w w:val="105"/>
        </w:rPr>
        <w:t>Worcester, MA</w:t>
      </w:r>
    </w:p>
    <w:p>
      <w:pPr>
        <w:pStyle w:val="BodyText"/>
        <w:spacing w:before="2"/>
        <w:ind w:left="107"/>
      </w:pPr>
      <w:r>
        <w:rPr/>
        <w:t>2019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411" w:space="1904"/>
            <w:col w:w="7322"/>
          </w:cols>
        </w:sectPr>
      </w:pPr>
    </w:p>
    <w:p>
      <w:pPr>
        <w:pStyle w:val="BodyText"/>
        <w:spacing w:before="110"/>
        <w:rPr>
          <w:sz w:val="18"/>
        </w:rPr>
      </w:pPr>
    </w:p>
    <w:p>
      <w:pPr>
        <w:spacing w:line="590" w:lineRule="auto" w:before="1"/>
        <w:ind w:left="869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denise.okafor@example.com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Worcester, MA 12345</w:t>
      </w:r>
    </w:p>
    <w:p>
      <w:pPr>
        <w:pStyle w:val="Heading1"/>
        <w:spacing w:before="73"/>
      </w:pPr>
      <w:r>
        <w:rPr>
          <w:color w:val="FFFFFF"/>
          <w:spacing w:val="23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3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B.S. in Human Services, Worcester State University, 2011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02" w:after="0"/>
        <w:ind w:left="404" w:right="405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Support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8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students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autism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intellectual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disabilities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academics, life skills, and community-based instruction.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7" w:after="0"/>
        <w:ind w:left="404" w:right="385" w:hanging="298"/>
        <w:jc w:val="left"/>
        <w:rPr>
          <w:position w:val="-5"/>
          <w:sz w:val="31"/>
        </w:rPr>
      </w:pPr>
      <w:r>
        <w:rPr>
          <w:w w:val="105"/>
          <w:sz w:val="16"/>
        </w:rPr>
        <w:t>Collect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ABC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behavior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data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graph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progress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IEP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goals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 special education teacher.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12" w:after="0"/>
        <w:ind w:left="404" w:right="508" w:hanging="298"/>
        <w:jc w:val="left"/>
        <w:rPr>
          <w:position w:val="-5"/>
          <w:sz w:val="31"/>
        </w:rPr>
      </w:pPr>
      <w:r>
        <w:rPr>
          <w:w w:val="105"/>
          <w:sz w:val="16"/>
        </w:rPr>
        <w:t>Trained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paraprofessionals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physical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restraint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protocols,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sensory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de-escalation, and toileting routines.</w:t>
      </w:r>
    </w:p>
    <w:p>
      <w:pPr>
        <w:pStyle w:val="ListParagraph"/>
        <w:numPr>
          <w:ilvl w:val="0"/>
          <w:numId w:val="1"/>
        </w:numPr>
        <w:tabs>
          <w:tab w:pos="403" w:val="left" w:leader="none"/>
        </w:tabs>
        <w:spacing w:line="343" w:lineRule="exact" w:before="55" w:after="0"/>
        <w:ind w:left="40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Coordinated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BCBAs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run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discrete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trial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sessions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four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times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19"/>
          <w:w w:val="105"/>
          <w:sz w:val="16"/>
        </w:rPr>
        <w:t> </w:t>
      </w:r>
      <w:r>
        <w:rPr>
          <w:spacing w:val="-4"/>
          <w:w w:val="105"/>
          <w:sz w:val="16"/>
        </w:rPr>
        <w:t>week.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28" w:after="0"/>
        <w:ind w:left="404" w:right="686" w:hanging="298"/>
        <w:jc w:val="left"/>
        <w:rPr>
          <w:position w:val="-5"/>
          <w:sz w:val="31"/>
        </w:rPr>
      </w:pPr>
      <w:r>
        <w:rPr>
          <w:w w:val="105"/>
          <w:sz w:val="16"/>
        </w:rPr>
        <w:t>Cut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classroom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incident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reports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half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year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year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adjusting morning sensory schedule.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790" w:space="953"/>
            <w:col w:w="6894"/>
          </w:cols>
        </w:sect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90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sz w:val="18"/>
        </w:rPr>
        <w:t>Massachusetts Paraprofessional </w:t>
      </w:r>
      <w:r>
        <w:rPr>
          <w:color w:val="FFFFFF"/>
          <w:w w:val="105"/>
          <w:sz w:val="18"/>
        </w:rPr>
        <w:t>Certification, 2011</w:t>
      </w:r>
    </w:p>
    <w:p>
      <w:pPr>
        <w:pStyle w:val="BodyText"/>
        <w:spacing w:before="85"/>
      </w:pPr>
      <w:r>
        <w:rPr/>
        <w:br w:type="column"/>
      </w:r>
      <w:r>
        <w:rPr/>
      </w:r>
    </w:p>
    <w:p>
      <w:pPr>
        <w:pStyle w:val="BodyText"/>
        <w:ind w:left="423"/>
      </w:pPr>
      <w:r>
        <w:rPr>
          <w:w w:val="105"/>
        </w:rPr>
        <w:t>1:1</w:t>
      </w:r>
      <w:r>
        <w:rPr>
          <w:spacing w:val="16"/>
          <w:w w:val="105"/>
        </w:rPr>
        <w:t> </w:t>
      </w:r>
      <w:r>
        <w:rPr>
          <w:w w:val="105"/>
        </w:rPr>
        <w:t>Paraprofessional</w:t>
      </w:r>
      <w:r>
        <w:rPr>
          <w:spacing w:val="23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3"/>
          <w:w w:val="105"/>
          <w:position w:val="2"/>
        </w:rPr>
        <w:t> </w:t>
      </w:r>
      <w:r>
        <w:rPr>
          <w:w w:val="105"/>
        </w:rPr>
        <w:t>Holden</w:t>
      </w:r>
      <w:r>
        <w:rPr>
          <w:spacing w:val="16"/>
          <w:w w:val="105"/>
        </w:rPr>
        <w:t> </w:t>
      </w:r>
      <w:r>
        <w:rPr>
          <w:w w:val="105"/>
        </w:rPr>
        <w:t>Street</w:t>
      </w:r>
      <w:r>
        <w:rPr>
          <w:spacing w:val="16"/>
          <w:w w:val="105"/>
        </w:rPr>
        <w:t> </w:t>
      </w:r>
      <w:r>
        <w:rPr>
          <w:w w:val="105"/>
        </w:rPr>
        <w:t>Elementary,</w:t>
      </w:r>
      <w:r>
        <w:rPr>
          <w:spacing w:val="16"/>
          <w:w w:val="105"/>
        </w:rPr>
        <w:t> </w:t>
      </w:r>
      <w:r>
        <w:rPr>
          <w:w w:val="105"/>
        </w:rPr>
        <w:t>Worcester,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MA</w:t>
      </w:r>
    </w:p>
    <w:p>
      <w:pPr>
        <w:pStyle w:val="BodyText"/>
        <w:spacing w:before="39"/>
        <w:ind w:left="423"/>
      </w:pPr>
      <w:r>
        <w:rPr/>
        <w:t>2016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2019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555" w:space="444"/>
            <w:col w:w="7638"/>
          </w:cols>
        </w:sectPr>
      </w:pPr>
    </w:p>
    <w:p>
      <w:pPr>
        <w:pStyle w:val="BodyText"/>
        <w:spacing w:before="66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0" w:after="0"/>
        <w:ind w:left="720" w:right="404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Safety Care Behavioral Safety Training, recertified 2024</w:t>
      </w:r>
    </w:p>
    <w:p>
      <w:pPr>
        <w:pStyle w:val="BodyText"/>
        <w:spacing w:before="65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" w:after="0"/>
        <w:ind w:left="720" w:right="27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Registered Behavior Technician (RBT), 2020</w:t>
      </w:r>
    </w:p>
    <w:p>
      <w:pPr>
        <w:pStyle w:val="BodyText"/>
        <w:spacing w:before="169"/>
        <w:rPr>
          <w:sz w:val="18"/>
        </w:rPr>
      </w:pPr>
    </w:p>
    <w:p>
      <w:pPr>
        <w:pStyle w:val="Heading1"/>
        <w:spacing w:before="1"/>
      </w:pPr>
      <w:r>
        <w:rPr>
          <w:color w:val="FFFFFF"/>
          <w:spacing w:val="20"/>
        </w:rPr>
        <w:t>KEY</w:t>
      </w:r>
      <w:r>
        <w:rPr>
          <w:color w:val="FFFFFF"/>
          <w:spacing w:val="53"/>
        </w:rPr>
        <w:t> </w:t>
      </w:r>
      <w:r>
        <w:rPr>
          <w:color w:val="FFFFFF"/>
          <w:spacing w:val="23"/>
        </w:rPr>
        <w:t>SKILLS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15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Autism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support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2"/>
          <w:w w:val="105"/>
          <w:sz w:val="18"/>
        </w:rPr>
        <w:t> </w:t>
      </w:r>
      <w:r>
        <w:rPr>
          <w:color w:val="FFFFFF"/>
          <w:w w:val="105"/>
          <w:sz w:val="18"/>
        </w:rPr>
        <w:t>ABA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principles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8" w:after="0"/>
        <w:ind w:left="720" w:right="79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AAC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w w:val="105"/>
          <w:sz w:val="18"/>
        </w:rPr>
        <w:t>devices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w w:val="105"/>
          <w:sz w:val="18"/>
        </w:rPr>
        <w:t>(TouchChat, </w:t>
      </w:r>
      <w:r>
        <w:rPr>
          <w:color w:val="FFFFFF"/>
          <w:spacing w:val="-2"/>
          <w:w w:val="105"/>
          <w:sz w:val="18"/>
        </w:rPr>
        <w:t>Proloquo2Go)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6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ABC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data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collection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graphing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Wilson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Reading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System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Zones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of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Regulation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4" w:after="0"/>
        <w:ind w:left="720" w:right="10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Crisis prevention and Safety Care </w:t>
      </w:r>
      <w:r>
        <w:rPr>
          <w:color w:val="FFFFFF"/>
          <w:spacing w:val="-2"/>
          <w:w w:val="105"/>
          <w:sz w:val="18"/>
        </w:rPr>
        <w:t>holds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  <w:tab w:pos="832" w:val="left" w:leader="none"/>
        </w:tabs>
        <w:spacing w:line="208" w:lineRule="auto" w:before="79" w:after="0"/>
        <w:ind w:left="832" w:right="749" w:hanging="298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Served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one-on-one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aide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3rd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grader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cerebral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palsy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all academic and specials classes.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  <w:tab w:pos="832" w:val="left" w:leader="none"/>
        </w:tabs>
        <w:spacing w:line="196" w:lineRule="auto" w:before="96" w:after="0"/>
        <w:ind w:left="832" w:right="816" w:hanging="298"/>
        <w:jc w:val="left"/>
        <w:rPr>
          <w:sz w:val="16"/>
        </w:rPr>
      </w:pPr>
      <w:r>
        <w:rPr>
          <w:w w:val="105"/>
          <w:sz w:val="16"/>
        </w:rPr>
        <w:t>Implemented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AAC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device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programming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speech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therapist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expand vocabulary from 40 to 180 core words.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  <w:tab w:pos="832" w:val="left" w:leader="none"/>
        </w:tabs>
        <w:spacing w:line="196" w:lineRule="auto" w:before="112" w:after="0"/>
        <w:ind w:left="832" w:right="528" w:hanging="298"/>
        <w:jc w:val="left"/>
        <w:rPr>
          <w:sz w:val="16"/>
        </w:rPr>
      </w:pPr>
      <w:r>
        <w:rPr>
          <w:w w:val="105"/>
          <w:sz w:val="16"/>
        </w:rPr>
        <w:t>Adapted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classroom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materials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picture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supports,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larger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print,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switch-accessible buttons.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  <w:tab w:pos="832" w:val="left" w:leader="none"/>
        </w:tabs>
        <w:spacing w:line="196" w:lineRule="auto" w:before="97" w:after="0"/>
        <w:ind w:left="832" w:right="528" w:hanging="298"/>
        <w:jc w:val="left"/>
        <w:rPr>
          <w:sz w:val="16"/>
        </w:rPr>
      </w:pPr>
      <w:r>
        <w:rPr>
          <w:w w:val="105"/>
          <w:sz w:val="16"/>
        </w:rPr>
        <w:t>Attended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IEP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meetings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contributed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daily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data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logs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informed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annual goal revisions.</w:t>
      </w:r>
    </w:p>
    <w:p>
      <w:pPr>
        <w:pStyle w:val="BodyText"/>
        <w:spacing w:before="84"/>
      </w:pPr>
    </w:p>
    <w:p>
      <w:pPr>
        <w:pStyle w:val="BodyText"/>
        <w:ind w:left="107"/>
      </w:pPr>
      <w:r>
        <w:rPr>
          <w:w w:val="105"/>
        </w:rPr>
        <w:t>Inclusion</w:t>
      </w:r>
      <w:r>
        <w:rPr>
          <w:spacing w:val="6"/>
          <w:w w:val="105"/>
        </w:rPr>
        <w:t> </w:t>
      </w:r>
      <w:r>
        <w:rPr>
          <w:w w:val="105"/>
        </w:rPr>
        <w:t>Aide,</w:t>
      </w:r>
      <w:r>
        <w:rPr>
          <w:spacing w:val="18"/>
          <w:w w:val="105"/>
        </w:rPr>
        <w:t> </w:t>
      </w:r>
      <w:r>
        <w:rPr>
          <w:w w:val="105"/>
        </w:rPr>
        <w:t>Grades</w:t>
      </w:r>
      <w:r>
        <w:rPr>
          <w:spacing w:val="17"/>
          <w:w w:val="105"/>
        </w:rPr>
        <w:t> </w:t>
      </w:r>
      <w:r>
        <w:rPr>
          <w:w w:val="105"/>
        </w:rPr>
        <w:t>1-2</w:t>
      </w:r>
      <w:r>
        <w:rPr>
          <w:spacing w:val="25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4"/>
          <w:w w:val="105"/>
          <w:position w:val="2"/>
        </w:rPr>
        <w:t> </w:t>
      </w:r>
      <w:r>
        <w:rPr>
          <w:w w:val="105"/>
        </w:rPr>
        <w:t>Cedarbrook</w:t>
      </w:r>
      <w:r>
        <w:rPr>
          <w:spacing w:val="18"/>
          <w:w w:val="105"/>
        </w:rPr>
        <w:t> </w:t>
      </w:r>
      <w:r>
        <w:rPr>
          <w:w w:val="105"/>
        </w:rPr>
        <w:t>Elementary,</w:t>
      </w:r>
      <w:r>
        <w:rPr>
          <w:spacing w:val="17"/>
          <w:w w:val="105"/>
        </w:rPr>
        <w:t> </w:t>
      </w:r>
      <w:r>
        <w:rPr>
          <w:w w:val="105"/>
        </w:rPr>
        <w:t>Springfield,</w:t>
      </w:r>
      <w:r>
        <w:rPr>
          <w:spacing w:val="18"/>
          <w:w w:val="105"/>
        </w:rPr>
        <w:t> </w:t>
      </w:r>
      <w:r>
        <w:rPr>
          <w:spacing w:val="-5"/>
          <w:w w:val="105"/>
        </w:rPr>
        <w:t>MA</w:t>
      </w:r>
    </w:p>
    <w:p>
      <w:pPr>
        <w:pStyle w:val="BodyText"/>
        <w:spacing w:before="54"/>
        <w:ind w:left="107"/>
      </w:pPr>
      <w:r>
        <w:rPr/>
        <w:t>2013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2016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</w:tabs>
        <w:spacing w:line="336" w:lineRule="exact" w:before="50" w:after="0"/>
        <w:ind w:left="830" w:right="0" w:hanging="296"/>
        <w:jc w:val="left"/>
        <w:rPr>
          <w:sz w:val="16"/>
        </w:rPr>
      </w:pPr>
      <w:r>
        <w:rPr>
          <w:w w:val="105"/>
          <w:sz w:val="16"/>
        </w:rPr>
        <w:t>Pushed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into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classrooms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supporting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students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IEPs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504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plans.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  <w:tab w:pos="832" w:val="left" w:leader="none"/>
        </w:tabs>
        <w:spacing w:line="196" w:lineRule="auto" w:before="21" w:after="0"/>
        <w:ind w:left="832" w:right="667" w:hanging="298"/>
        <w:jc w:val="left"/>
        <w:rPr>
          <w:sz w:val="16"/>
        </w:rPr>
      </w:pPr>
      <w:r>
        <w:rPr>
          <w:w w:val="105"/>
          <w:sz w:val="16"/>
        </w:rPr>
        <w:t>Ran daily Wilson Reading System sessions for students two or more grade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levels behind.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  <w:tab w:pos="832" w:val="left" w:leader="none"/>
        </w:tabs>
        <w:spacing w:line="196" w:lineRule="auto" w:before="112" w:after="0"/>
        <w:ind w:left="832" w:right="382" w:hanging="298"/>
        <w:jc w:val="left"/>
        <w:rPr>
          <w:sz w:val="16"/>
        </w:rPr>
      </w:pPr>
      <w:r>
        <w:rPr>
          <w:w w:val="105"/>
          <w:sz w:val="16"/>
        </w:rPr>
        <w:t>Co-led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morning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meeting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social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skills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lessons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twice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week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using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Zones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of </w:t>
      </w:r>
      <w:r>
        <w:rPr>
          <w:spacing w:val="-2"/>
          <w:w w:val="105"/>
          <w:sz w:val="16"/>
        </w:rPr>
        <w:t>Regulation.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</w:tabs>
        <w:spacing w:line="240" w:lineRule="auto" w:before="55" w:after="0"/>
        <w:ind w:left="830" w:right="0" w:hanging="296"/>
        <w:jc w:val="left"/>
        <w:rPr>
          <w:sz w:val="16"/>
        </w:rPr>
      </w:pPr>
      <w:r>
        <w:rPr>
          <w:w w:val="105"/>
          <w:sz w:val="16"/>
        </w:rPr>
        <w:t>Built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behavior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charts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earned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token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systems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students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ADHD.</w:t>
      </w:r>
    </w:p>
    <w:p>
      <w:pPr>
        <w:pStyle w:val="ListParagraph"/>
        <w:spacing w:after="0" w:line="240" w:lineRule="auto"/>
        <w:jc w:val="left"/>
        <w:rPr>
          <w:sz w:val="16"/>
        </w:rPr>
        <w:sectPr>
          <w:type w:val="continuous"/>
          <w:pgSz w:w="11920" w:h="16860"/>
          <w:pgMar w:top="0" w:bottom="0" w:left="283" w:right="0"/>
          <w:cols w:num="2" w:equalWidth="0">
            <w:col w:w="3722" w:space="594"/>
            <w:col w:w="7321"/>
          </w:cols>
        </w:sectPr>
      </w:pP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83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IEP</w:t>
      </w:r>
      <w:r>
        <w:rPr>
          <w:color w:val="FFFFFF"/>
          <w:spacing w:val="2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504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implementation</w:t>
      </w:r>
    </w:p>
    <w:p>
      <w:pPr>
        <w:pStyle w:val="BodyText"/>
        <w:spacing w:line="181" w:lineRule="exact"/>
        <w:ind w:left="423"/>
      </w:pPr>
      <w:r>
        <w:rPr/>
        <w:br w:type="column"/>
      </w:r>
      <w:r>
        <w:rPr>
          <w:w w:val="105"/>
        </w:rPr>
        <w:t>Teacher</w:t>
      </w:r>
      <w:r>
        <w:rPr>
          <w:spacing w:val="5"/>
          <w:w w:val="105"/>
        </w:rPr>
        <w:t> </w:t>
      </w:r>
      <w:r>
        <w:rPr>
          <w:w w:val="105"/>
        </w:rPr>
        <w:t>Assistant,</w:t>
      </w:r>
      <w:r>
        <w:rPr>
          <w:spacing w:val="16"/>
          <w:w w:val="105"/>
        </w:rPr>
        <w:t> </w:t>
      </w:r>
      <w:r>
        <w:rPr>
          <w:w w:val="105"/>
        </w:rPr>
        <w:t>Pre-K</w:t>
      </w:r>
      <w:r>
        <w:rPr>
          <w:spacing w:val="23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3"/>
          <w:w w:val="105"/>
          <w:position w:val="2"/>
        </w:rPr>
        <w:t> </w:t>
      </w:r>
      <w:r>
        <w:rPr>
          <w:w w:val="105"/>
        </w:rPr>
        <w:t>Little</w:t>
      </w:r>
      <w:r>
        <w:rPr>
          <w:spacing w:val="16"/>
          <w:w w:val="105"/>
        </w:rPr>
        <w:t> </w:t>
      </w:r>
      <w:r>
        <w:rPr>
          <w:w w:val="105"/>
        </w:rPr>
        <w:t>Sprouts</w:t>
      </w:r>
      <w:r>
        <w:rPr>
          <w:spacing w:val="16"/>
          <w:w w:val="105"/>
        </w:rPr>
        <w:t> </w:t>
      </w:r>
      <w:r>
        <w:rPr>
          <w:w w:val="105"/>
        </w:rPr>
        <w:t>Learning</w:t>
      </w:r>
      <w:r>
        <w:rPr>
          <w:spacing w:val="16"/>
          <w:w w:val="105"/>
        </w:rPr>
        <w:t> </w:t>
      </w:r>
      <w:r>
        <w:rPr>
          <w:w w:val="105"/>
        </w:rPr>
        <w:t>Center,</w:t>
      </w:r>
      <w:r>
        <w:rPr>
          <w:spacing w:val="16"/>
          <w:w w:val="105"/>
        </w:rPr>
        <w:t> </w:t>
      </w:r>
      <w:r>
        <w:rPr>
          <w:w w:val="105"/>
        </w:rPr>
        <w:t>Springfield,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MA</w:t>
      </w:r>
    </w:p>
    <w:p>
      <w:pPr>
        <w:pStyle w:val="BodyText"/>
        <w:spacing w:before="53"/>
        <w:ind w:left="423"/>
      </w:pPr>
      <w:r>
        <w:rPr/>
        <w:t>2011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2013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186" w:space="813"/>
            <w:col w:w="7638"/>
          </w:cols>
        </w:sect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24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61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724150" cy="10706100"/>
                          <a:chExt cx="2724150" cy="107061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7241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10706100">
                                <a:moveTo>
                                  <a:pt x="27241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368" y="3552824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243" y="387667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899" y="333374"/>
                            <a:ext cx="2038349" cy="2038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4.5pt;height:843pt;mso-position-horizontal-relative:page;mso-position-vertical-relative:page;z-index:-15794688" id="docshapegroup11" coordorigin="0,0" coordsize="4290,16860">
                <v:rect style="position:absolute;left:0;top:0;width:4290;height:16860" id="docshape12" filled="true" fillcolor="#424242" stroked="false">
                  <v:fill type="solid"/>
                </v:rect>
                <v:shape style="position:absolute;left:705;top:5070;width:279;height:279" type="#_x0000_t75" id="docshape13" stroked="false">
                  <v:imagedata r:id="rId6" o:title=""/>
                </v:shape>
                <v:shape style="position:absolute;left:723;top:5595;width:243;height:270" type="#_x0000_t75" id="docshape14" stroked="false">
                  <v:imagedata r:id="rId7" o:title=""/>
                </v:shape>
                <v:shape style="position:absolute;left:705;top:6105;width:278;height:279" type="#_x0000_t75" id="docshape15" stroked="false">
                  <v:imagedata r:id="rId8" o:title=""/>
                </v:shape>
                <v:shape style="position:absolute;left:540;top:525;width:3210;height:3210" type="#_x0000_t75" id="docshape16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Paraprofessional training and </w:t>
      </w:r>
      <w:r>
        <w:rPr>
          <w:color w:val="FFFFFF"/>
          <w:spacing w:val="-2"/>
          <w:w w:val="105"/>
          <w:sz w:val="18"/>
        </w:rPr>
        <w:t>mentoring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6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Toileting</w:t>
      </w:r>
      <w:r>
        <w:rPr>
          <w:color w:val="FFFFFF"/>
          <w:spacing w:val="4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4"/>
          <w:w w:val="105"/>
          <w:sz w:val="18"/>
        </w:rPr>
        <w:t> </w:t>
      </w:r>
      <w:r>
        <w:rPr>
          <w:color w:val="FFFFFF"/>
          <w:w w:val="105"/>
          <w:sz w:val="18"/>
        </w:rPr>
        <w:t>feeding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support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Adaptive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w w:val="105"/>
          <w:sz w:val="18"/>
        </w:rPr>
        <w:t>materials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creation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36" w:lineRule="exact" w:before="40" w:after="0"/>
        <w:ind w:left="719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Supported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lead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teacher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mixed-age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pre-K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classroom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16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students.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08" w:lineRule="auto" w:before="10" w:after="0"/>
        <w:ind w:left="720" w:right="587" w:hanging="298"/>
        <w:jc w:val="left"/>
        <w:rPr>
          <w:position w:val="-5"/>
          <w:sz w:val="31"/>
        </w:rPr>
      </w:pPr>
      <w:r>
        <w:rPr>
          <w:w w:val="105"/>
          <w:sz w:val="16"/>
        </w:rPr>
        <w:t>Ran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centers,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snack,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nap,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outdoor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time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tracked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daily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milestones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for each child.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96" w:after="0"/>
        <w:ind w:left="720" w:right="816" w:hanging="298"/>
        <w:jc w:val="left"/>
        <w:rPr>
          <w:position w:val="-5"/>
          <w:sz w:val="31"/>
        </w:rPr>
      </w:pPr>
      <w:r>
        <w:rPr>
          <w:w w:val="105"/>
          <w:sz w:val="16"/>
        </w:rPr>
        <w:t>Maintained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daily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family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communication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app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photos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notes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16 </w:t>
      </w:r>
      <w:r>
        <w:rPr>
          <w:spacing w:val="-2"/>
          <w:w w:val="105"/>
          <w:sz w:val="16"/>
        </w:rPr>
        <w:t>families.</w:t>
      </w:r>
    </w:p>
    <w:sectPr>
      <w:type w:val="continuous"/>
      <w:pgSz w:w="11920" w:h="16860"/>
      <w:pgMar w:top="0" w:bottom="0" w:left="283" w:right="0"/>
      <w:cols w:num="2" w:equalWidth="0">
        <w:col w:w="3283" w:space="1144"/>
        <w:col w:w="721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3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5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2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405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0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nise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2026-07-06T13:21:52Z</dcterms:created>
  <dcterms:modified xsi:type="dcterms:W3CDTF">2026-07-06T13:21:52Z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2026-07-06T00:00:00Z</vt:filetime>
  </property>
  <property fmtid="{D5CDD505-2E9C-101B-9397-08002B2CF9AE}" pid="5" name="Producer">
    <vt:lpwstr>Skia/PDF m121</vt:lpwstr>
  </property>
</Properties>
</file>