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48"/>
        <w:rPr>
          <w:rFonts w:ascii="Times New Roman"/>
          <w:sz w:val="67"/>
        </w:rPr>
      </w:pPr>
    </w:p>
    <w:p>
      <w:pPr>
        <w:spacing w:before="0"/>
        <w:ind w:left="61" w:right="0" w:firstLine="0"/>
        <w:jc w:val="left"/>
        <w:rPr>
          <w:sz w:val="67"/>
        </w:rPr>
      </w:pPr>
      <w:r>
        <w:rPr>
          <w:color w:val="040404"/>
          <w:sz w:val="67"/>
        </w:rPr>
        <w:t>Steven</w:t>
      </w:r>
      <w:r>
        <w:rPr>
          <w:color w:val="040404"/>
          <w:spacing w:val="-27"/>
          <w:sz w:val="67"/>
        </w:rPr>
        <w:t> </w:t>
      </w:r>
      <w:r>
        <w:rPr>
          <w:color w:val="040404"/>
          <w:spacing w:val="-4"/>
          <w:sz w:val="67"/>
        </w:rPr>
        <w:t>Hall</w:t>
      </w:r>
    </w:p>
    <w:p>
      <w:pPr>
        <w:spacing w:before="237"/>
        <w:ind w:left="228" w:right="0" w:firstLine="0"/>
        <w:jc w:val="left"/>
        <w:rPr>
          <w:sz w:val="22"/>
        </w:rPr>
      </w:pPr>
      <w:r>
        <w:rPr>
          <w:color w:val="040404"/>
          <w:sz w:val="22"/>
        </w:rPr>
        <w:t>Help</w:t>
      </w:r>
      <w:r>
        <w:rPr>
          <w:color w:val="040404"/>
          <w:spacing w:val="1"/>
          <w:sz w:val="22"/>
        </w:rPr>
        <w:t> </w:t>
      </w:r>
      <w:r>
        <w:rPr>
          <w:color w:val="040404"/>
          <w:spacing w:val="-4"/>
          <w:sz w:val="22"/>
        </w:rPr>
        <w:t>Desk</w:t>
      </w:r>
    </w:p>
    <w:p>
      <w:pPr>
        <w:spacing w:before="193"/>
        <w:ind w:left="228" w:right="0" w:firstLine="0"/>
        <w:jc w:val="left"/>
        <w:rPr>
          <w:b/>
          <w:sz w:val="16"/>
        </w:rPr>
      </w:pPr>
      <w:r>
        <w:rPr>
          <w:b/>
          <w:w w:val="105"/>
          <w:sz w:val="16"/>
        </w:rPr>
        <w:t>Raleigh,</w:t>
      </w:r>
      <w:r>
        <w:rPr>
          <w:b/>
          <w:spacing w:val="10"/>
          <w:w w:val="105"/>
          <w:sz w:val="16"/>
        </w:rPr>
        <w:t> </w:t>
      </w:r>
      <w:r>
        <w:rPr>
          <w:b/>
          <w:w w:val="105"/>
          <w:sz w:val="16"/>
        </w:rPr>
        <w:t>NC</w:t>
      </w:r>
      <w:r>
        <w:rPr>
          <w:b/>
          <w:spacing w:val="10"/>
          <w:w w:val="105"/>
          <w:sz w:val="16"/>
        </w:rPr>
        <w:t> </w:t>
      </w:r>
      <w:r>
        <w:rPr>
          <w:b/>
          <w:w w:val="105"/>
          <w:sz w:val="16"/>
        </w:rPr>
        <w:t>12345</w:t>
      </w:r>
      <w:r>
        <w:rPr>
          <w:b/>
          <w:spacing w:val="36"/>
          <w:w w:val="105"/>
          <w:sz w:val="16"/>
        </w:rPr>
        <w:t> </w:t>
      </w:r>
      <w:r>
        <w:rPr>
          <w:w w:val="105"/>
          <w:sz w:val="16"/>
        </w:rPr>
        <w:t>|</w:t>
      </w:r>
      <w:r>
        <w:rPr>
          <w:spacing w:val="37"/>
          <w:w w:val="105"/>
          <w:sz w:val="16"/>
        </w:rPr>
        <w:t> </w:t>
      </w:r>
      <w:r>
        <w:rPr>
          <w:b/>
          <w:w w:val="105"/>
          <w:sz w:val="16"/>
        </w:rPr>
        <w:t>(919)</w:t>
      </w:r>
      <w:r>
        <w:rPr>
          <w:b/>
          <w:spacing w:val="10"/>
          <w:w w:val="105"/>
          <w:sz w:val="16"/>
        </w:rPr>
        <w:t> </w:t>
      </w:r>
      <w:r>
        <w:rPr>
          <w:b/>
          <w:w w:val="105"/>
          <w:sz w:val="16"/>
        </w:rPr>
        <w:t>555-0142</w:t>
      </w:r>
      <w:r>
        <w:rPr>
          <w:b/>
          <w:spacing w:val="36"/>
          <w:w w:val="105"/>
          <w:sz w:val="16"/>
        </w:rPr>
        <w:t> </w:t>
      </w:r>
      <w:r>
        <w:rPr>
          <w:w w:val="105"/>
          <w:sz w:val="16"/>
        </w:rPr>
        <w:t>|</w:t>
      </w:r>
      <w:r>
        <w:rPr>
          <w:spacing w:val="36"/>
          <w:w w:val="105"/>
          <w:sz w:val="16"/>
        </w:rPr>
        <w:t> </w:t>
      </w:r>
      <w:hyperlink r:id="rId5">
        <w:r>
          <w:rPr>
            <w:b/>
            <w:spacing w:val="-2"/>
            <w:w w:val="105"/>
            <w:sz w:val="16"/>
          </w:rPr>
          <w:t>m.holloway@example.com</w:t>
        </w:r>
      </w:hyperlink>
    </w:p>
    <w:p>
      <w:pPr>
        <w:pStyle w:val="BodyText"/>
        <w:spacing w:before="97"/>
        <w:rPr>
          <w:b/>
        </w:rPr>
      </w:pPr>
    </w:p>
    <w:p>
      <w:pPr>
        <w:pStyle w:val="BodyText"/>
        <w:spacing w:line="292" w:lineRule="auto"/>
        <w:ind w:left="228"/>
      </w:pPr>
      <w:r>
        <w:rPr>
          <w:w w:val="105"/>
        </w:rPr>
        <w:t>Help</w:t>
      </w:r>
      <w:r>
        <w:rPr>
          <w:spacing w:val="34"/>
          <w:w w:val="105"/>
        </w:rPr>
        <w:t> </w:t>
      </w:r>
      <w:r>
        <w:rPr>
          <w:w w:val="105"/>
        </w:rPr>
        <w:t>desk</w:t>
      </w:r>
      <w:r>
        <w:rPr>
          <w:spacing w:val="34"/>
          <w:w w:val="105"/>
        </w:rPr>
        <w:t> </w:t>
      </w:r>
      <w:r>
        <w:rPr>
          <w:w w:val="105"/>
        </w:rPr>
        <w:t>technician</w:t>
      </w:r>
      <w:r>
        <w:rPr>
          <w:spacing w:val="34"/>
          <w:w w:val="105"/>
        </w:rPr>
        <w:t> </w:t>
      </w:r>
      <w:r>
        <w:rPr>
          <w:w w:val="105"/>
        </w:rPr>
        <w:t>with</w:t>
      </w:r>
      <w:r>
        <w:rPr>
          <w:spacing w:val="34"/>
          <w:w w:val="105"/>
        </w:rPr>
        <w:t> </w:t>
      </w:r>
      <w:r>
        <w:rPr>
          <w:w w:val="105"/>
        </w:rPr>
        <w:t>5</w:t>
      </w:r>
      <w:r>
        <w:rPr>
          <w:spacing w:val="34"/>
          <w:w w:val="105"/>
        </w:rPr>
        <w:t> </w:t>
      </w:r>
      <w:r>
        <w:rPr>
          <w:w w:val="105"/>
        </w:rPr>
        <w:t>years</w:t>
      </w:r>
      <w:r>
        <w:rPr>
          <w:spacing w:val="34"/>
          <w:w w:val="105"/>
        </w:rPr>
        <w:t> </w:t>
      </w:r>
      <w:r>
        <w:rPr>
          <w:w w:val="105"/>
        </w:rPr>
        <w:t>supporting</w:t>
      </w:r>
      <w:r>
        <w:rPr>
          <w:spacing w:val="34"/>
          <w:w w:val="105"/>
        </w:rPr>
        <w:t> </w:t>
      </w:r>
      <w:r>
        <w:rPr>
          <w:w w:val="105"/>
        </w:rPr>
        <w:t>800+</w:t>
      </w:r>
      <w:r>
        <w:rPr>
          <w:spacing w:val="34"/>
          <w:w w:val="105"/>
        </w:rPr>
        <w:t> </w:t>
      </w:r>
      <w:r>
        <w:rPr>
          <w:w w:val="105"/>
        </w:rPr>
        <w:t>end</w:t>
      </w:r>
      <w:r>
        <w:rPr>
          <w:spacing w:val="34"/>
          <w:w w:val="105"/>
        </w:rPr>
        <w:t> </w:t>
      </w:r>
      <w:r>
        <w:rPr>
          <w:w w:val="105"/>
        </w:rPr>
        <w:t>users</w:t>
      </w:r>
      <w:r>
        <w:rPr>
          <w:spacing w:val="34"/>
          <w:w w:val="105"/>
        </w:rPr>
        <w:t> </w:t>
      </w:r>
      <w:r>
        <w:rPr>
          <w:w w:val="105"/>
        </w:rPr>
        <w:t>across</w:t>
      </w:r>
      <w:r>
        <w:rPr>
          <w:spacing w:val="34"/>
          <w:w w:val="105"/>
        </w:rPr>
        <w:t> </w:t>
      </w:r>
      <w:r>
        <w:rPr>
          <w:w w:val="105"/>
        </w:rPr>
        <w:t>hybrid</w:t>
      </w:r>
      <w:r>
        <w:rPr>
          <w:spacing w:val="34"/>
          <w:w w:val="105"/>
        </w:rPr>
        <w:t> </w:t>
      </w:r>
      <w:r>
        <w:rPr>
          <w:w w:val="105"/>
        </w:rPr>
        <w:t>environments.</w:t>
      </w:r>
      <w:r>
        <w:rPr>
          <w:spacing w:val="34"/>
          <w:w w:val="105"/>
        </w:rPr>
        <w:t> </w:t>
      </w:r>
      <w:r>
        <w:rPr>
          <w:w w:val="105"/>
        </w:rPr>
        <w:t>Strong</w:t>
      </w:r>
      <w:r>
        <w:rPr>
          <w:spacing w:val="34"/>
          <w:w w:val="105"/>
        </w:rPr>
        <w:t> </w:t>
      </w:r>
      <w:r>
        <w:rPr>
          <w:w w:val="105"/>
        </w:rPr>
        <w:t>in</w:t>
      </w:r>
      <w:r>
        <w:rPr>
          <w:spacing w:val="34"/>
          <w:w w:val="105"/>
        </w:rPr>
        <w:t> </w:t>
      </w:r>
      <w:r>
        <w:rPr>
          <w:w w:val="105"/>
        </w:rPr>
        <w:t>Windows</w:t>
      </w:r>
      <w:r>
        <w:rPr>
          <w:spacing w:val="34"/>
          <w:w w:val="105"/>
        </w:rPr>
        <w:t> </w:t>
      </w:r>
      <w:r>
        <w:rPr>
          <w:w w:val="105"/>
        </w:rPr>
        <w:t>10/11,</w:t>
      </w:r>
      <w:r>
        <w:rPr>
          <w:spacing w:val="34"/>
          <w:w w:val="105"/>
        </w:rPr>
        <w:t> </w:t>
      </w:r>
      <w:r>
        <w:rPr>
          <w:w w:val="105"/>
        </w:rPr>
        <w:t>Active Directory,</w:t>
      </w:r>
      <w:r>
        <w:rPr>
          <w:spacing w:val="27"/>
          <w:w w:val="105"/>
        </w:rPr>
        <w:t> </w:t>
      </w:r>
      <w:r>
        <w:rPr>
          <w:w w:val="105"/>
        </w:rPr>
        <w:t>and</w:t>
      </w:r>
      <w:r>
        <w:rPr>
          <w:spacing w:val="27"/>
          <w:w w:val="105"/>
        </w:rPr>
        <w:t> </w:t>
      </w:r>
      <w:r>
        <w:rPr>
          <w:w w:val="105"/>
        </w:rPr>
        <w:t>Microsoft</w:t>
      </w:r>
      <w:r>
        <w:rPr>
          <w:spacing w:val="27"/>
          <w:w w:val="105"/>
        </w:rPr>
        <w:t> </w:t>
      </w:r>
      <w:r>
        <w:rPr>
          <w:w w:val="105"/>
        </w:rPr>
        <w:t>365</w:t>
      </w:r>
      <w:r>
        <w:rPr>
          <w:spacing w:val="27"/>
          <w:w w:val="105"/>
        </w:rPr>
        <w:t> </w:t>
      </w:r>
      <w:r>
        <w:rPr>
          <w:w w:val="105"/>
        </w:rPr>
        <w:t>administration,</w:t>
      </w:r>
      <w:r>
        <w:rPr>
          <w:spacing w:val="27"/>
          <w:w w:val="105"/>
        </w:rPr>
        <w:t> </w:t>
      </w:r>
      <w:r>
        <w:rPr>
          <w:w w:val="105"/>
        </w:rPr>
        <w:t>with</w:t>
      </w:r>
      <w:r>
        <w:rPr>
          <w:spacing w:val="27"/>
          <w:w w:val="105"/>
        </w:rPr>
        <w:t> </w:t>
      </w:r>
      <w:r>
        <w:rPr>
          <w:w w:val="105"/>
        </w:rPr>
        <w:t>a</w:t>
      </w:r>
      <w:r>
        <w:rPr>
          <w:spacing w:val="27"/>
          <w:w w:val="105"/>
        </w:rPr>
        <w:t> </w:t>
      </w:r>
      <w:r>
        <w:rPr>
          <w:w w:val="105"/>
        </w:rPr>
        <w:t>knack</w:t>
      </w:r>
      <w:r>
        <w:rPr>
          <w:spacing w:val="27"/>
          <w:w w:val="105"/>
        </w:rPr>
        <w:t> </w:t>
      </w:r>
      <w:r>
        <w:rPr>
          <w:w w:val="105"/>
        </w:rPr>
        <w:t>for</w:t>
      </w:r>
      <w:r>
        <w:rPr>
          <w:spacing w:val="27"/>
          <w:w w:val="105"/>
        </w:rPr>
        <w:t> </w:t>
      </w:r>
      <w:r>
        <w:rPr>
          <w:w w:val="105"/>
        </w:rPr>
        <w:t>turning</w:t>
      </w:r>
      <w:r>
        <w:rPr>
          <w:spacing w:val="27"/>
          <w:w w:val="105"/>
        </w:rPr>
        <w:t> </w:t>
      </w:r>
      <w:r>
        <w:rPr>
          <w:w w:val="105"/>
        </w:rPr>
        <w:t>recurring</w:t>
      </w:r>
      <w:r>
        <w:rPr>
          <w:spacing w:val="27"/>
          <w:w w:val="105"/>
        </w:rPr>
        <w:t> </w:t>
      </w:r>
      <w:r>
        <w:rPr>
          <w:w w:val="105"/>
        </w:rPr>
        <w:t>tickets</w:t>
      </w:r>
      <w:r>
        <w:rPr>
          <w:spacing w:val="27"/>
          <w:w w:val="105"/>
        </w:rPr>
        <w:t> </w:t>
      </w:r>
      <w:r>
        <w:rPr>
          <w:w w:val="105"/>
        </w:rPr>
        <w:t>into</w:t>
      </w:r>
      <w:r>
        <w:rPr>
          <w:spacing w:val="27"/>
          <w:w w:val="105"/>
        </w:rPr>
        <w:t> </w:t>
      </w:r>
      <w:r>
        <w:rPr>
          <w:w w:val="105"/>
        </w:rPr>
        <w:t>knowledge</w:t>
      </w:r>
      <w:r>
        <w:rPr>
          <w:spacing w:val="27"/>
          <w:w w:val="105"/>
        </w:rPr>
        <w:t> </w:t>
      </w:r>
      <w:r>
        <w:rPr>
          <w:w w:val="105"/>
        </w:rPr>
        <w:t>base</w:t>
      </w:r>
      <w:r>
        <w:rPr>
          <w:spacing w:val="27"/>
          <w:w w:val="105"/>
        </w:rPr>
        <w:t> </w:t>
      </w:r>
      <w:r>
        <w:rPr>
          <w:w w:val="105"/>
        </w:rPr>
        <w:t>articles</w:t>
      </w:r>
      <w:r>
        <w:rPr>
          <w:spacing w:val="27"/>
          <w:w w:val="105"/>
        </w:rPr>
        <w:t> </w:t>
      </w:r>
      <w:r>
        <w:rPr>
          <w:w w:val="105"/>
        </w:rPr>
        <w:t>that</w:t>
      </w:r>
      <w:r>
        <w:rPr>
          <w:spacing w:val="27"/>
          <w:w w:val="105"/>
        </w:rPr>
        <w:t> </w:t>
      </w:r>
      <w:r>
        <w:rPr>
          <w:w w:val="105"/>
        </w:rPr>
        <w:t>cut</w:t>
      </w:r>
      <w:r>
        <w:rPr>
          <w:spacing w:val="27"/>
          <w:w w:val="105"/>
        </w:rPr>
        <w:t> </w:t>
      </w:r>
      <w:r>
        <w:rPr>
          <w:w w:val="105"/>
        </w:rPr>
        <w:t>repeat </w:t>
      </w:r>
      <w:r>
        <w:rPr>
          <w:spacing w:val="-2"/>
          <w:w w:val="105"/>
        </w:rPr>
        <w:t>volume.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2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685799</wp:posOffset>
                </wp:positionH>
                <wp:positionV relativeFrom="paragraph">
                  <wp:posOffset>-99547</wp:posOffset>
                </wp:positionV>
                <wp:extent cx="6448425" cy="952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-7.838414pt;width:507.74996pt;height:.75pt;mso-position-horizontal-relative:page;mso-position-vertical-relative:paragraph;z-index:15728640" id="docshape1" filled="true" fillcolor="#000000" stroked="false">
                <v:fill opacity="41379f" type="solid"/>
                <w10:wrap type="none"/>
              </v:rect>
            </w:pict>
          </mc:Fallback>
        </mc:AlternateContent>
      </w:r>
      <w:r>
        <w:rPr>
          <w:b/>
          <w:color w:val="040404"/>
          <w:w w:val="105"/>
          <w:sz w:val="20"/>
        </w:rPr>
        <w:t>P</w:t>
      </w:r>
      <w:r>
        <w:rPr>
          <w:color w:val="040404"/>
          <w:w w:val="105"/>
        </w:rPr>
        <w:t>ROFESSIONAL</w:t>
      </w:r>
      <w:r>
        <w:rPr>
          <w:color w:val="040404"/>
          <w:spacing w:val="49"/>
          <w:w w:val="105"/>
        </w:rPr>
        <w:t> </w:t>
      </w:r>
      <w:r>
        <w:rPr>
          <w:b/>
          <w:color w:val="040404"/>
          <w:spacing w:val="-2"/>
          <w:w w:val="105"/>
          <w:sz w:val="20"/>
        </w:rPr>
        <w:t>E</w:t>
      </w:r>
      <w:r>
        <w:rPr>
          <w:color w:val="040404"/>
          <w:spacing w:val="-2"/>
          <w:w w:val="105"/>
        </w:rPr>
        <w:t>XPERIENCE</w:t>
      </w:r>
    </w:p>
    <w:p>
      <w:pPr>
        <w:pStyle w:val="BodyText"/>
        <w:spacing w:before="134"/>
      </w:pPr>
    </w:p>
    <w:p>
      <w:pPr>
        <w:pStyle w:val="BodyText"/>
        <w:ind w:left="247"/>
      </w:pPr>
      <w:r>
        <w:rPr>
          <w:w w:val="105"/>
        </w:rPr>
        <w:t>Tier</w:t>
      </w:r>
      <w:r>
        <w:rPr>
          <w:spacing w:val="8"/>
          <w:w w:val="105"/>
        </w:rPr>
        <w:t> </w:t>
      </w:r>
      <w:r>
        <w:rPr>
          <w:w w:val="105"/>
        </w:rPr>
        <w:t>2</w:t>
      </w:r>
      <w:r>
        <w:rPr>
          <w:spacing w:val="8"/>
          <w:w w:val="105"/>
        </w:rPr>
        <w:t> </w:t>
      </w:r>
      <w:r>
        <w:rPr>
          <w:w w:val="105"/>
        </w:rPr>
        <w:t>Help</w:t>
      </w:r>
      <w:r>
        <w:rPr>
          <w:spacing w:val="8"/>
          <w:w w:val="105"/>
        </w:rPr>
        <w:t> </w:t>
      </w:r>
      <w:r>
        <w:rPr>
          <w:w w:val="105"/>
        </w:rPr>
        <w:t>Desk</w:t>
      </w:r>
      <w:r>
        <w:rPr>
          <w:spacing w:val="-1"/>
          <w:w w:val="105"/>
        </w:rPr>
        <w:t> </w:t>
      </w:r>
      <w:r>
        <w:rPr>
          <w:w w:val="105"/>
        </w:rPr>
        <w:t>Analyst</w:t>
      </w:r>
      <w:r>
        <w:rPr>
          <w:spacing w:val="33"/>
          <w:w w:val="105"/>
        </w:rPr>
        <w:t> </w:t>
      </w:r>
      <w:r>
        <w:rPr>
          <w:w w:val="105"/>
        </w:rPr>
        <w:t>|</w:t>
      </w:r>
      <w:r>
        <w:rPr>
          <w:spacing w:val="33"/>
          <w:w w:val="105"/>
        </w:rPr>
        <w:t> </w:t>
      </w:r>
      <w:r>
        <w:rPr>
          <w:w w:val="105"/>
        </w:rPr>
        <w:t>2022</w:t>
      </w:r>
      <w:r>
        <w:rPr>
          <w:spacing w:val="9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1"/>
        <w:ind w:left="247"/>
      </w:pPr>
      <w:r>
        <w:rPr>
          <w:w w:val="105"/>
        </w:rPr>
        <w:t>Brightwater</w:t>
      </w:r>
      <w:r>
        <w:rPr>
          <w:spacing w:val="27"/>
          <w:w w:val="105"/>
        </w:rPr>
        <w:t> </w:t>
      </w:r>
      <w:r>
        <w:rPr>
          <w:w w:val="105"/>
        </w:rPr>
        <w:t>Insurance</w:t>
      </w:r>
      <w:r>
        <w:rPr>
          <w:spacing w:val="28"/>
          <w:w w:val="105"/>
        </w:rPr>
        <w:t> </w:t>
      </w:r>
      <w:r>
        <w:rPr>
          <w:w w:val="105"/>
        </w:rPr>
        <w:t>Group,</w:t>
      </w:r>
      <w:r>
        <w:rPr>
          <w:spacing w:val="28"/>
          <w:w w:val="105"/>
        </w:rPr>
        <w:t> </w:t>
      </w:r>
      <w:r>
        <w:rPr>
          <w:w w:val="105"/>
        </w:rPr>
        <w:t>Raleigh,</w:t>
      </w:r>
      <w:r>
        <w:rPr>
          <w:spacing w:val="28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1137" w:val="left" w:leader="none"/>
          <w:tab w:pos="1139" w:val="left" w:leader="none"/>
        </w:tabs>
        <w:spacing w:line="208" w:lineRule="auto" w:before="0" w:after="0"/>
        <w:ind w:left="1139" w:right="355" w:hanging="298"/>
        <w:jc w:val="left"/>
        <w:rPr>
          <w:position w:val="-5"/>
          <w:sz w:val="31"/>
        </w:rPr>
      </w:pPr>
      <w:r>
        <w:rPr>
          <w:w w:val="105"/>
          <w:sz w:val="16"/>
        </w:rPr>
        <w:t>Resolve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escalated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tickets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Tier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1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account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lockouts,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VPN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failures,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MFA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resets,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Outlook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profile rebuilds across a 940-user environment.</w:t>
      </w:r>
    </w:p>
    <w:p>
      <w:pPr>
        <w:pStyle w:val="ListParagraph"/>
        <w:numPr>
          <w:ilvl w:val="0"/>
          <w:numId w:val="1"/>
        </w:numPr>
        <w:tabs>
          <w:tab w:pos="1137" w:val="left" w:leader="none"/>
          <w:tab w:pos="1139" w:val="left" w:leader="none"/>
        </w:tabs>
        <w:spacing w:line="196" w:lineRule="auto" w:before="97" w:after="0"/>
        <w:ind w:left="1139" w:right="367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Power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Automate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flow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routes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printer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issues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right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field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tech,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trimming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resolution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from about 9 hours to under 3.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8" w:lineRule="exact" w:before="55" w:after="0"/>
        <w:ind w:left="1138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Authored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28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knowledge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base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articles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Confluence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Tier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1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cites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third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tickets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each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month.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8" w:lineRule="exact" w:before="0" w:after="0"/>
        <w:ind w:left="1138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Lead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Friday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tech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huddles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walk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tricky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tickets,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recurring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root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causes,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product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rollouts.</w:t>
      </w:r>
    </w:p>
    <w:p>
      <w:pPr>
        <w:pStyle w:val="BodyText"/>
        <w:spacing w:before="64"/>
        <w:ind w:left="247"/>
      </w:pPr>
      <w:r>
        <w:rPr>
          <w:w w:val="105"/>
        </w:rPr>
        <w:t>Help</w:t>
      </w:r>
      <w:r>
        <w:rPr>
          <w:spacing w:val="7"/>
          <w:w w:val="105"/>
        </w:rPr>
        <w:t> </w:t>
      </w:r>
      <w:r>
        <w:rPr>
          <w:w w:val="105"/>
        </w:rPr>
        <w:t>Desk</w:t>
      </w:r>
      <w:r>
        <w:rPr>
          <w:spacing w:val="4"/>
          <w:w w:val="105"/>
        </w:rPr>
        <w:t> </w:t>
      </w:r>
      <w:r>
        <w:rPr>
          <w:w w:val="105"/>
        </w:rPr>
        <w:t>Technician</w:t>
      </w:r>
      <w:r>
        <w:rPr>
          <w:spacing w:val="31"/>
          <w:w w:val="105"/>
        </w:rPr>
        <w:t> </w:t>
      </w:r>
      <w:r>
        <w:rPr>
          <w:w w:val="105"/>
        </w:rPr>
        <w:t>|</w:t>
      </w:r>
      <w:r>
        <w:rPr>
          <w:spacing w:val="32"/>
          <w:w w:val="105"/>
        </w:rPr>
        <w:t> </w:t>
      </w:r>
      <w:r>
        <w:rPr>
          <w:w w:val="105"/>
        </w:rPr>
        <w:t>2020</w:t>
      </w:r>
      <w:r>
        <w:rPr>
          <w:spacing w:val="7"/>
          <w:w w:val="105"/>
        </w:rPr>
        <w:t> </w:t>
      </w:r>
      <w:r>
        <w:rPr>
          <w:w w:val="105"/>
        </w:rPr>
        <w:t>–</w:t>
      </w:r>
      <w:r>
        <w:rPr>
          <w:spacing w:val="7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41"/>
        <w:ind w:left="247"/>
      </w:pPr>
      <w:r>
        <w:rPr>
          <w:w w:val="105"/>
        </w:rPr>
        <w:t>Foxglove</w:t>
      </w:r>
      <w:r>
        <w:rPr>
          <w:spacing w:val="13"/>
          <w:w w:val="105"/>
        </w:rPr>
        <w:t> </w:t>
      </w:r>
      <w:r>
        <w:rPr>
          <w:w w:val="105"/>
        </w:rPr>
        <w:t>Health</w:t>
      </w:r>
      <w:r>
        <w:rPr>
          <w:spacing w:val="14"/>
          <w:w w:val="105"/>
        </w:rPr>
        <w:t> </w:t>
      </w:r>
      <w:r>
        <w:rPr>
          <w:w w:val="105"/>
        </w:rPr>
        <w:t>Partners,</w:t>
      </w:r>
      <w:r>
        <w:rPr>
          <w:spacing w:val="13"/>
          <w:w w:val="105"/>
        </w:rPr>
        <w:t> </w:t>
      </w:r>
      <w:r>
        <w:rPr>
          <w:w w:val="105"/>
        </w:rPr>
        <w:t>Cary,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170" w:after="0"/>
        <w:ind w:left="1138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Handled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40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60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tickets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week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ServiceNow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first-contact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resolution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rate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near</w:t>
      </w:r>
      <w:r>
        <w:rPr>
          <w:spacing w:val="18"/>
          <w:w w:val="105"/>
          <w:sz w:val="16"/>
        </w:rPr>
        <w:t> </w:t>
      </w:r>
      <w:r>
        <w:rPr>
          <w:spacing w:val="-4"/>
          <w:w w:val="105"/>
          <w:sz w:val="16"/>
        </w:rPr>
        <w:t>78%.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18" w:lineRule="exact" w:before="0" w:after="0"/>
        <w:ind w:left="1138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Imaged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shipped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320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laptops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2021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remote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rollout,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coordinating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asset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tags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Intune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enrollment.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23" w:lineRule="exact" w:before="0" w:after="0"/>
        <w:ind w:left="1138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Trained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hires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ticketing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workflow,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escalation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matrix,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HIPAA-aware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troubleshooting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steps.</w:t>
      </w:r>
    </w:p>
    <w:p>
      <w:pPr>
        <w:pStyle w:val="ListParagraph"/>
        <w:numPr>
          <w:ilvl w:val="0"/>
          <w:numId w:val="1"/>
        </w:numPr>
        <w:tabs>
          <w:tab w:pos="1137" w:val="left" w:leader="none"/>
          <w:tab w:pos="1139" w:val="left" w:leader="none"/>
        </w:tabs>
        <w:spacing w:line="196" w:lineRule="auto" w:before="26" w:after="0"/>
        <w:ind w:left="1139" w:right="135" w:hanging="298"/>
        <w:jc w:val="left"/>
        <w:rPr>
          <w:position w:val="-5"/>
          <w:sz w:val="31"/>
        </w:rPr>
      </w:pPr>
      <w:r>
        <w:rPr>
          <w:w w:val="105"/>
          <w:sz w:val="16"/>
        </w:rPr>
        <w:t>Caught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misconfigured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GPO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was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blocking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Teams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sign-in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nursing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worked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sysadmins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roll back the policy.</w:t>
      </w:r>
    </w:p>
    <w:p>
      <w:pPr>
        <w:pStyle w:val="BodyText"/>
      </w:pPr>
    </w:p>
    <w:p>
      <w:pPr>
        <w:pStyle w:val="BodyText"/>
        <w:spacing w:before="136"/>
      </w:pPr>
    </w:p>
    <w:p>
      <w:pPr>
        <w:pStyle w:val="BodyText"/>
        <w:ind w:left="2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685799</wp:posOffset>
                </wp:positionH>
                <wp:positionV relativeFrom="paragraph">
                  <wp:posOffset>-157079</wp:posOffset>
                </wp:positionV>
                <wp:extent cx="6448425" cy="95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-12.368428pt;width:507.74996pt;height:.75pt;mso-position-horizontal-relative:page;mso-position-vertical-relative:paragraph;z-index:15729152" id="docshape2" filled="true" fillcolor="#000000" stroked="false">
                <v:fill opacity="41379f" type="solid"/>
                <w10:wrap type="none"/>
              </v:rect>
            </w:pict>
          </mc:Fallback>
        </mc:AlternateContent>
      </w:r>
      <w:r>
        <w:rPr>
          <w:b/>
          <w:color w:val="040404"/>
          <w:spacing w:val="-2"/>
          <w:w w:val="105"/>
          <w:sz w:val="20"/>
        </w:rPr>
        <w:t>E</w:t>
      </w:r>
      <w:r>
        <w:rPr>
          <w:color w:val="040404"/>
          <w:spacing w:val="-2"/>
          <w:w w:val="105"/>
        </w:rPr>
        <w:t>DUCATION</w:t>
      </w:r>
    </w:p>
    <w:p>
      <w:pPr>
        <w:pStyle w:val="BodyText"/>
        <w:spacing w:before="133"/>
      </w:pPr>
    </w:p>
    <w:p>
      <w:pPr>
        <w:pStyle w:val="BodyText"/>
        <w:spacing w:line="547" w:lineRule="auto"/>
        <w:ind w:left="247" w:right="2011"/>
      </w:pPr>
      <w:r>
        <w:rPr>
          <w:w w:val="105"/>
        </w:rPr>
        <w:t>Associate of Applied Science in Information Technology, Wake Technical Community College, 2020 CompTIA A+ (2020)</w:t>
      </w:r>
    </w:p>
    <w:p>
      <w:pPr>
        <w:pStyle w:val="BodyText"/>
        <w:spacing w:before="16"/>
        <w:ind w:left="247"/>
      </w:pPr>
      <w:r>
        <w:rPr>
          <w:w w:val="105"/>
        </w:rPr>
        <w:t>CompTIA</w:t>
      </w:r>
      <w:r>
        <w:rPr>
          <w:spacing w:val="6"/>
          <w:w w:val="105"/>
        </w:rPr>
        <w:t> </w:t>
      </w:r>
      <w:r>
        <w:rPr>
          <w:w w:val="105"/>
        </w:rPr>
        <w:t>Network+</w:t>
      </w:r>
      <w:r>
        <w:rPr>
          <w:spacing w:val="20"/>
          <w:w w:val="105"/>
        </w:rPr>
        <w:t> </w:t>
      </w:r>
      <w:r>
        <w:rPr>
          <w:spacing w:val="-2"/>
          <w:w w:val="105"/>
        </w:rPr>
        <w:t>(2021)</w:t>
      </w:r>
    </w:p>
    <w:p>
      <w:pPr>
        <w:pStyle w:val="BodyText"/>
        <w:spacing w:before="67"/>
      </w:pPr>
    </w:p>
    <w:p>
      <w:pPr>
        <w:pStyle w:val="BodyText"/>
        <w:spacing w:line="566" w:lineRule="auto"/>
        <w:ind w:left="247" w:right="44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685799</wp:posOffset>
                </wp:positionH>
                <wp:positionV relativeFrom="paragraph">
                  <wp:posOffset>676737</wp:posOffset>
                </wp:positionV>
                <wp:extent cx="6448425" cy="95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53.286442pt;width:507.74996pt;height:.75pt;mso-position-horizontal-relative:page;mso-position-vertical-relative:paragraph;z-index:15729664" id="docshape3" filled="true" fillcolor="#000000" stroked="false">
                <v:fill opacity="41379f" type="solid"/>
                <w10:wrap type="none"/>
              </v:rect>
            </w:pict>
          </mc:Fallback>
        </mc:AlternateContent>
      </w:r>
      <w:r>
        <w:rPr>
          <w:w w:val="105"/>
        </w:rPr>
        <w:t>Microsoft 365 Certified: Modern Desktop Administrator Associate (2023) ITIL 4 Foundation (2022)</w:t>
      </w:r>
    </w:p>
    <w:p>
      <w:pPr>
        <w:pStyle w:val="BodyText"/>
      </w:pPr>
    </w:p>
    <w:p>
      <w:pPr>
        <w:pStyle w:val="BodyText"/>
        <w:spacing w:before="76"/>
      </w:pPr>
    </w:p>
    <w:p>
      <w:pPr>
        <w:pStyle w:val="BodyText"/>
        <w:ind w:left="247"/>
      </w:pPr>
      <w:r>
        <w:rPr>
          <w:b/>
          <w:color w:val="040404"/>
          <w:w w:val="105"/>
          <w:sz w:val="20"/>
        </w:rPr>
        <w:t>K</w:t>
      </w:r>
      <w:r>
        <w:rPr>
          <w:color w:val="040404"/>
          <w:w w:val="105"/>
        </w:rPr>
        <w:t>EY</w:t>
      </w:r>
      <w:r>
        <w:rPr>
          <w:color w:val="040404"/>
          <w:spacing w:val="13"/>
          <w:w w:val="105"/>
        </w:rPr>
        <w:t> </w:t>
      </w:r>
      <w:r>
        <w:rPr>
          <w:b/>
          <w:color w:val="040404"/>
          <w:spacing w:val="-2"/>
          <w:w w:val="105"/>
          <w:sz w:val="20"/>
        </w:rPr>
        <w:t>S</w:t>
      </w:r>
      <w:r>
        <w:rPr>
          <w:color w:val="040404"/>
          <w:spacing w:val="-2"/>
          <w:w w:val="105"/>
        </w:rPr>
        <w:t>KILLS</w:t>
      </w:r>
    </w:p>
    <w:p>
      <w:pPr>
        <w:pStyle w:val="BodyText"/>
        <w:spacing w:before="4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20" w:h="16860"/>
          <w:pgMar w:top="0" w:bottom="280" w:left="850" w:right="708"/>
        </w:sectPr>
      </w:pP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137" w:after="0"/>
        <w:ind w:left="544" w:right="38" w:hanging="298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59055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590550"/>
                          <a:chExt cx="7568565" cy="5905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5685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428625">
                                <a:moveTo>
                                  <a:pt x="7568183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8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428624"/>
                            <a:ext cx="756856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1925">
                                <a:moveTo>
                                  <a:pt x="7568183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1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46.5pt;mso-position-horizontal-relative:page;mso-position-vertical-relative:page;z-index:15730176" id="docshapegroup4" coordorigin="0,0" coordsize="11919,930">
                <v:rect style="position:absolute;left:0;top:0;width:11919;height:675" id="docshape5" filled="true" fillcolor="#663852" stroked="false">
                  <v:fill type="solid"/>
                </v:rect>
                <v:rect style="position:absolute;left:0;top:675;width:11919;height:255" id="docshape6" filled="true" fillcolor="#66666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w w:val="105"/>
          <w:sz w:val="16"/>
        </w:rPr>
        <w:t>Active Directory user and group administration</w:t>
      </w: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97" w:after="0"/>
        <w:ind w:left="544" w:right="460" w:hanging="298"/>
        <w:jc w:val="left"/>
        <w:rPr>
          <w:sz w:val="16"/>
        </w:rPr>
      </w:pPr>
      <w:r>
        <w:rPr>
          <w:w w:val="105"/>
          <w:sz w:val="16"/>
        </w:rPr>
        <w:t>Windows 10/11 troubleshooting </w:t>
      </w:r>
      <w:r>
        <w:rPr>
          <w:w w:val="105"/>
          <w:sz w:val="16"/>
        </w:rPr>
        <w:t>and</w:t>
      </w:r>
    </w:p>
    <w:p>
      <w:pPr>
        <w:pStyle w:val="BodyText"/>
        <w:spacing w:before="46"/>
        <w:ind w:left="544"/>
      </w:pPr>
      <w:r>
        <w:rPr>
          <w:spacing w:val="-2"/>
          <w:w w:val="105"/>
        </w:rPr>
        <w:t>imaging</w:t>
      </w: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107" w:after="0"/>
        <w:ind w:left="544" w:right="368" w:hanging="298"/>
        <w:jc w:val="left"/>
        <w:rPr>
          <w:sz w:val="16"/>
        </w:rPr>
      </w:pPr>
      <w:r>
        <w:rPr>
          <w:w w:val="105"/>
          <w:sz w:val="16"/>
        </w:rPr>
        <w:t>ServiceNow and Jira Service </w:t>
      </w:r>
      <w:r>
        <w:rPr>
          <w:w w:val="105"/>
          <w:sz w:val="16"/>
        </w:rPr>
        <w:t>Management</w:t>
      </w:r>
    </w:p>
    <w:p>
      <w:pPr>
        <w:pStyle w:val="BodyText"/>
        <w:spacing w:before="46"/>
        <w:ind w:left="544"/>
      </w:pPr>
      <w:r>
        <w:rPr>
          <w:spacing w:val="-2"/>
          <w:w w:val="105"/>
        </w:rPr>
        <w:t>ticketing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31" w:lineRule="exact" w:before="50" w:after="0"/>
        <w:ind w:left="543" w:right="0" w:hanging="296"/>
        <w:jc w:val="left"/>
        <w:rPr>
          <w:sz w:val="16"/>
        </w:rPr>
      </w:pPr>
      <w:r>
        <w:rPr>
          <w:sz w:val="16"/>
        </w:rPr>
        <w:t>VPN,</w:t>
      </w:r>
      <w:r>
        <w:rPr>
          <w:spacing w:val="20"/>
          <w:sz w:val="16"/>
        </w:rPr>
        <w:t> </w:t>
      </w:r>
      <w:r>
        <w:rPr>
          <w:sz w:val="16"/>
        </w:rPr>
        <w:t>MFA,</w:t>
      </w:r>
      <w:r>
        <w:rPr>
          <w:spacing w:val="20"/>
          <w:sz w:val="16"/>
        </w:rPr>
        <w:t> </w:t>
      </w:r>
      <w:r>
        <w:rPr>
          <w:sz w:val="16"/>
        </w:rPr>
        <w:t>and</w:t>
      </w:r>
      <w:r>
        <w:rPr>
          <w:spacing w:val="20"/>
          <w:sz w:val="16"/>
        </w:rPr>
        <w:t> </w:t>
      </w:r>
      <w:r>
        <w:rPr>
          <w:spacing w:val="-5"/>
          <w:sz w:val="16"/>
        </w:rPr>
        <w:t>SSO</w:t>
      </w:r>
    </w:p>
    <w:p>
      <w:pPr>
        <w:pStyle w:val="BodyText"/>
        <w:spacing w:line="159" w:lineRule="exact"/>
        <w:ind w:left="544"/>
      </w:pPr>
      <w:r>
        <w:rPr>
          <w:w w:val="105"/>
        </w:rPr>
        <w:t>support</w:t>
      </w:r>
      <w:r>
        <w:rPr>
          <w:spacing w:val="39"/>
          <w:w w:val="105"/>
        </w:rPr>
        <w:t> </w:t>
      </w:r>
      <w:r>
        <w:rPr>
          <w:spacing w:val="-2"/>
          <w:w w:val="105"/>
        </w:rPr>
        <w:t>(Cisco</w:t>
      </w:r>
    </w:p>
    <w:p>
      <w:pPr>
        <w:pStyle w:val="BodyText"/>
        <w:spacing w:before="41"/>
        <w:ind w:left="544"/>
      </w:pPr>
      <w:r>
        <w:rPr>
          <w:w w:val="105"/>
        </w:rPr>
        <w:t>AnyConnect,</w:t>
      </w:r>
      <w:r>
        <w:rPr>
          <w:spacing w:val="23"/>
          <w:w w:val="105"/>
        </w:rPr>
        <w:t> </w:t>
      </w:r>
      <w:r>
        <w:rPr>
          <w:w w:val="105"/>
        </w:rPr>
        <w:t>Duo,</w:t>
      </w:r>
      <w:r>
        <w:rPr>
          <w:spacing w:val="24"/>
          <w:w w:val="105"/>
        </w:rPr>
        <w:t> </w:t>
      </w:r>
      <w:r>
        <w:rPr>
          <w:spacing w:val="-2"/>
          <w:w w:val="105"/>
        </w:rPr>
        <w:t>Okta)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95" w:after="0"/>
        <w:ind w:left="543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Microsoft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365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admin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center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(Exchange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Online,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Teams,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SharePoint)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0" w:after="0"/>
        <w:ind w:left="543" w:right="0" w:hanging="296"/>
        <w:jc w:val="left"/>
        <w:rPr>
          <w:sz w:val="16"/>
        </w:rPr>
      </w:pPr>
      <w:r>
        <w:rPr>
          <w:w w:val="105"/>
          <w:sz w:val="16"/>
        </w:rPr>
        <w:t>Intune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Autopilot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device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enrollment</w:t>
      </w:r>
    </w:p>
    <w:p>
      <w:pPr>
        <w:pStyle w:val="BodyText"/>
      </w:pPr>
    </w:p>
    <w:p>
      <w:pPr>
        <w:pStyle w:val="BodyText"/>
        <w:spacing w:before="55"/>
      </w:pP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0" w:after="0"/>
        <w:ind w:left="543" w:right="0" w:hanging="296"/>
        <w:jc w:val="left"/>
        <w:rPr>
          <w:sz w:val="16"/>
        </w:rPr>
      </w:pPr>
      <w:r>
        <w:rPr>
          <w:w w:val="105"/>
          <w:sz w:val="16"/>
        </w:rPr>
        <w:t>Power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Automate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workflow</w:t>
      </w:r>
      <w:r>
        <w:rPr>
          <w:spacing w:val="15"/>
          <w:w w:val="105"/>
          <w:sz w:val="16"/>
        </w:rPr>
        <w:t> </w:t>
      </w:r>
      <w:r>
        <w:rPr>
          <w:spacing w:val="-2"/>
          <w:w w:val="105"/>
          <w:sz w:val="16"/>
        </w:rPr>
        <w:t>building</w:t>
      </w:r>
    </w:p>
    <w:p>
      <w:pPr>
        <w:pStyle w:val="BodyText"/>
      </w:pPr>
    </w:p>
    <w:p>
      <w:pPr>
        <w:pStyle w:val="BodyText"/>
        <w:spacing w:before="41"/>
      </w:pP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0" w:after="0"/>
        <w:ind w:left="543" w:right="0" w:hanging="296"/>
        <w:jc w:val="left"/>
        <w:rPr>
          <w:sz w:val="16"/>
        </w:rPr>
      </w:pPr>
      <w:r>
        <w:rPr>
          <w:w w:val="105"/>
          <w:sz w:val="16"/>
        </w:rPr>
        <w:t>Remote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support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tools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(BeyondTrust,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TeamViewer,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Quick</w:t>
      </w:r>
      <w:r>
        <w:rPr>
          <w:spacing w:val="11"/>
          <w:w w:val="105"/>
          <w:sz w:val="16"/>
        </w:rPr>
        <w:t> </w:t>
      </w:r>
      <w:r>
        <w:rPr>
          <w:spacing w:val="-2"/>
          <w:w w:val="105"/>
          <w:sz w:val="16"/>
        </w:rPr>
        <w:t>Assist)</w:t>
      </w:r>
    </w:p>
    <w:p>
      <w:pPr>
        <w:pStyle w:val="ListParagraph"/>
        <w:spacing w:after="0" w:line="240" w:lineRule="auto"/>
        <w:jc w:val="left"/>
        <w:rPr>
          <w:sz w:val="16"/>
        </w:rPr>
        <w:sectPr>
          <w:type w:val="continuous"/>
          <w:pgSz w:w="11920" w:h="16860"/>
          <w:pgMar w:top="0" w:bottom="280" w:left="850" w:right="708"/>
          <w:cols w:num="2" w:equalWidth="0">
            <w:col w:w="2563" w:space="905"/>
            <w:col w:w="6894"/>
          </w:cols>
        </w:sectPr>
      </w:pP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123" w:after="0"/>
        <w:ind w:left="544" w:right="81" w:hanging="298"/>
        <w:jc w:val="left"/>
        <w:rPr>
          <w:sz w:val="16"/>
        </w:rPr>
      </w:pPr>
      <w:r>
        <w:rPr>
          <w:w w:val="105"/>
          <w:sz w:val="16"/>
        </w:rPr>
        <w:t>Printer and peripheral support across networked</w:t>
      </w:r>
    </w:p>
    <w:p>
      <w:pPr>
        <w:pStyle w:val="BodyText"/>
        <w:spacing w:before="46"/>
        <w:ind w:left="544"/>
      </w:pPr>
      <w:r>
        <w:rPr>
          <w:spacing w:val="-2"/>
          <w:w w:val="105"/>
        </w:rPr>
        <w:t>environments</w:t>
      </w: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107" w:after="0"/>
        <w:ind w:left="544" w:right="38" w:hanging="298"/>
        <w:jc w:val="left"/>
        <w:rPr>
          <w:sz w:val="16"/>
        </w:rPr>
      </w:pPr>
      <w:r>
        <w:rPr>
          <w:w w:val="105"/>
          <w:sz w:val="16"/>
        </w:rPr>
        <w:t>Basic PowerShell scripting for account and mailbox</w:t>
      </w:r>
    </w:p>
    <w:p>
      <w:pPr>
        <w:pStyle w:val="BodyText"/>
        <w:spacing w:before="46"/>
        <w:ind w:left="544"/>
      </w:pPr>
      <w:r>
        <w:rPr>
          <w:spacing w:val="-4"/>
          <w:w w:val="105"/>
        </w:rPr>
        <w:t>tasks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81" w:after="0"/>
        <w:ind w:left="543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Knowledge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base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authoring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Confluence</w:t>
      </w:r>
    </w:p>
    <w:p>
      <w:pPr>
        <w:pStyle w:val="BodyText"/>
      </w:pPr>
    </w:p>
    <w:p>
      <w:pPr>
        <w:pStyle w:val="BodyText"/>
        <w:spacing w:before="56"/>
      </w:pP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0" w:after="0"/>
        <w:ind w:left="543" w:right="0" w:hanging="296"/>
        <w:jc w:val="left"/>
        <w:rPr>
          <w:sz w:val="16"/>
        </w:rPr>
      </w:pPr>
      <w:r>
        <w:rPr>
          <w:w w:val="105"/>
          <w:sz w:val="16"/>
        </w:rPr>
        <w:t>HIPAA-aware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troubleshooting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end-user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training</w:t>
      </w:r>
    </w:p>
    <w:sectPr>
      <w:pgSz w:w="11920" w:h="16860"/>
      <w:pgMar w:top="420" w:bottom="280" w:left="850" w:right="708"/>
      <w:cols w:num="2" w:equalWidth="0">
        <w:col w:w="2659" w:space="809"/>
        <w:col w:w="68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4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4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4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5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5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5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57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13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9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16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43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holloway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2026-07-07T06:23:20Z</dcterms:created>
  <dcterms:modified xsi:type="dcterms:W3CDTF">2026-07-07T06:23:20Z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