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MARCUS</w:t>
      </w:r>
    </w:p>
    <w:p>
      <w:pPr>
        <w:spacing w:line="1022" w:lineRule="exact" w:before="0"/>
        <w:ind w:left="4016" w:right="17" w:firstLine="0"/>
        <w:jc w:val="center"/>
        <w:rPr>
          <w:sz w:val="89"/>
        </w:rPr>
      </w:pPr>
      <w:r>
        <w:rPr>
          <w:color w:val="FFFFFF"/>
          <w:spacing w:val="10"/>
          <w:sz w:val="89"/>
        </w:rPr>
        <w:t>BEAUDRY</w:t>
      </w:r>
    </w:p>
    <w:p>
      <w:pPr>
        <w:spacing w:before="193"/>
        <w:ind w:left="4016" w:right="0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Staff</w:t>
      </w:r>
      <w:r>
        <w:rPr>
          <w:b/>
          <w:color w:val="FFFFFF"/>
          <w:spacing w:val="-3"/>
          <w:sz w:val="20"/>
        </w:rPr>
        <w:t> </w:t>
      </w:r>
      <w:r>
        <w:rPr>
          <w:b/>
          <w:color w:val="FFFFFF"/>
          <w:spacing w:val="-2"/>
          <w:sz w:val="20"/>
        </w:rPr>
        <w:t>Accountant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1"/>
        <w:ind w:left="7164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ABOUT</w:t>
      </w:r>
      <w:r>
        <w:rPr>
          <w:b/>
          <w:color w:val="073762"/>
          <w:spacing w:val="11"/>
          <w:sz w:val="20"/>
        </w:rPr>
        <w:t> </w:t>
      </w:r>
      <w:r>
        <w:rPr>
          <w:b/>
          <w:color w:val="073762"/>
          <w:spacing w:val="-5"/>
          <w:sz w:val="20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100" w:bottom="280" w:left="141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ind w:left="957"/>
      </w:pPr>
      <w:r>
        <w:rPr>
          <w:color w:val="1F1F1F"/>
        </w:rPr>
        <w:t>(508)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0188</w:t>
      </w:r>
    </w:p>
    <w:p>
      <w:pPr>
        <w:pStyle w:val="BodyText"/>
        <w:spacing w:line="295" w:lineRule="auto" w:before="168"/>
        <w:ind w:left="957" w:right="10"/>
      </w:pPr>
      <w:hyperlink r:id="rId5">
        <w:r>
          <w:rPr>
            <w:color w:val="1F1F1F"/>
            <w:spacing w:val="-2"/>
          </w:rPr>
          <w:t>marcus.beaudry@example.c</w:t>
        </w:r>
      </w:hyperlink>
      <w:r>
        <w:rPr>
          <w:color w:val="1F1F1F"/>
          <w:spacing w:val="-2"/>
        </w:rPr>
        <w:t> </w:t>
      </w:r>
      <w:r>
        <w:rPr>
          <w:color w:val="1F1F1F"/>
          <w:spacing w:val="-6"/>
          <w:w w:val="105"/>
        </w:rPr>
        <w:t>om</w:t>
      </w:r>
    </w:p>
    <w:p>
      <w:pPr>
        <w:pStyle w:val="BodyText"/>
        <w:spacing w:before="136"/>
        <w:ind w:left="957"/>
      </w:pPr>
      <w:r>
        <w:rPr>
          <w:color w:val="1F1F1F"/>
        </w:rPr>
        <w:t>Worcester,</w:t>
      </w:r>
      <w:r>
        <w:rPr>
          <w:color w:val="1F1F1F"/>
          <w:spacing w:val="1"/>
        </w:rPr>
        <w:t> </w:t>
      </w:r>
      <w:r>
        <w:rPr>
          <w:color w:val="1F1F1F"/>
        </w:rPr>
        <w:t>MA</w:t>
      </w:r>
      <w:r>
        <w:rPr>
          <w:color w:val="1F1F1F"/>
          <w:spacing w:val="1"/>
        </w:rPr>
        <w:t> </w:t>
      </w:r>
      <w:r>
        <w:rPr>
          <w:color w:val="1F1F1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95"/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KEY</w:t>
      </w:r>
      <w:r>
        <w:rPr>
          <w:b/>
          <w:color w:val="073762"/>
          <w:spacing w:val="3"/>
          <w:sz w:val="20"/>
        </w:rPr>
        <w:t> </w:t>
      </w:r>
      <w:r>
        <w:rPr>
          <w:b/>
          <w:color w:val="073762"/>
          <w:spacing w:val="-2"/>
          <w:sz w:val="20"/>
        </w:rPr>
        <w:t>SKILLS</w:t>
      </w:r>
    </w:p>
    <w:p>
      <w:pPr>
        <w:pStyle w:val="BodyText"/>
        <w:spacing w:line="400" w:lineRule="auto" w:before="223"/>
        <w:ind w:left="696"/>
      </w:pPr>
      <w:r>
        <w:rPr>
          <w:color w:val="1F1F1F"/>
          <w:w w:val="105"/>
        </w:rPr>
        <w:t>QuickBooks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Online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Desktop Excel (VLOOKUP, pivot tables)</w:t>
      </w:r>
    </w:p>
    <w:p>
      <w:pPr>
        <w:pStyle w:val="BodyText"/>
        <w:spacing w:line="295" w:lineRule="auto"/>
        <w:ind w:left="696"/>
      </w:pPr>
      <w:r>
        <w:rPr>
          <w:color w:val="1F1F1F"/>
          <w:w w:val="105"/>
        </w:rPr>
        <w:t>Bank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credit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card </w:t>
      </w:r>
      <w:r>
        <w:rPr>
          <w:color w:val="1F1F1F"/>
          <w:spacing w:val="-2"/>
          <w:w w:val="105"/>
        </w:rPr>
        <w:t>reconciliations</w:t>
      </w:r>
    </w:p>
    <w:p>
      <w:pPr>
        <w:pStyle w:val="BodyText"/>
        <w:spacing w:before="90"/>
        <w:ind w:left="696"/>
      </w:pPr>
      <w:r>
        <w:rPr>
          <w:color w:val="1F1F1F"/>
          <w:w w:val="105"/>
        </w:rPr>
        <w:t>AP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entry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check</w:t>
      </w:r>
      <w:r>
        <w:rPr>
          <w:color w:val="1F1F1F"/>
          <w:spacing w:val="-6"/>
          <w:w w:val="105"/>
        </w:rPr>
        <w:t> </w:t>
      </w:r>
      <w:r>
        <w:rPr>
          <w:color w:val="1F1F1F"/>
          <w:spacing w:val="-4"/>
          <w:w w:val="105"/>
        </w:rPr>
        <w:t>runs</w:t>
      </w:r>
    </w:p>
    <w:p>
      <w:pPr>
        <w:pStyle w:val="BodyText"/>
        <w:spacing w:line="295" w:lineRule="auto" w:before="138"/>
        <w:ind w:left="696"/>
      </w:pPr>
      <w:r>
        <w:rPr>
          <w:color w:val="1F1F1F"/>
          <w:w w:val="105"/>
        </w:rPr>
        <w:t>Form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1040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Schedule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C </w:t>
      </w:r>
      <w:r>
        <w:rPr>
          <w:color w:val="1F1F1F"/>
          <w:spacing w:val="-2"/>
          <w:w w:val="105"/>
        </w:rPr>
        <w:t>basics</w:t>
      </w:r>
    </w:p>
    <w:p>
      <w:pPr>
        <w:pStyle w:val="BodyText"/>
        <w:spacing w:line="400" w:lineRule="auto" w:before="91"/>
        <w:ind w:left="696"/>
      </w:pPr>
      <w:r>
        <w:rPr>
          <w:color w:val="1F1F1F"/>
          <w:w w:val="105"/>
        </w:rPr>
        <w:t>Journal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entries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GL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coding UltraTax CS (introductory)</w:t>
      </w:r>
    </w:p>
    <w:p>
      <w:pPr>
        <w:spacing w:line="292" w:lineRule="auto" w:before="71"/>
        <w:ind w:left="127" w:right="55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Recent accounting graduate with internship experience in AP, bank reconciliations, and month-end support at a regional CPA firm. Comfortable in QuickBooks</w:t>
      </w:r>
      <w:r>
        <w:rPr>
          <w:color w:val="1F1F1F"/>
          <w:spacing w:val="25"/>
          <w:w w:val="105"/>
          <w:sz w:val="20"/>
        </w:rPr>
        <w:t> </w:t>
      </w:r>
      <w:r>
        <w:rPr>
          <w:color w:val="1F1F1F"/>
          <w:w w:val="105"/>
          <w:sz w:val="20"/>
        </w:rPr>
        <w:t>and</w:t>
      </w:r>
      <w:r>
        <w:rPr>
          <w:color w:val="1F1F1F"/>
          <w:spacing w:val="25"/>
          <w:w w:val="105"/>
          <w:sz w:val="20"/>
        </w:rPr>
        <w:t> </w:t>
      </w:r>
      <w:r>
        <w:rPr>
          <w:color w:val="1F1F1F"/>
          <w:w w:val="105"/>
          <w:sz w:val="20"/>
        </w:rPr>
        <w:t>Excel</w:t>
      </w:r>
      <w:r>
        <w:rPr>
          <w:color w:val="1F1F1F"/>
          <w:spacing w:val="25"/>
          <w:w w:val="105"/>
          <w:sz w:val="20"/>
        </w:rPr>
        <w:t> </w:t>
      </w:r>
      <w:r>
        <w:rPr>
          <w:color w:val="1F1F1F"/>
          <w:w w:val="105"/>
          <w:sz w:val="20"/>
        </w:rPr>
        <w:t>and</w:t>
      </w:r>
      <w:r>
        <w:rPr>
          <w:color w:val="1F1F1F"/>
          <w:spacing w:val="25"/>
          <w:w w:val="105"/>
          <w:sz w:val="20"/>
        </w:rPr>
        <w:t> </w:t>
      </w:r>
      <w:r>
        <w:rPr>
          <w:color w:val="1F1F1F"/>
          <w:w w:val="105"/>
          <w:sz w:val="20"/>
        </w:rPr>
        <w:t>looking</w:t>
      </w:r>
      <w:r>
        <w:rPr>
          <w:color w:val="1F1F1F"/>
          <w:spacing w:val="25"/>
          <w:w w:val="105"/>
          <w:sz w:val="20"/>
        </w:rPr>
        <w:t> </w:t>
      </w:r>
      <w:r>
        <w:rPr>
          <w:color w:val="1F1F1F"/>
          <w:w w:val="105"/>
          <w:sz w:val="20"/>
        </w:rPr>
        <w:t>to</w:t>
      </w:r>
      <w:r>
        <w:rPr>
          <w:color w:val="1F1F1F"/>
          <w:spacing w:val="25"/>
          <w:w w:val="105"/>
          <w:sz w:val="20"/>
        </w:rPr>
        <w:t> </w:t>
      </w:r>
      <w:r>
        <w:rPr>
          <w:color w:val="1F1F1F"/>
          <w:w w:val="105"/>
          <w:sz w:val="20"/>
        </w:rPr>
        <w:t>grow</w:t>
      </w:r>
      <w:r>
        <w:rPr>
          <w:color w:val="1F1F1F"/>
          <w:spacing w:val="25"/>
          <w:w w:val="105"/>
          <w:sz w:val="20"/>
        </w:rPr>
        <w:t> </w:t>
      </w:r>
      <w:r>
        <w:rPr>
          <w:color w:val="1F1F1F"/>
          <w:w w:val="105"/>
          <w:sz w:val="20"/>
        </w:rPr>
        <w:t>into</w:t>
      </w:r>
      <w:r>
        <w:rPr>
          <w:color w:val="1F1F1F"/>
          <w:spacing w:val="25"/>
          <w:w w:val="105"/>
          <w:sz w:val="20"/>
        </w:rPr>
        <w:t> </w:t>
      </w:r>
      <w:r>
        <w:rPr>
          <w:color w:val="1F1F1F"/>
          <w:w w:val="105"/>
          <w:sz w:val="20"/>
        </w:rPr>
        <w:t>a</w:t>
      </w:r>
      <w:r>
        <w:rPr>
          <w:color w:val="1F1F1F"/>
          <w:spacing w:val="25"/>
          <w:w w:val="105"/>
          <w:sz w:val="20"/>
        </w:rPr>
        <w:t> </w:t>
      </w:r>
      <w:r>
        <w:rPr>
          <w:color w:val="1F1F1F"/>
          <w:w w:val="105"/>
          <w:sz w:val="20"/>
        </w:rPr>
        <w:t>full</w:t>
      </w:r>
      <w:r>
        <w:rPr>
          <w:color w:val="1F1F1F"/>
          <w:spacing w:val="25"/>
          <w:w w:val="105"/>
          <w:sz w:val="20"/>
        </w:rPr>
        <w:t> </w:t>
      </w:r>
      <w:r>
        <w:rPr>
          <w:color w:val="1F1F1F"/>
          <w:w w:val="105"/>
          <w:sz w:val="20"/>
        </w:rPr>
        <w:t>staff</w:t>
      </w:r>
      <w:r>
        <w:rPr>
          <w:color w:val="1F1F1F"/>
          <w:spacing w:val="25"/>
          <w:w w:val="105"/>
          <w:sz w:val="20"/>
        </w:rPr>
        <w:t> </w:t>
      </w:r>
      <w:r>
        <w:rPr>
          <w:color w:val="1F1F1F"/>
          <w:w w:val="105"/>
          <w:sz w:val="20"/>
        </w:rPr>
        <w:t>accountant</w:t>
      </w:r>
      <w:r>
        <w:rPr>
          <w:color w:val="1F1F1F"/>
          <w:spacing w:val="25"/>
          <w:w w:val="105"/>
          <w:sz w:val="20"/>
        </w:rPr>
        <w:t> </w:t>
      </w:r>
      <w:r>
        <w:rPr>
          <w:color w:val="1F1F1F"/>
          <w:w w:val="105"/>
          <w:sz w:val="20"/>
        </w:rPr>
        <w:t>role</w:t>
      </w:r>
      <w:r>
        <w:rPr>
          <w:color w:val="1F1F1F"/>
          <w:w w:val="105"/>
          <w:sz w:val="20"/>
        </w:rPr>
        <w:t> with CPA exam support.</w:t>
      </w: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PROFESSIONAL</w:t>
      </w:r>
      <w:r>
        <w:rPr>
          <w:b/>
          <w:color w:val="073762"/>
          <w:spacing w:val="17"/>
          <w:sz w:val="20"/>
        </w:rPr>
        <w:t> </w:t>
      </w:r>
      <w:r>
        <w:rPr>
          <w:b/>
          <w:color w:val="073762"/>
          <w:spacing w:val="-2"/>
          <w:sz w:val="20"/>
        </w:rPr>
        <w:t>EXPERIENCE</w:t>
      </w:r>
    </w:p>
    <w:p>
      <w:pPr>
        <w:spacing w:before="20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Accounting</w:t>
      </w:r>
      <w:r>
        <w:rPr>
          <w:color w:val="1F1F1F"/>
          <w:spacing w:val="11"/>
          <w:sz w:val="20"/>
        </w:rPr>
        <w:t> </w:t>
      </w:r>
      <w:r>
        <w:rPr>
          <w:color w:val="1F1F1F"/>
          <w:spacing w:val="-2"/>
          <w:sz w:val="20"/>
        </w:rPr>
        <w:t>Intern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Hartwell</w:t>
      </w:r>
      <w:r>
        <w:rPr>
          <w:spacing w:val="-1"/>
          <w:sz w:val="20"/>
        </w:rPr>
        <w:t> </w:t>
      </w:r>
      <w:r>
        <w:rPr>
          <w:sz w:val="20"/>
        </w:rPr>
        <w:t>&amp;</w:t>
      </w:r>
      <w:r>
        <w:rPr>
          <w:spacing w:val="-1"/>
          <w:sz w:val="20"/>
        </w:rPr>
        <w:t> </w:t>
      </w:r>
      <w:r>
        <w:rPr>
          <w:sz w:val="20"/>
        </w:rPr>
        <w:t>Voss</w:t>
      </w:r>
      <w:r>
        <w:rPr>
          <w:spacing w:val="-1"/>
          <w:sz w:val="20"/>
        </w:rPr>
        <w:t> </w:t>
      </w:r>
      <w:r>
        <w:rPr>
          <w:sz w:val="20"/>
        </w:rPr>
        <w:t>CPAs,</w:t>
      </w:r>
      <w:r>
        <w:rPr>
          <w:spacing w:val="-1"/>
          <w:sz w:val="20"/>
        </w:rPr>
        <w:t> </w:t>
      </w:r>
      <w:r>
        <w:rPr>
          <w:sz w:val="20"/>
        </w:rPr>
        <w:t>Worcester,</w:t>
      </w:r>
      <w:r>
        <w:rPr>
          <w:spacing w:val="-1"/>
          <w:sz w:val="20"/>
        </w:rPr>
        <w:t> </w:t>
      </w:r>
      <w:r>
        <w:rPr>
          <w:sz w:val="20"/>
        </w:rPr>
        <w:t>MA</w:t>
      </w:r>
      <w:r>
        <w:rPr>
          <w:spacing w:val="-1"/>
          <w:sz w:val="20"/>
        </w:rPr>
        <w:t> </w:t>
      </w:r>
      <w:r>
        <w:rPr>
          <w:sz w:val="20"/>
        </w:rPr>
        <w:t>|</w:t>
      </w:r>
      <w:r>
        <w:rPr>
          <w:spacing w:val="-1"/>
          <w:sz w:val="20"/>
        </w:rPr>
        <w:t> </w:t>
      </w:r>
      <w:r>
        <w:rPr>
          <w:sz w:val="20"/>
        </w:rPr>
        <w:t>Jan</w:t>
      </w:r>
      <w:r>
        <w:rPr>
          <w:spacing w:val="-1"/>
          <w:sz w:val="20"/>
        </w:rPr>
        <w:t> </w:t>
      </w:r>
      <w:r>
        <w:rPr>
          <w:sz w:val="20"/>
        </w:rPr>
        <w:t>2024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May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line="295" w:lineRule="auto" w:before="134"/>
        <w:ind w:left="975" w:right="309"/>
      </w:pPr>
      <w:r>
        <w:rPr>
          <w:color w:val="1F1F1F"/>
          <w:w w:val="105"/>
        </w:rPr>
        <w:t>Reconciled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bank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credit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card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accounts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18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small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business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clients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 monthly basis.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Prepared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roughly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40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individual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small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business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tax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returns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under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senior review during the spring busy season.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Cleaned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up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an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uncategorized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expense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account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that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had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built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up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312 transactions over 9 months.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Drafted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client-ready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ﬁnancials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QuickBooks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Online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walked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two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owners through their P&amp;L by phone.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Bookkeeping Assistant</w:t>
      </w:r>
      <w:r>
        <w:rPr>
          <w:color w:val="1F1F1F"/>
          <w:spacing w:val="15"/>
          <w:sz w:val="20"/>
        </w:rPr>
        <w:t> </w:t>
      </w:r>
      <w:r>
        <w:rPr>
          <w:color w:val="1F1F1F"/>
          <w:sz w:val="20"/>
        </w:rPr>
        <w:t>(Part-</w:t>
      </w:r>
      <w:r>
        <w:rPr>
          <w:color w:val="1F1F1F"/>
          <w:spacing w:val="-2"/>
          <w:sz w:val="20"/>
        </w:rPr>
        <w:t>Time)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Greenﬁeld</w:t>
      </w:r>
      <w:r>
        <w:rPr>
          <w:spacing w:val="2"/>
          <w:sz w:val="20"/>
        </w:rPr>
        <w:t> </w:t>
      </w:r>
      <w:r>
        <w:rPr>
          <w:sz w:val="20"/>
        </w:rPr>
        <w:t>Family</w:t>
      </w:r>
      <w:r>
        <w:rPr>
          <w:spacing w:val="3"/>
          <w:sz w:val="20"/>
        </w:rPr>
        <w:t> </w:t>
      </w:r>
      <w:r>
        <w:rPr>
          <w:sz w:val="20"/>
        </w:rPr>
        <w:t>Dental,</w:t>
      </w:r>
      <w:r>
        <w:rPr>
          <w:spacing w:val="2"/>
          <w:sz w:val="20"/>
        </w:rPr>
        <w:t> </w:t>
      </w:r>
      <w:r>
        <w:rPr>
          <w:sz w:val="20"/>
        </w:rPr>
        <w:t>Worcester,</w:t>
      </w:r>
      <w:r>
        <w:rPr>
          <w:spacing w:val="3"/>
          <w:sz w:val="20"/>
        </w:rPr>
        <w:t> </w:t>
      </w:r>
      <w:r>
        <w:rPr>
          <w:sz w:val="20"/>
        </w:rPr>
        <w:t>MA</w:t>
      </w:r>
      <w:r>
        <w:rPr>
          <w:spacing w:val="2"/>
          <w:sz w:val="20"/>
        </w:rPr>
        <w:t> </w:t>
      </w:r>
      <w:r>
        <w:rPr>
          <w:sz w:val="20"/>
        </w:rPr>
        <w:t>|</w:t>
      </w:r>
      <w:r>
        <w:rPr>
          <w:spacing w:val="3"/>
          <w:sz w:val="20"/>
        </w:rPr>
        <w:t> </w:t>
      </w:r>
      <w:r>
        <w:rPr>
          <w:sz w:val="20"/>
        </w:rPr>
        <w:t>2022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2023</w:t>
      </w:r>
    </w:p>
    <w:p>
      <w:pPr>
        <w:pStyle w:val="BodyText"/>
        <w:spacing w:line="295" w:lineRule="auto" w:before="134"/>
        <w:ind w:left="975"/>
      </w:pPr>
      <w:r>
        <w:rPr>
          <w:color w:val="1F1F1F"/>
          <w:w w:val="105"/>
        </w:rPr>
        <w:t>Entered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AP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invoices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cut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weekly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check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runs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averaging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$14,800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vendor </w:t>
      </w:r>
      <w:r>
        <w:rPr>
          <w:color w:val="1F1F1F"/>
          <w:spacing w:val="-2"/>
          <w:w w:val="105"/>
        </w:rPr>
        <w:t>payments.</w:t>
      </w:r>
    </w:p>
    <w:p>
      <w:pPr>
        <w:pStyle w:val="BodyText"/>
        <w:spacing w:line="400" w:lineRule="auto" w:before="90"/>
        <w:ind w:left="975" w:right="303"/>
      </w:pPr>
      <w:r>
        <w:rPr>
          <w:color w:val="1F1F1F"/>
          <w:w w:val="105"/>
        </w:rPr>
        <w:t>Posted patient receipts and reconciled to merchant deposits each week. Built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simple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Excel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tracker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petty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cash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that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ofﬁce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manager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still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uses.</w:t>
      </w:r>
    </w:p>
    <w:p>
      <w:pPr>
        <w:pStyle w:val="BodyText"/>
        <w:spacing w:after="0" w:line="400" w:lineRule="auto"/>
        <w:sectPr>
          <w:type w:val="continuous"/>
          <w:pgSz w:w="11920" w:h="16860"/>
          <w:pgMar w:top="1100" w:bottom="280" w:left="141" w:right="283"/>
          <w:cols w:num="2" w:equalWidth="0">
            <w:col w:w="3444" w:space="406"/>
            <w:col w:w="7646"/>
          </w:cols>
        </w:sectPr>
      </w:pPr>
    </w:p>
    <w:p>
      <w:pPr>
        <w:pStyle w:val="BodyText"/>
        <w:spacing w:before="9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2784">
                <wp:simplePos x="0" y="0"/>
                <wp:positionH relativeFrom="page">
                  <wp:posOffset>-77006</wp:posOffset>
                </wp:positionH>
                <wp:positionV relativeFrom="page">
                  <wp:posOffset>0</wp:posOffset>
                </wp:positionV>
                <wp:extent cx="7722234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22234" cy="10706100"/>
                          <a:chExt cx="7722234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7006" y="2495549"/>
                            <a:ext cx="7568565" cy="820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209280">
                                <a:moveTo>
                                  <a:pt x="0" y="8209025"/>
                                </a:moveTo>
                                <a:lnTo>
                                  <a:pt x="7568183" y="8209025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09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24931" y="9401173"/>
                            <a:ext cx="9525" cy="130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304925">
                                <a:moveTo>
                                  <a:pt x="0" y="1304925"/>
                                </a:moveTo>
                                <a:lnTo>
                                  <a:pt x="9524" y="1304925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0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24918" y="2752724"/>
                            <a:ext cx="4800600" cy="664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66484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48450"/>
                                </a:lnTo>
                                <a:lnTo>
                                  <a:pt x="9525" y="66484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6648450">
                                <a:moveTo>
                                  <a:pt x="4800600" y="1143000"/>
                                </a:moveTo>
                                <a:lnTo>
                                  <a:pt x="171450" y="1143000"/>
                                </a:lnTo>
                                <a:lnTo>
                                  <a:pt x="171450" y="1152525"/>
                                </a:lnTo>
                                <a:lnTo>
                                  <a:pt x="4800600" y="1152525"/>
                                </a:lnTo>
                                <a:lnTo>
                                  <a:pt x="480060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7006" y="0"/>
                            <a:ext cx="7568565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95550">
                                <a:moveTo>
                                  <a:pt x="7568183" y="2495549"/>
                                </a:moveTo>
                                <a:lnTo>
                                  <a:pt x="0" y="2495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7006" y="266409"/>
                            <a:ext cx="7568565" cy="2178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78050">
                                <a:moveTo>
                                  <a:pt x="7568183" y="2177732"/>
                                </a:moveTo>
                                <a:lnTo>
                                  <a:pt x="0" y="2177732"/>
                                </a:lnTo>
                                <a:lnTo>
                                  <a:pt x="0" y="35544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77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7006" y="2367135"/>
                            <a:ext cx="756856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54305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54012"/>
                                </a:lnTo>
                                <a:lnTo>
                                  <a:pt x="0" y="154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7006" y="266409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540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08" y="37814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161" y="41147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550" y="44386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19893" y="4962524"/>
                            <a:ext cx="2667000" cy="268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2686050">
                                <a:moveTo>
                                  <a:pt x="47625" y="1954047"/>
                                </a:moveTo>
                                <a:lnTo>
                                  <a:pt x="27165" y="1933575"/>
                                </a:lnTo>
                                <a:lnTo>
                                  <a:pt x="20472" y="1933575"/>
                                </a:lnTo>
                                <a:lnTo>
                                  <a:pt x="0" y="1954047"/>
                                </a:lnTo>
                                <a:lnTo>
                                  <a:pt x="0" y="1957616"/>
                                </a:lnTo>
                                <a:lnTo>
                                  <a:pt x="0" y="1960740"/>
                                </a:lnTo>
                                <a:lnTo>
                                  <a:pt x="20472" y="1981200"/>
                                </a:lnTo>
                                <a:lnTo>
                                  <a:pt x="27165" y="1981200"/>
                                </a:lnTo>
                                <a:lnTo>
                                  <a:pt x="47625" y="1960740"/>
                                </a:lnTo>
                                <a:lnTo>
                                  <a:pt x="47625" y="1954047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1734972"/>
                                </a:moveTo>
                                <a:lnTo>
                                  <a:pt x="27165" y="1714500"/>
                                </a:lnTo>
                                <a:lnTo>
                                  <a:pt x="20472" y="1714500"/>
                                </a:lnTo>
                                <a:lnTo>
                                  <a:pt x="0" y="1734972"/>
                                </a:lnTo>
                                <a:lnTo>
                                  <a:pt x="0" y="1738541"/>
                                </a:lnTo>
                                <a:lnTo>
                                  <a:pt x="0" y="1741665"/>
                                </a:lnTo>
                                <a:lnTo>
                                  <a:pt x="20472" y="1762125"/>
                                </a:lnTo>
                                <a:lnTo>
                                  <a:pt x="27165" y="1762125"/>
                                </a:lnTo>
                                <a:lnTo>
                                  <a:pt x="47625" y="1741665"/>
                                </a:lnTo>
                                <a:lnTo>
                                  <a:pt x="47625" y="17349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1130960"/>
                                </a:moveTo>
                                <a:lnTo>
                                  <a:pt x="31102" y="1114425"/>
                                </a:lnTo>
                                <a:lnTo>
                                  <a:pt x="16535" y="1114425"/>
                                </a:lnTo>
                                <a:lnTo>
                                  <a:pt x="0" y="1130960"/>
                                </a:lnTo>
                                <a:lnTo>
                                  <a:pt x="0" y="1133475"/>
                                </a:lnTo>
                                <a:lnTo>
                                  <a:pt x="0" y="1136002"/>
                                </a:lnTo>
                                <a:lnTo>
                                  <a:pt x="16535" y="1152525"/>
                                </a:lnTo>
                                <a:lnTo>
                                  <a:pt x="31102" y="1152525"/>
                                </a:lnTo>
                                <a:lnTo>
                                  <a:pt x="47625" y="1136002"/>
                                </a:lnTo>
                                <a:lnTo>
                                  <a:pt x="47625" y="1130960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749947"/>
                                </a:moveTo>
                                <a:lnTo>
                                  <a:pt x="31102" y="733425"/>
                                </a:lnTo>
                                <a:lnTo>
                                  <a:pt x="16535" y="733425"/>
                                </a:lnTo>
                                <a:lnTo>
                                  <a:pt x="0" y="749947"/>
                                </a:lnTo>
                                <a:lnTo>
                                  <a:pt x="0" y="752475"/>
                                </a:lnTo>
                                <a:lnTo>
                                  <a:pt x="0" y="755002"/>
                                </a:lnTo>
                                <a:lnTo>
                                  <a:pt x="16535" y="771525"/>
                                </a:lnTo>
                                <a:lnTo>
                                  <a:pt x="31102" y="771525"/>
                                </a:lnTo>
                                <a:lnTo>
                                  <a:pt x="47625" y="755002"/>
                                </a:lnTo>
                                <a:lnTo>
                                  <a:pt x="47625" y="749947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525297"/>
                                </a:moveTo>
                                <a:lnTo>
                                  <a:pt x="27165" y="504825"/>
                                </a:lnTo>
                                <a:lnTo>
                                  <a:pt x="20472" y="504825"/>
                                </a:lnTo>
                                <a:lnTo>
                                  <a:pt x="0" y="525297"/>
                                </a:lnTo>
                                <a:lnTo>
                                  <a:pt x="0" y="528866"/>
                                </a:lnTo>
                                <a:lnTo>
                                  <a:pt x="0" y="531990"/>
                                </a:lnTo>
                                <a:lnTo>
                                  <a:pt x="20472" y="552450"/>
                                </a:lnTo>
                                <a:lnTo>
                                  <a:pt x="27165" y="552450"/>
                                </a:lnTo>
                                <a:lnTo>
                                  <a:pt x="47625" y="531990"/>
                                </a:lnTo>
                                <a:lnTo>
                                  <a:pt x="47625" y="525297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306222"/>
                                </a:moveTo>
                                <a:lnTo>
                                  <a:pt x="27165" y="285750"/>
                                </a:lnTo>
                                <a:lnTo>
                                  <a:pt x="20472" y="285750"/>
                                </a:lnTo>
                                <a:lnTo>
                                  <a:pt x="0" y="306222"/>
                                </a:lnTo>
                                <a:lnTo>
                                  <a:pt x="0" y="309791"/>
                                </a:lnTo>
                                <a:lnTo>
                                  <a:pt x="0" y="312915"/>
                                </a:lnTo>
                                <a:lnTo>
                                  <a:pt x="20472" y="333375"/>
                                </a:lnTo>
                                <a:lnTo>
                                  <a:pt x="27165" y="333375"/>
                                </a:lnTo>
                                <a:lnTo>
                                  <a:pt x="47625" y="312915"/>
                                </a:lnTo>
                                <a:lnTo>
                                  <a:pt x="47625" y="30622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2658897"/>
                                </a:moveTo>
                                <a:lnTo>
                                  <a:pt x="2646540" y="2638425"/>
                                </a:lnTo>
                                <a:lnTo>
                                  <a:pt x="2639847" y="2638425"/>
                                </a:lnTo>
                                <a:lnTo>
                                  <a:pt x="2619375" y="2658897"/>
                                </a:lnTo>
                                <a:lnTo>
                                  <a:pt x="2619375" y="2662466"/>
                                </a:lnTo>
                                <a:lnTo>
                                  <a:pt x="2619375" y="2665590"/>
                                </a:lnTo>
                                <a:lnTo>
                                  <a:pt x="2639847" y="2686050"/>
                                </a:lnTo>
                                <a:lnTo>
                                  <a:pt x="2646540" y="2686050"/>
                                </a:lnTo>
                                <a:lnTo>
                                  <a:pt x="2667000" y="2665590"/>
                                </a:lnTo>
                                <a:lnTo>
                                  <a:pt x="2667000" y="2658897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2439822"/>
                                </a:moveTo>
                                <a:lnTo>
                                  <a:pt x="2646540" y="2419350"/>
                                </a:lnTo>
                                <a:lnTo>
                                  <a:pt x="2639847" y="2419350"/>
                                </a:lnTo>
                                <a:lnTo>
                                  <a:pt x="2619375" y="2439822"/>
                                </a:lnTo>
                                <a:lnTo>
                                  <a:pt x="2619375" y="2443391"/>
                                </a:lnTo>
                                <a:lnTo>
                                  <a:pt x="2619375" y="2446515"/>
                                </a:lnTo>
                                <a:lnTo>
                                  <a:pt x="2639847" y="2466975"/>
                                </a:lnTo>
                                <a:lnTo>
                                  <a:pt x="2646540" y="2466975"/>
                                </a:lnTo>
                                <a:lnTo>
                                  <a:pt x="2667000" y="2446515"/>
                                </a:lnTo>
                                <a:lnTo>
                                  <a:pt x="2667000" y="243982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2058822"/>
                                </a:moveTo>
                                <a:lnTo>
                                  <a:pt x="2646540" y="2038350"/>
                                </a:lnTo>
                                <a:lnTo>
                                  <a:pt x="2639847" y="2038350"/>
                                </a:lnTo>
                                <a:lnTo>
                                  <a:pt x="2619375" y="2058822"/>
                                </a:lnTo>
                                <a:lnTo>
                                  <a:pt x="2619375" y="2062391"/>
                                </a:lnTo>
                                <a:lnTo>
                                  <a:pt x="2619375" y="2065515"/>
                                </a:lnTo>
                                <a:lnTo>
                                  <a:pt x="2639847" y="2085975"/>
                                </a:lnTo>
                                <a:lnTo>
                                  <a:pt x="2646540" y="2085975"/>
                                </a:lnTo>
                                <a:lnTo>
                                  <a:pt x="2667000" y="2065515"/>
                                </a:lnTo>
                                <a:lnTo>
                                  <a:pt x="2667000" y="205882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1163472"/>
                                </a:moveTo>
                                <a:lnTo>
                                  <a:pt x="2646540" y="1143000"/>
                                </a:lnTo>
                                <a:lnTo>
                                  <a:pt x="2639847" y="1143000"/>
                                </a:lnTo>
                                <a:lnTo>
                                  <a:pt x="2619375" y="1163472"/>
                                </a:lnTo>
                                <a:lnTo>
                                  <a:pt x="2619375" y="1167041"/>
                                </a:lnTo>
                                <a:lnTo>
                                  <a:pt x="2619375" y="1170165"/>
                                </a:lnTo>
                                <a:lnTo>
                                  <a:pt x="2639847" y="1190625"/>
                                </a:lnTo>
                                <a:lnTo>
                                  <a:pt x="2646540" y="1190625"/>
                                </a:lnTo>
                                <a:lnTo>
                                  <a:pt x="2667000" y="1170165"/>
                                </a:lnTo>
                                <a:lnTo>
                                  <a:pt x="2667000" y="11634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782472"/>
                                </a:moveTo>
                                <a:lnTo>
                                  <a:pt x="2646540" y="762000"/>
                                </a:lnTo>
                                <a:lnTo>
                                  <a:pt x="2639847" y="762000"/>
                                </a:lnTo>
                                <a:lnTo>
                                  <a:pt x="2619375" y="782472"/>
                                </a:lnTo>
                                <a:lnTo>
                                  <a:pt x="2619375" y="786041"/>
                                </a:lnTo>
                                <a:lnTo>
                                  <a:pt x="2619375" y="789165"/>
                                </a:lnTo>
                                <a:lnTo>
                                  <a:pt x="2639847" y="809625"/>
                                </a:lnTo>
                                <a:lnTo>
                                  <a:pt x="2646540" y="809625"/>
                                </a:lnTo>
                                <a:lnTo>
                                  <a:pt x="2667000" y="789165"/>
                                </a:lnTo>
                                <a:lnTo>
                                  <a:pt x="2667000" y="7824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401472"/>
                                </a:moveTo>
                                <a:lnTo>
                                  <a:pt x="2646540" y="381000"/>
                                </a:lnTo>
                                <a:lnTo>
                                  <a:pt x="2639847" y="381000"/>
                                </a:lnTo>
                                <a:lnTo>
                                  <a:pt x="2619375" y="401472"/>
                                </a:lnTo>
                                <a:lnTo>
                                  <a:pt x="2619375" y="405041"/>
                                </a:lnTo>
                                <a:lnTo>
                                  <a:pt x="2619375" y="408165"/>
                                </a:lnTo>
                                <a:lnTo>
                                  <a:pt x="2639847" y="428625"/>
                                </a:lnTo>
                                <a:lnTo>
                                  <a:pt x="2646540" y="428625"/>
                                </a:lnTo>
                                <a:lnTo>
                                  <a:pt x="2667000" y="408165"/>
                                </a:lnTo>
                                <a:lnTo>
                                  <a:pt x="2667000" y="4014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56" y="838279"/>
                            <a:ext cx="2124074" cy="2133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6.063495pt;margin-top:.000033pt;width:608.050pt;height:843pt;mso-position-horizontal-relative:page;mso-position-vertical-relative:page;z-index:-15773696" id="docshapegroup1" coordorigin="-121,0" coordsize="12161,16860">
                <v:rect style="position:absolute;left:0;top:3930;width:11919;height:12928" id="docshape2" filled="true" fillcolor="#fbf5f5" stroked="false">
                  <v:fill type="solid"/>
                </v:rect>
                <v:rect style="position:absolute;left:3855;top:14805;width:15;height:2055" id="docshape3" filled="true" fillcolor="#1f1f1f" stroked="false">
                  <v:fill opacity="15420f" type="solid"/>
                </v:rect>
                <v:shape style="position:absolute;left:3854;top:4335;width:7560;height:10470" id="docshape4" coordorigin="3855,4335" coordsize="7560,10470" path="m3870,4335l3855,4335,3855,14805,3870,14805,3870,4335xm11415,6135l4125,6135,4125,6150,11415,6150,11415,6135xe" filled="true" fillcolor="#1f1f1f" stroked="false">
                  <v:path arrowok="t"/>
                  <v:fill opacity="23645f" type="solid"/>
                </v:shape>
                <v:rect style="position:absolute;left:0;top:0;width:11919;height:3930" id="docshape5" filled="true" fillcolor="#cfe2f2" stroked="false">
                  <v:fill type="solid"/>
                </v:rect>
                <v:shape style="position:absolute;left:0;top:419;width:11919;height:3430" id="docshape6" coordorigin="0,420" coordsize="11919,3430" path="m11918,3849l0,3849,0,979,11918,420,11918,3849xe" filled="true" fillcolor="#073762" stroked="false">
                  <v:path arrowok="t"/>
                  <v:fill type="solid"/>
                </v:shape>
                <v:rect style="position:absolute;left:0;top:3727;width:11919;height:243" id="docshape7" filled="true" fillcolor="#ffffff" stroked="false">
                  <v:fill type="solid"/>
                </v:rect>
                <v:line style="position:absolute" from="11918,420" to="0,979" stroked="true" strokeweight="12.126967pt" strokecolor="#ffffff">
                  <v:stroke dashstyle="solid"/>
                </v:line>
                <v:shape style="position:absolute;left:540;top:5955;width:317;height:317" type="#_x0000_t75" id="docshape8" stroked="false">
                  <v:imagedata r:id="rId6" o:title=""/>
                </v:shape>
                <v:shape style="position:absolute;left:560;top:6480;width:275;height:317" type="#_x0000_t75" id="docshape9" stroked="false">
                  <v:imagedata r:id="rId7" o:title=""/>
                </v:shape>
                <v:shape style="position:absolute;left:541;top:6990;width:315;height:317" type="#_x0000_t75" id="docshape10" stroked="false">
                  <v:imagedata r:id="rId8" o:title=""/>
                </v:shape>
                <v:shape style="position:absolute;left:539;top:7815;width:4200;height:4230" id="docshape11" coordorigin="540,7815" coordsize="4200,4230" path="m615,10892l614,10887,610,10878,608,10874,601,10867,597,10865,588,10861,583,10860,572,10860,567,10861,558,10865,554,10867,547,10874,545,10878,541,10887,540,10892,540,10898,540,10903,541,10908,545,10917,547,10921,554,10928,558,10930,567,10934,572,10935,583,10935,588,10934,597,10930,601,10928,608,10921,610,10917,614,10908,615,10903,615,10892xm615,10547l614,10542,610,10533,608,10529,601,10522,597,10520,588,10516,583,10515,572,10515,567,10516,558,10520,554,10522,547,10529,545,10533,541,10542,540,10547,540,10553,540,10558,541,10563,545,10572,547,10576,554,10583,558,10585,567,10589,572,10590,583,10590,588,10589,597,10585,601,10583,608,10576,610,10572,614,10563,615,10558,615,10547xm615,9947l614,9942,610,9933,608,9929,601,9922,597,9920,588,9916,583,9915,572,9915,567,9916,558,9920,554,9922,547,9929,545,9933,541,9942,540,9947,540,9953,540,9958,541,9963,545,9972,547,9976,554,9983,558,9985,567,9989,572,9990,583,9990,588,9989,597,9985,601,9983,608,9976,610,9972,614,9963,615,9958,615,9947xm615,9596l614,9592,611,9585,609,9582,603,9576,600,9574,593,9571,589,9570,566,9570,562,9571,555,9574,552,9576,546,9582,544,9585,541,9592,540,9596,540,9600,540,9604,541,9608,544,9615,546,9618,552,9624,555,9626,562,9629,566,9630,589,9630,593,9629,600,9626,603,9624,609,9618,611,9615,614,9608,615,9604,615,9596xm615,8996l614,8992,611,8985,609,8982,603,8976,600,8974,593,8971,589,8970,566,8970,562,8971,555,8974,552,8976,546,8982,544,8985,541,8992,540,8996,540,9000,540,9004,541,9008,544,9015,546,9018,552,9024,555,9026,562,9029,566,9030,589,9030,593,9029,600,9026,603,9024,609,9018,611,9015,614,9008,615,9004,615,8996xm615,8642l614,8637,610,8628,608,8624,601,8617,597,8615,588,8611,583,8610,572,8610,567,8611,558,8615,554,8617,547,8624,545,8628,541,8637,540,8642,540,8648,540,8653,541,8658,545,8667,547,8671,554,8678,558,8680,567,8684,572,8685,583,8685,588,8684,597,8680,601,8678,608,8671,610,8667,614,8658,615,8653,615,8642xm615,8297l614,8292,610,8283,608,8279,601,8272,597,8270,588,8266,583,8265,572,8265,567,8266,558,8270,554,8272,547,8279,545,8283,541,8292,540,8297,540,8303,540,8308,541,8313,545,8322,547,8326,554,8333,558,8335,567,8339,572,8340,583,8340,588,8339,597,8335,601,8333,608,8326,610,8322,614,8313,615,8308,615,8297xm4740,12002l4739,11997,4735,11988,4733,11984,4726,11977,4722,11975,4713,11971,4708,11970,4697,11970,4692,11971,4683,11975,4679,11977,4672,11984,4670,11988,4666,11997,4665,12002,4665,12008,4665,12013,4666,12018,4670,12027,4672,12031,4679,12038,4683,12040,4692,12044,4697,12045,4708,12045,4713,12044,4722,12040,4726,12038,4733,12031,4735,12027,4739,12018,4740,12013,4740,12002xm4740,11657l4739,11652,4735,11643,4733,11639,4726,11632,4722,11630,4713,11626,4708,11625,4697,11625,4692,11626,4683,11630,4679,11632,4672,11639,4670,11643,4666,11652,4665,11657,4665,11663,4665,11668,4666,11673,4670,11682,4672,11686,4679,11693,4683,11695,4692,11699,4697,11700,4708,11700,4713,11699,4722,11695,4726,11693,4733,11686,4735,11682,4739,11673,4740,11668,4740,11657xm4740,11057l4739,11052,4735,11043,4733,11039,4726,11032,4722,11030,4713,11026,4708,11025,4697,11025,4692,11026,4683,11030,4679,11032,4672,11039,4670,11043,4666,11052,4665,11057,4665,11063,4665,11068,4666,11073,4670,11082,4672,11086,4679,11093,4683,11095,4692,11099,4697,11100,4708,11100,4713,11099,4722,11095,4726,11093,4733,11086,4735,11082,4739,11073,4740,11068,4740,11057xm4740,9647l4739,9642,4735,9633,4733,9629,4726,9622,4722,9620,4713,9616,4708,9615,4697,9615,4692,9616,4683,9620,4679,9622,4672,9629,4670,9633,4666,9642,4665,9647,4665,9653,4665,9658,4666,9663,4670,9672,4672,9676,4679,9683,4683,9685,4692,9689,4697,9690,4708,9690,4713,9689,4722,9685,4726,9683,4733,9676,4735,9672,4739,9663,4740,9658,4740,9647xm4740,9047l4739,9042,4735,9033,4733,9029,4726,9022,4722,9020,4713,9016,4708,9015,4697,9015,4692,9016,4683,9020,4679,9022,4672,9029,4670,9033,4666,9042,4665,9047,4665,9053,4665,9058,4666,9063,4670,9072,4672,9076,4679,9083,4683,9085,4692,9089,4697,9090,4708,9090,4713,9089,4722,9085,4726,9083,4733,9076,4735,9072,4739,9063,4740,9058,4740,9047xm4740,8447l4739,8442,4735,8433,4733,8429,4726,8422,4722,8420,4713,8416,4708,8415,4697,8415,4692,8416,4683,8420,4679,8422,4672,8429,4670,8433,4666,8442,4665,8447,4665,8453,4665,8458,4666,8463,4670,8472,4672,8476,4679,8483,4683,8485,4692,8489,4697,8490,4708,8490,4713,8489,4722,8485,4726,8483,4733,8476,4735,8472,4739,8463,4740,8458,4740,8447xm4740,7847l4739,7842,4735,7833,4733,7829,4726,7822,4722,7820,4713,7816,4708,7815,4697,7815,4692,7816,4683,7820,4679,7822,4672,7829,4670,7833,4666,7842,4665,7847,4665,7853,4665,7858,4666,7863,4670,7872,4672,7876,4679,7883,4683,7885,4692,7889,4697,7890,4708,7890,4713,7889,4722,7885,4726,7883,4733,7876,4735,7872,4739,7863,4740,7858,4740,7847xe" filled="true" fillcolor="#1f1f1f" stroked="false">
                  <v:path arrowok="t"/>
                  <v:fill opacity="64762f" type="solid"/>
                </v:shape>
                <v:shape style="position:absolute;left:390;top:1320;width:3345;height:3360" type="#_x0000_t75" id="docshape12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3989" w:right="0" w:firstLine="0"/>
        <w:jc w:val="left"/>
        <w:rPr>
          <w:b/>
          <w:sz w:val="20"/>
        </w:rPr>
      </w:pPr>
      <w:r>
        <w:rPr>
          <w:b/>
          <w:color w:val="073762"/>
          <w:spacing w:val="-2"/>
          <w:sz w:val="20"/>
        </w:rPr>
        <w:t>EDUCATION</w:t>
      </w:r>
    </w:p>
    <w:p>
      <w:pPr>
        <w:spacing w:before="205"/>
        <w:ind w:left="3989" w:right="0" w:firstLine="0"/>
        <w:jc w:val="left"/>
        <w:rPr>
          <w:sz w:val="20"/>
        </w:rPr>
      </w:pPr>
      <w:r>
        <w:rPr>
          <w:color w:val="1F1F1F"/>
          <w:sz w:val="20"/>
        </w:rPr>
        <w:t>B.S.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in</w:t>
      </w:r>
      <w:r>
        <w:rPr>
          <w:color w:val="1F1F1F"/>
          <w:spacing w:val="-7"/>
          <w:sz w:val="20"/>
        </w:rPr>
        <w:t> </w:t>
      </w:r>
      <w:r>
        <w:rPr>
          <w:color w:val="1F1F1F"/>
          <w:sz w:val="20"/>
        </w:rPr>
        <w:t>Accounting,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College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of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the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Holy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Cross,</w:t>
      </w:r>
      <w:r>
        <w:rPr>
          <w:color w:val="1F1F1F"/>
          <w:spacing w:val="6"/>
          <w:sz w:val="20"/>
        </w:rPr>
        <w:t> </w:t>
      </w:r>
      <w:r>
        <w:rPr>
          <w:color w:val="1F1F1F"/>
          <w:spacing w:val="-4"/>
          <w:sz w:val="20"/>
        </w:rPr>
        <w:t>2024</w:t>
      </w:r>
    </w:p>
    <w:p>
      <w:pPr>
        <w:spacing w:line="453" w:lineRule="auto" w:before="220"/>
        <w:ind w:left="3989" w:right="97" w:firstLine="0"/>
        <w:jc w:val="left"/>
        <w:rPr>
          <w:sz w:val="20"/>
        </w:rPr>
      </w:pPr>
      <w:r>
        <w:rPr>
          <w:color w:val="1F1F1F"/>
          <w:sz w:val="20"/>
        </w:rPr>
        <w:t>Relevant coursework: Intermediate</w:t>
      </w:r>
      <w:r>
        <w:rPr>
          <w:color w:val="1F1F1F"/>
          <w:spacing w:val="-4"/>
          <w:sz w:val="20"/>
        </w:rPr>
        <w:t> </w:t>
      </w:r>
      <w:r>
        <w:rPr>
          <w:color w:val="1F1F1F"/>
          <w:sz w:val="20"/>
        </w:rPr>
        <w:t>Accounting I and II,</w:t>
      </w:r>
      <w:r>
        <w:rPr>
          <w:color w:val="1F1F1F"/>
          <w:spacing w:val="-4"/>
          <w:sz w:val="20"/>
        </w:rPr>
        <w:t> </w:t>
      </w:r>
      <w:r>
        <w:rPr>
          <w:color w:val="1F1F1F"/>
          <w:sz w:val="20"/>
        </w:rPr>
        <w:t>Auditing, Federal Tax Becker CPA Review, in progress</w:t>
      </w:r>
    </w:p>
    <w:sectPr>
      <w:type w:val="continuous"/>
      <w:pgSz w:w="11920" w:h="16860"/>
      <w:pgMar w:top="110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959" w:lineRule="exact"/>
      <w:ind w:left="4016" w:right="17"/>
      <w:jc w:val="center"/>
      <w:outlineLvl w:val="1"/>
    </w:pPr>
    <w:rPr>
      <w:rFonts w:ascii="Arial" w:hAnsi="Arial" w:eastAsia="Arial" w:cs="Arial"/>
      <w:b/>
      <w:bCs/>
      <w:sz w:val="89"/>
      <w:szCs w:val="8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beaudry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2026-07-07T02:37:45Z</dcterms:created>
  <dcterms:modified xsi:type="dcterms:W3CDTF">2026-07-07T02:37:45Z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