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>
          <w:color w:val="75A5AF"/>
        </w:rPr>
        <w:t>TYLER</w:t>
      </w:r>
      <w:r>
        <w:rPr>
          <w:color w:val="75A5AF"/>
          <w:spacing w:val="-27"/>
        </w:rPr>
        <w:t> </w:t>
      </w:r>
      <w:r>
        <w:rPr>
          <w:color w:val="75A5AF"/>
          <w:spacing w:val="-2"/>
        </w:rPr>
        <w:t>BEAUMONT</w:t>
      </w:r>
    </w:p>
    <w:p>
      <w:pPr>
        <w:spacing w:before="109"/>
        <w:ind w:left="4588" w:right="83" w:firstLine="0"/>
        <w:jc w:val="center"/>
        <w:rPr>
          <w:sz w:val="18"/>
        </w:rPr>
      </w:pPr>
      <w:r>
        <w:rPr>
          <w:spacing w:val="-2"/>
          <w:w w:val="105"/>
          <w:sz w:val="18"/>
        </w:rPr>
        <w:t>Carpenter</w:t>
      </w:r>
    </w:p>
    <w:p>
      <w:pPr>
        <w:pStyle w:val="BodyText"/>
        <w:spacing w:line="273" w:lineRule="auto" w:before="157"/>
        <w:ind w:left="4588" w:right="81"/>
        <w:jc w:val="center"/>
      </w:pPr>
      <w:r>
        <w:rPr>
          <w:w w:val="105"/>
        </w:rPr>
        <w:t>Journeyman</w:t>
      </w:r>
      <w:r>
        <w:rPr>
          <w:spacing w:val="-1"/>
          <w:w w:val="105"/>
        </w:rPr>
        <w:t> </w:t>
      </w:r>
      <w:r>
        <w:rPr>
          <w:w w:val="105"/>
        </w:rPr>
        <w:t>carpenter</w:t>
      </w:r>
      <w:r>
        <w:rPr>
          <w:spacing w:val="-1"/>
          <w:w w:val="105"/>
        </w:rPr>
        <w:t> </w:t>
      </w:r>
      <w:r>
        <w:rPr>
          <w:w w:val="105"/>
        </w:rPr>
        <w:t>(UBC</w:t>
      </w:r>
      <w:r>
        <w:rPr>
          <w:spacing w:val="-1"/>
          <w:w w:val="105"/>
        </w:rPr>
        <w:t> </w:t>
      </w:r>
      <w:r>
        <w:rPr>
          <w:w w:val="105"/>
        </w:rPr>
        <w:t>Local</w:t>
      </w:r>
      <w:r>
        <w:rPr>
          <w:spacing w:val="-1"/>
          <w:w w:val="105"/>
        </w:rPr>
        <w:t> </w:t>
      </w:r>
      <w:r>
        <w:rPr>
          <w:w w:val="105"/>
        </w:rPr>
        <w:t>59)</w:t>
      </w:r>
      <w:r>
        <w:rPr>
          <w:spacing w:val="-1"/>
          <w:w w:val="105"/>
        </w:rPr>
        <w:t> </w:t>
      </w:r>
      <w:r>
        <w:rPr>
          <w:w w:val="105"/>
        </w:rPr>
        <w:t>with</w:t>
      </w:r>
      <w:r>
        <w:rPr>
          <w:spacing w:val="-1"/>
          <w:w w:val="105"/>
        </w:rPr>
        <w:t> </w:t>
      </w:r>
      <w:r>
        <w:rPr>
          <w:w w:val="105"/>
        </w:rPr>
        <w:t>7</w:t>
      </w:r>
      <w:r>
        <w:rPr>
          <w:spacing w:val="-1"/>
          <w:w w:val="105"/>
        </w:rPr>
        <w:t> </w:t>
      </w:r>
      <w:r>
        <w:rPr>
          <w:w w:val="105"/>
        </w:rPr>
        <w:t>years</w:t>
      </w:r>
      <w:r>
        <w:rPr>
          <w:spacing w:val="-1"/>
          <w:w w:val="105"/>
        </w:rPr>
        <w:t> </w:t>
      </w:r>
      <w:r>
        <w:rPr>
          <w:w w:val="105"/>
        </w:rPr>
        <w:t>on</w:t>
      </w:r>
      <w:r>
        <w:rPr>
          <w:spacing w:val="-1"/>
          <w:w w:val="105"/>
        </w:rPr>
        <w:t> </w:t>
      </w:r>
      <w:r>
        <w:rPr>
          <w:w w:val="105"/>
        </w:rPr>
        <w:t>commercial</w:t>
      </w:r>
      <w:r>
        <w:rPr>
          <w:spacing w:val="-1"/>
          <w:w w:val="105"/>
        </w:rPr>
        <w:t> </w:t>
      </w:r>
      <w:r>
        <w:rPr>
          <w:w w:val="105"/>
        </w:rPr>
        <w:t>interiors,</w:t>
      </w:r>
      <w:r>
        <w:rPr>
          <w:spacing w:val="-1"/>
          <w:w w:val="105"/>
        </w:rPr>
        <w:t> </w:t>
      </w:r>
      <w:r>
        <w:rPr>
          <w:w w:val="105"/>
        </w:rPr>
        <w:t>metal</w:t>
      </w:r>
      <w:r>
        <w:rPr>
          <w:spacing w:val="-1"/>
          <w:w w:val="105"/>
        </w:rPr>
        <w:t> </w:t>
      </w:r>
      <w:r>
        <w:rPr>
          <w:w w:val="105"/>
        </w:rPr>
        <w:t>stud framing, and door-and-hardware installs. Comfortable reading mechanical and architectural sets, running a 3-person crew, and pushing punch lists to zero before </w:t>
      </w:r>
      <w:r>
        <w:rPr>
          <w:spacing w:val="-2"/>
          <w:w w:val="105"/>
        </w:rPr>
        <w:t>turnover.</w:t>
      </w:r>
    </w:p>
    <w:p>
      <w:pPr>
        <w:pStyle w:val="BodyText"/>
        <w:spacing w:before="2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2857499</wp:posOffset>
                </wp:positionH>
                <wp:positionV relativeFrom="paragraph">
                  <wp:posOffset>162602</wp:posOffset>
                </wp:positionV>
                <wp:extent cx="4524375" cy="266700"/>
                <wp:effectExtent l="0" t="0" r="0" b="0"/>
                <wp:wrapTopAndBottom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4524375" cy="266700"/>
                        </a:xfrm>
                        <a:prstGeom prst="rect">
                          <a:avLst/>
                        </a:prstGeom>
                        <a:solidFill>
                          <a:srgbClr val="75A5AF"/>
                        </a:solidFill>
                      </wps:spPr>
                      <wps:txbx>
                        <w:txbxContent>
                          <w:p>
                            <w:pPr>
                              <w:spacing w:before="48"/>
                              <w:ind w:left="298" w:right="0" w:firstLine="0"/>
                              <w:jc w:val="left"/>
                              <w:rPr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color w:val="FFFFFF"/>
                                <w:sz w:val="22"/>
                              </w:rPr>
                              <w:t>PROFESSIONAL</w:t>
                            </w:r>
                            <w:r>
                              <w:rPr>
                                <w:color w:val="FFFFFF"/>
                                <w:spacing w:val="-2"/>
                                <w:sz w:val="22"/>
                              </w:rPr>
                              <w:t> EXPERIENCE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224.999985pt;margin-top:12.803313pt;width:356.25pt;height:21pt;mso-position-horizontal-relative:page;mso-position-vertical-relative:paragraph;z-index:-15728640;mso-wrap-distance-left:0;mso-wrap-distance-right:0" type="#_x0000_t202" id="docshape1" filled="true" fillcolor="#75a5af" stroked="false">
                <v:textbox inset="0,0,0,0">
                  <w:txbxContent>
                    <w:p>
                      <w:pPr>
                        <w:spacing w:before="48"/>
                        <w:ind w:left="298" w:right="0" w:firstLine="0"/>
                        <w:jc w:val="left"/>
                        <w:rPr>
                          <w:color w:val="000000"/>
                          <w:sz w:val="22"/>
                        </w:rPr>
                      </w:pPr>
                      <w:r>
                        <w:rPr>
                          <w:color w:val="FFFFFF"/>
                          <w:sz w:val="22"/>
                        </w:rPr>
                        <w:t>PROFESSIONAL</w:t>
                      </w:r>
                      <w:r>
                        <w:rPr>
                          <w:color w:val="FFFFFF"/>
                          <w:spacing w:val="-2"/>
                          <w:sz w:val="22"/>
                        </w:rPr>
                        <w:t> EXPERIENCE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spacing w:before="1"/>
        <w:rPr>
          <w:sz w:val="10"/>
        </w:rPr>
      </w:pPr>
    </w:p>
    <w:p>
      <w:pPr>
        <w:pStyle w:val="BodyText"/>
        <w:spacing w:after="0"/>
        <w:rPr>
          <w:sz w:val="10"/>
        </w:rPr>
        <w:sectPr>
          <w:type w:val="continuous"/>
          <w:pgSz w:w="11920" w:h="16860"/>
          <w:pgMar w:top="800" w:bottom="280" w:left="283" w:right="283"/>
        </w:sectPr>
      </w:pPr>
    </w:p>
    <w:p>
      <w:pPr>
        <w:pStyle w:val="BodyText"/>
        <w:spacing w:before="189"/>
        <w:rPr>
          <w:sz w:val="22"/>
        </w:rPr>
      </w:pPr>
    </w:p>
    <w:p>
      <w:pPr>
        <w:pStyle w:val="Heading2"/>
        <w:spacing w:before="0"/>
      </w:pPr>
      <w:r>
        <w:rPr>
          <w:color w:val="FFFFFF"/>
        </w:rPr>
        <w:t>C</w:t>
      </w:r>
      <w:r>
        <w:rPr>
          <w:color w:val="FFFFFF"/>
          <w:spacing w:val="-5"/>
        </w:rPr>
        <w:t> </w:t>
      </w:r>
      <w:r>
        <w:rPr>
          <w:color w:val="FFFFFF"/>
        </w:rPr>
        <w:t>O</w:t>
      </w:r>
      <w:r>
        <w:rPr>
          <w:color w:val="FFFFFF"/>
          <w:spacing w:val="-4"/>
        </w:rPr>
        <w:t> </w:t>
      </w:r>
      <w:r>
        <w:rPr>
          <w:color w:val="FFFFFF"/>
        </w:rPr>
        <w:t>N</w:t>
      </w:r>
      <w:r>
        <w:rPr>
          <w:color w:val="FFFFFF"/>
          <w:spacing w:val="-5"/>
        </w:rPr>
        <w:t> </w:t>
      </w:r>
      <w:r>
        <w:rPr>
          <w:color w:val="FFFFFF"/>
        </w:rPr>
        <w:t>T</w:t>
      </w:r>
      <w:r>
        <w:rPr>
          <w:color w:val="FFFFFF"/>
          <w:spacing w:val="-20"/>
        </w:rPr>
        <w:t> </w:t>
      </w:r>
      <w:r>
        <w:rPr>
          <w:color w:val="FFFFFF"/>
        </w:rPr>
        <w:t>A</w:t>
      </w:r>
      <w:r>
        <w:rPr>
          <w:color w:val="FFFFFF"/>
          <w:spacing w:val="-5"/>
        </w:rPr>
        <w:t> </w:t>
      </w:r>
      <w:r>
        <w:rPr>
          <w:color w:val="FFFFFF"/>
        </w:rPr>
        <w:t>C</w:t>
      </w:r>
      <w:r>
        <w:rPr>
          <w:color w:val="FFFFFF"/>
          <w:spacing w:val="-4"/>
        </w:rPr>
        <w:t> </w:t>
      </w:r>
      <w:r>
        <w:rPr>
          <w:color w:val="FFFFFF"/>
          <w:spacing w:val="-12"/>
        </w:rPr>
        <w:t>T</w:t>
      </w:r>
    </w:p>
    <w:p>
      <w:pPr>
        <w:spacing w:before="17"/>
        <w:ind w:left="107" w:right="0" w:firstLine="0"/>
        <w:jc w:val="left"/>
        <w:rPr>
          <w:sz w:val="22"/>
        </w:rPr>
      </w:pPr>
      <w:r>
        <w:rPr>
          <w:color w:val="FFFFFF"/>
          <w:sz w:val="22"/>
        </w:rPr>
        <w:t>I</w:t>
      </w:r>
      <w:r>
        <w:rPr>
          <w:color w:val="FFFFFF"/>
          <w:spacing w:val="-5"/>
          <w:sz w:val="22"/>
        </w:rPr>
        <w:t> </w:t>
      </w:r>
      <w:r>
        <w:rPr>
          <w:color w:val="FFFFFF"/>
          <w:sz w:val="22"/>
        </w:rPr>
        <w:t>N</w:t>
      </w:r>
      <w:r>
        <w:rPr>
          <w:color w:val="FFFFFF"/>
          <w:spacing w:val="-5"/>
          <w:sz w:val="22"/>
        </w:rPr>
        <w:t> </w:t>
      </w:r>
      <w:r>
        <w:rPr>
          <w:color w:val="FFFFFF"/>
          <w:sz w:val="22"/>
        </w:rPr>
        <w:t>F</w:t>
      </w:r>
      <w:r>
        <w:rPr>
          <w:color w:val="FFFFFF"/>
          <w:spacing w:val="-4"/>
          <w:sz w:val="22"/>
        </w:rPr>
        <w:t> </w:t>
      </w:r>
      <w:r>
        <w:rPr>
          <w:color w:val="FFFFFF"/>
          <w:sz w:val="22"/>
        </w:rPr>
        <w:t>O</w:t>
      </w:r>
      <w:r>
        <w:rPr>
          <w:color w:val="FFFFFF"/>
          <w:spacing w:val="-5"/>
          <w:sz w:val="22"/>
        </w:rPr>
        <w:t> </w:t>
      </w:r>
      <w:r>
        <w:rPr>
          <w:color w:val="FFFFFF"/>
          <w:sz w:val="22"/>
        </w:rPr>
        <w:t>R</w:t>
      </w:r>
      <w:r>
        <w:rPr>
          <w:color w:val="FFFFFF"/>
          <w:spacing w:val="-4"/>
          <w:sz w:val="22"/>
        </w:rPr>
        <w:t> </w:t>
      </w:r>
      <w:r>
        <w:rPr>
          <w:color w:val="FFFFFF"/>
          <w:sz w:val="22"/>
        </w:rPr>
        <w:t>M</w:t>
      </w:r>
      <w:r>
        <w:rPr>
          <w:color w:val="FFFFFF"/>
          <w:spacing w:val="-5"/>
          <w:sz w:val="22"/>
        </w:rPr>
        <w:t> </w:t>
      </w:r>
      <w:r>
        <w:rPr>
          <w:color w:val="FFFFFF"/>
          <w:sz w:val="22"/>
        </w:rPr>
        <w:t>A</w:t>
      </w:r>
      <w:r>
        <w:rPr>
          <w:color w:val="FFFFFF"/>
          <w:spacing w:val="-21"/>
          <w:sz w:val="22"/>
        </w:rPr>
        <w:t> </w:t>
      </w:r>
      <w:r>
        <w:rPr>
          <w:color w:val="FFFFFF"/>
          <w:sz w:val="22"/>
        </w:rPr>
        <w:t>T</w:t>
      </w:r>
      <w:r>
        <w:rPr>
          <w:color w:val="FFFFFF"/>
          <w:spacing w:val="-5"/>
          <w:sz w:val="22"/>
        </w:rPr>
        <w:t> </w:t>
      </w:r>
      <w:r>
        <w:rPr>
          <w:color w:val="FFFFFF"/>
          <w:sz w:val="22"/>
        </w:rPr>
        <w:t>I</w:t>
      </w:r>
      <w:r>
        <w:rPr>
          <w:color w:val="FFFFFF"/>
          <w:spacing w:val="-4"/>
          <w:sz w:val="22"/>
        </w:rPr>
        <w:t> </w:t>
      </w:r>
      <w:r>
        <w:rPr>
          <w:color w:val="FFFFFF"/>
          <w:sz w:val="22"/>
        </w:rPr>
        <w:t>O</w:t>
      </w:r>
      <w:r>
        <w:rPr>
          <w:color w:val="FFFFFF"/>
          <w:spacing w:val="-5"/>
          <w:sz w:val="22"/>
        </w:rPr>
        <w:t> </w:t>
      </w:r>
      <w:r>
        <w:rPr>
          <w:color w:val="FFFFFF"/>
          <w:spacing w:val="-10"/>
          <w:sz w:val="22"/>
        </w:rPr>
        <w:t>N</w:t>
      </w:r>
    </w:p>
    <w:p>
      <w:pPr>
        <w:pStyle w:val="BodyText"/>
        <w:spacing w:before="147"/>
        <w:rPr>
          <w:sz w:val="22"/>
        </w:rPr>
      </w:pPr>
    </w:p>
    <w:p>
      <w:pPr>
        <w:spacing w:before="0"/>
        <w:ind w:left="944" w:right="0" w:firstLine="0"/>
        <w:jc w:val="left"/>
        <w:rPr>
          <w:sz w:val="18"/>
        </w:rPr>
      </w:pPr>
      <w:r>
        <w:rPr>
          <w:color w:val="FFFFFF"/>
          <w:sz w:val="18"/>
        </w:rPr>
        <w:t>(509)</w:t>
      </w:r>
      <w:r>
        <w:rPr>
          <w:color w:val="FFFFFF"/>
          <w:spacing w:val="16"/>
          <w:sz w:val="18"/>
        </w:rPr>
        <w:t> </w:t>
      </w:r>
      <w:r>
        <w:rPr>
          <w:color w:val="FFFFFF"/>
          <w:sz w:val="18"/>
        </w:rPr>
        <w:t>555-</w:t>
      </w:r>
      <w:r>
        <w:rPr>
          <w:color w:val="FFFFFF"/>
          <w:spacing w:val="-4"/>
          <w:sz w:val="18"/>
        </w:rPr>
        <w:t>0173</w:t>
      </w:r>
    </w:p>
    <w:p>
      <w:pPr>
        <w:pStyle w:val="BodyText"/>
        <w:spacing w:before="126"/>
        <w:rPr>
          <w:sz w:val="18"/>
        </w:rPr>
      </w:pPr>
    </w:p>
    <w:p>
      <w:pPr>
        <w:spacing w:line="626" w:lineRule="auto" w:before="0"/>
        <w:ind w:left="944" w:right="0" w:firstLine="0"/>
        <w:jc w:val="left"/>
        <w:rPr>
          <w:sz w:val="18"/>
        </w:rPr>
      </w:pPr>
      <w:hyperlink r:id="rId5">
        <w:r>
          <w:rPr>
            <w:color w:val="FFFFFF"/>
            <w:spacing w:val="-2"/>
            <w:sz w:val="18"/>
          </w:rPr>
          <w:t>t.beaumont@example.com</w:t>
        </w:r>
      </w:hyperlink>
      <w:r>
        <w:rPr>
          <w:color w:val="FFFFFF"/>
          <w:spacing w:val="-2"/>
          <w:sz w:val="18"/>
        </w:rPr>
        <w:t> </w:t>
      </w:r>
      <w:r>
        <w:rPr>
          <w:color w:val="FFFFFF"/>
          <w:w w:val="105"/>
          <w:sz w:val="18"/>
        </w:rPr>
        <w:t>Spokane, WA</w:t>
      </w:r>
    </w:p>
    <w:p>
      <w:pPr>
        <w:pStyle w:val="BodyText"/>
        <w:spacing w:before="79"/>
        <w:ind w:left="107"/>
      </w:pPr>
      <w:r>
        <w:rPr/>
        <w:br w:type="column"/>
      </w:r>
      <w:r>
        <w:rPr>
          <w:w w:val="105"/>
        </w:rPr>
        <w:t>2020</w:t>
      </w:r>
      <w:r>
        <w:rPr>
          <w:spacing w:val="-4"/>
          <w:w w:val="105"/>
        </w:rPr>
        <w:t> </w:t>
      </w:r>
      <w:r>
        <w:rPr>
          <w:w w:val="105"/>
        </w:rPr>
        <w:t>-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Present</w:t>
      </w:r>
    </w:p>
    <w:p>
      <w:pPr>
        <w:pStyle w:val="BodyText"/>
        <w:ind w:left="107"/>
      </w:pPr>
      <w:r>
        <w:rPr>
          <w:w w:val="105"/>
        </w:rPr>
        <w:t>Journeyman</w:t>
      </w:r>
      <w:r>
        <w:rPr>
          <w:spacing w:val="-11"/>
          <w:w w:val="105"/>
        </w:rPr>
        <w:t> </w:t>
      </w:r>
      <w:r>
        <w:rPr>
          <w:w w:val="105"/>
        </w:rPr>
        <w:t>Carpenter</w:t>
      </w:r>
      <w:r>
        <w:rPr>
          <w:spacing w:val="-10"/>
          <w:w w:val="105"/>
        </w:rPr>
        <w:t> </w:t>
      </w:r>
      <w:r>
        <w:rPr>
          <w:w w:val="105"/>
        </w:rPr>
        <w:t>|</w:t>
      </w:r>
      <w:r>
        <w:rPr>
          <w:spacing w:val="-10"/>
          <w:w w:val="105"/>
        </w:rPr>
        <w:t> </w:t>
      </w:r>
      <w:r>
        <w:rPr>
          <w:w w:val="105"/>
        </w:rPr>
        <w:t>Cascade</w:t>
      </w:r>
      <w:r>
        <w:rPr>
          <w:spacing w:val="-10"/>
          <w:w w:val="105"/>
        </w:rPr>
        <w:t> </w:t>
      </w:r>
      <w:r>
        <w:rPr>
          <w:w w:val="105"/>
        </w:rPr>
        <w:t>Interior</w:t>
      </w:r>
      <w:r>
        <w:rPr>
          <w:spacing w:val="-11"/>
          <w:w w:val="105"/>
        </w:rPr>
        <w:t> </w:t>
      </w:r>
      <w:r>
        <w:rPr>
          <w:w w:val="105"/>
        </w:rPr>
        <w:t>Contractors,</w:t>
      </w:r>
      <w:r>
        <w:rPr>
          <w:spacing w:val="-10"/>
          <w:w w:val="105"/>
        </w:rPr>
        <w:t> </w:t>
      </w:r>
      <w:r>
        <w:rPr>
          <w:w w:val="105"/>
        </w:rPr>
        <w:t>Spokane,</w:t>
      </w:r>
      <w:r>
        <w:rPr>
          <w:spacing w:val="-10"/>
          <w:w w:val="105"/>
        </w:rPr>
        <w:t> </w:t>
      </w:r>
      <w:r>
        <w:rPr>
          <w:spacing w:val="-7"/>
          <w:w w:val="105"/>
        </w:rPr>
        <w:t>WA</w:t>
      </w:r>
    </w:p>
    <w:p>
      <w:pPr>
        <w:pStyle w:val="BodyText"/>
        <w:spacing w:before="21"/>
      </w:pPr>
    </w:p>
    <w:p>
      <w:pPr>
        <w:pStyle w:val="BodyText"/>
        <w:spacing w:before="1"/>
        <w:ind w:left="776"/>
      </w:pPr>
      <w:r>
        <w:rPr>
          <w:w w:val="105"/>
        </w:rPr>
        <w:t>Lead</w:t>
      </w:r>
      <w:r>
        <w:rPr>
          <w:spacing w:val="-1"/>
          <w:w w:val="105"/>
        </w:rPr>
        <w:t> </w:t>
      </w:r>
      <w:r>
        <w:rPr>
          <w:w w:val="105"/>
        </w:rPr>
        <w:t>metal stud</w:t>
      </w:r>
      <w:r>
        <w:rPr>
          <w:spacing w:val="-1"/>
          <w:w w:val="105"/>
        </w:rPr>
        <w:t> </w:t>
      </w:r>
      <w:r>
        <w:rPr>
          <w:w w:val="105"/>
        </w:rPr>
        <w:t>and drywall</w:t>
      </w:r>
      <w:r>
        <w:rPr>
          <w:spacing w:val="-1"/>
          <w:w w:val="105"/>
        </w:rPr>
        <w:t> </w:t>
      </w:r>
      <w:r>
        <w:rPr>
          <w:w w:val="105"/>
        </w:rPr>
        <w:t>scope on</w:t>
      </w:r>
      <w:r>
        <w:rPr>
          <w:spacing w:val="-1"/>
          <w:w w:val="105"/>
        </w:rPr>
        <w:t> </w:t>
      </w:r>
      <w:r>
        <w:rPr>
          <w:w w:val="105"/>
        </w:rPr>
        <w:t>tenant improvement</w:t>
      </w:r>
      <w:r>
        <w:rPr>
          <w:spacing w:val="-1"/>
          <w:w w:val="105"/>
        </w:rPr>
        <w:t> </w:t>
      </w:r>
      <w:r>
        <w:rPr>
          <w:w w:val="105"/>
        </w:rPr>
        <w:t>jobs ranging </w:t>
      </w:r>
      <w:r>
        <w:rPr>
          <w:spacing w:val="-4"/>
          <w:w w:val="105"/>
        </w:rPr>
        <w:t>from</w:t>
      </w:r>
    </w:p>
    <w:p>
      <w:pPr>
        <w:pStyle w:val="BodyText"/>
        <w:spacing w:before="26"/>
        <w:ind w:left="776"/>
      </w:pPr>
      <w:r>
        <w:rPr>
          <w:w w:val="105"/>
        </w:rPr>
        <w:t>$180K</w:t>
      </w:r>
      <w:r>
        <w:rPr>
          <w:spacing w:val="-6"/>
          <w:w w:val="105"/>
        </w:rPr>
        <w:t> </w:t>
      </w:r>
      <w:r>
        <w:rPr>
          <w:w w:val="105"/>
        </w:rPr>
        <w:t>to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$1.2M.</w:t>
      </w:r>
    </w:p>
    <w:p>
      <w:pPr>
        <w:pStyle w:val="BodyText"/>
        <w:spacing w:line="273" w:lineRule="auto"/>
        <w:ind w:left="776" w:right="309"/>
      </w:pPr>
      <w:r>
        <w:rPr>
          <w:w w:val="105"/>
        </w:rPr>
        <w:t>Framed and hung doors on a 42,000 sq ft medical ofﬁce buildout, ﬁnishing the door package 9 days ahead of schedule.</w:t>
      </w:r>
    </w:p>
    <w:p>
      <w:pPr>
        <w:pStyle w:val="BodyText"/>
        <w:spacing w:before="90"/>
        <w:ind w:left="776"/>
      </w:pPr>
      <w:r>
        <w:rPr>
          <w:w w:val="105"/>
        </w:rPr>
        <w:t>Run</w:t>
      </w:r>
      <w:r>
        <w:rPr>
          <w:spacing w:val="-8"/>
          <w:w w:val="105"/>
        </w:rPr>
        <w:t> </w:t>
      </w:r>
      <w:r>
        <w:rPr>
          <w:w w:val="105"/>
        </w:rPr>
        <w:t>layout</w:t>
      </w:r>
      <w:r>
        <w:rPr>
          <w:spacing w:val="-7"/>
          <w:w w:val="105"/>
        </w:rPr>
        <w:t> </w:t>
      </w:r>
      <w:r>
        <w:rPr>
          <w:w w:val="105"/>
        </w:rPr>
        <w:t>from</w:t>
      </w:r>
      <w:r>
        <w:rPr>
          <w:spacing w:val="-8"/>
          <w:w w:val="105"/>
        </w:rPr>
        <w:t> </w:t>
      </w:r>
      <w:r>
        <w:rPr>
          <w:w w:val="105"/>
        </w:rPr>
        <w:t>architectural</w:t>
      </w:r>
      <w:r>
        <w:rPr>
          <w:spacing w:val="-7"/>
          <w:w w:val="105"/>
        </w:rPr>
        <w:t> </w:t>
      </w:r>
      <w:r>
        <w:rPr>
          <w:w w:val="105"/>
        </w:rPr>
        <w:t>drawings</w:t>
      </w:r>
      <w:r>
        <w:rPr>
          <w:spacing w:val="-8"/>
          <w:w w:val="105"/>
        </w:rPr>
        <w:t> </w:t>
      </w:r>
      <w:r>
        <w:rPr>
          <w:w w:val="105"/>
        </w:rPr>
        <w:t>using</w:t>
      </w:r>
      <w:r>
        <w:rPr>
          <w:spacing w:val="-7"/>
          <w:w w:val="105"/>
        </w:rPr>
        <w:t> </w:t>
      </w:r>
      <w:r>
        <w:rPr>
          <w:w w:val="105"/>
        </w:rPr>
        <w:t>a</w:t>
      </w:r>
      <w:r>
        <w:rPr>
          <w:spacing w:val="-8"/>
          <w:w w:val="105"/>
        </w:rPr>
        <w:t> </w:t>
      </w:r>
      <w:r>
        <w:rPr>
          <w:w w:val="105"/>
        </w:rPr>
        <w:t>Hilti</w:t>
      </w:r>
      <w:r>
        <w:rPr>
          <w:spacing w:val="-7"/>
          <w:w w:val="105"/>
        </w:rPr>
        <w:t> </w:t>
      </w:r>
      <w:r>
        <w:rPr>
          <w:w w:val="105"/>
        </w:rPr>
        <w:t>PLT</w:t>
      </w:r>
      <w:r>
        <w:rPr>
          <w:spacing w:val="-8"/>
          <w:w w:val="105"/>
        </w:rPr>
        <w:t> </w:t>
      </w:r>
      <w:r>
        <w:rPr>
          <w:w w:val="105"/>
        </w:rPr>
        <w:t>robotic</w:t>
      </w:r>
      <w:r>
        <w:rPr>
          <w:spacing w:val="-7"/>
          <w:w w:val="105"/>
        </w:rPr>
        <w:t> </w:t>
      </w:r>
      <w:r>
        <w:rPr>
          <w:w w:val="105"/>
        </w:rPr>
        <w:t>total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station.</w:t>
      </w:r>
    </w:p>
    <w:p>
      <w:pPr>
        <w:pStyle w:val="BodyText"/>
        <w:spacing w:before="131"/>
        <w:ind w:left="776"/>
      </w:pPr>
      <w:r>
        <w:rPr>
          <w:w w:val="105"/>
        </w:rPr>
        <w:t>Mentor</w:t>
      </w:r>
      <w:r>
        <w:rPr>
          <w:spacing w:val="-4"/>
          <w:w w:val="105"/>
        </w:rPr>
        <w:t> </w:t>
      </w:r>
      <w:r>
        <w:rPr>
          <w:w w:val="105"/>
        </w:rPr>
        <w:t>two</w:t>
      </w:r>
      <w:r>
        <w:rPr>
          <w:spacing w:val="-4"/>
          <w:w w:val="105"/>
        </w:rPr>
        <w:t> </w:t>
      </w:r>
      <w:r>
        <w:rPr>
          <w:w w:val="105"/>
        </w:rPr>
        <w:t>apprentices</w:t>
      </w:r>
      <w:r>
        <w:rPr>
          <w:spacing w:val="-4"/>
          <w:w w:val="105"/>
        </w:rPr>
        <w:t> </w:t>
      </w:r>
      <w:r>
        <w:rPr>
          <w:w w:val="105"/>
        </w:rPr>
        <w:t>on</w:t>
      </w:r>
      <w:r>
        <w:rPr>
          <w:spacing w:val="-4"/>
          <w:w w:val="105"/>
        </w:rPr>
        <w:t> </w:t>
      </w:r>
      <w:r>
        <w:rPr>
          <w:w w:val="105"/>
        </w:rPr>
        <w:t>layout,</w:t>
      </w:r>
      <w:r>
        <w:rPr>
          <w:spacing w:val="-4"/>
          <w:w w:val="105"/>
        </w:rPr>
        <w:t> </w:t>
      </w:r>
      <w:r>
        <w:rPr>
          <w:w w:val="105"/>
        </w:rPr>
        <w:t>anchor</w:t>
      </w:r>
      <w:r>
        <w:rPr>
          <w:spacing w:val="-4"/>
          <w:w w:val="105"/>
        </w:rPr>
        <w:t> </w:t>
      </w:r>
      <w:r>
        <w:rPr>
          <w:w w:val="105"/>
        </w:rPr>
        <w:t>selection,</w:t>
      </w:r>
      <w:r>
        <w:rPr>
          <w:spacing w:val="-3"/>
          <w:w w:val="105"/>
        </w:rPr>
        <w:t> </w:t>
      </w:r>
      <w:r>
        <w:rPr>
          <w:w w:val="105"/>
        </w:rPr>
        <w:t>and</w:t>
      </w:r>
      <w:r>
        <w:rPr>
          <w:spacing w:val="-4"/>
          <w:w w:val="105"/>
        </w:rPr>
        <w:t> </w:t>
      </w:r>
      <w:r>
        <w:rPr>
          <w:w w:val="105"/>
        </w:rPr>
        <w:t>ﬁre-rated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assemblies.</w:t>
      </w:r>
    </w:p>
    <w:p>
      <w:pPr>
        <w:pStyle w:val="BodyText"/>
        <w:spacing w:line="273" w:lineRule="auto"/>
        <w:ind w:left="776"/>
      </w:pPr>
      <w:r>
        <w:rPr>
          <w:w w:val="105"/>
        </w:rPr>
        <w:t>Coordinate with the super daily to keep MEP and ceiling trades from stepping on each other.</w:t>
      </w:r>
    </w:p>
    <w:p>
      <w:pPr>
        <w:pStyle w:val="BodyText"/>
        <w:spacing w:after="0" w:line="273" w:lineRule="auto"/>
        <w:sectPr>
          <w:type w:val="continuous"/>
          <w:pgSz w:w="11920" w:h="16860"/>
          <w:pgMar w:top="800" w:bottom="280" w:left="283" w:right="283"/>
          <w:cols w:num="2" w:equalWidth="0">
            <w:col w:w="3209" w:space="1199"/>
            <w:col w:w="6946"/>
          </w:cols>
        </w:sectPr>
      </w:pPr>
    </w:p>
    <w:p>
      <w:pPr>
        <w:pStyle w:val="Heading2"/>
        <w:spacing w:before="232"/>
      </w:pPr>
      <w:r>
        <w:rPr>
          <w:color w:val="FFFFFF"/>
        </w:rPr>
        <w:t>K</w:t>
      </w:r>
      <w:r>
        <w:rPr>
          <w:color w:val="FFFFFF"/>
          <w:spacing w:val="-5"/>
        </w:rPr>
        <w:t> </w:t>
      </w:r>
      <w:r>
        <w:rPr>
          <w:color w:val="FFFFFF"/>
        </w:rPr>
        <w:t>E</w:t>
      </w:r>
      <w:r>
        <w:rPr>
          <w:color w:val="FFFFFF"/>
          <w:spacing w:val="-5"/>
        </w:rPr>
        <w:t> </w:t>
      </w:r>
      <w:r>
        <w:rPr>
          <w:color w:val="FFFFFF"/>
        </w:rPr>
        <w:t>Y</w:t>
      </w:r>
      <w:r>
        <w:rPr>
          <w:color w:val="FFFFFF"/>
          <w:spacing w:val="25"/>
        </w:rPr>
        <w:t>  </w:t>
      </w:r>
      <w:r>
        <w:rPr>
          <w:color w:val="FFFFFF"/>
        </w:rPr>
        <w:t>S</w:t>
      </w:r>
      <w:r>
        <w:rPr>
          <w:color w:val="FFFFFF"/>
          <w:spacing w:val="-5"/>
        </w:rPr>
        <w:t> </w:t>
      </w:r>
      <w:r>
        <w:rPr>
          <w:color w:val="FFFFFF"/>
        </w:rPr>
        <w:t>K</w:t>
      </w:r>
      <w:r>
        <w:rPr>
          <w:color w:val="FFFFFF"/>
          <w:spacing w:val="-5"/>
        </w:rPr>
        <w:t> </w:t>
      </w:r>
      <w:r>
        <w:rPr>
          <w:color w:val="FFFFFF"/>
        </w:rPr>
        <w:t>I</w:t>
      </w:r>
      <w:r>
        <w:rPr>
          <w:color w:val="FFFFFF"/>
          <w:spacing w:val="-5"/>
        </w:rPr>
        <w:t> </w:t>
      </w:r>
      <w:r>
        <w:rPr>
          <w:color w:val="FFFFFF"/>
        </w:rPr>
        <w:t>L</w:t>
      </w:r>
      <w:r>
        <w:rPr>
          <w:color w:val="FFFFFF"/>
          <w:spacing w:val="-5"/>
        </w:rPr>
        <w:t> </w:t>
      </w:r>
      <w:r>
        <w:rPr>
          <w:color w:val="FFFFFF"/>
        </w:rPr>
        <w:t>L</w:t>
      </w:r>
      <w:r>
        <w:rPr>
          <w:color w:val="FFFFFF"/>
          <w:spacing w:val="-5"/>
        </w:rPr>
        <w:t> </w:t>
      </w:r>
      <w:r>
        <w:rPr>
          <w:color w:val="FFFFFF"/>
          <w:spacing w:val="-10"/>
        </w:rPr>
        <w:t>S</w:t>
      </w:r>
    </w:p>
    <w:p>
      <w:pPr>
        <w:pStyle w:val="BodyText"/>
        <w:spacing w:before="18"/>
        <w:ind w:left="107"/>
      </w:pPr>
      <w:r>
        <w:rPr/>
        <w:br w:type="column"/>
      </w:r>
      <w:r>
        <w:rPr>
          <w:w w:val="105"/>
        </w:rPr>
        <w:t>2017</w:t>
      </w:r>
      <w:r>
        <w:rPr>
          <w:spacing w:val="-4"/>
          <w:w w:val="105"/>
        </w:rPr>
        <w:t> </w:t>
      </w:r>
      <w:r>
        <w:rPr>
          <w:w w:val="105"/>
        </w:rPr>
        <w:t>-</w:t>
      </w:r>
      <w:r>
        <w:rPr>
          <w:spacing w:val="-4"/>
          <w:w w:val="105"/>
        </w:rPr>
        <w:t> 2020</w:t>
      </w:r>
    </w:p>
    <w:p>
      <w:pPr>
        <w:pStyle w:val="BodyText"/>
        <w:ind w:left="107"/>
      </w:pPr>
      <w:r>
        <w:rPr>
          <w:w w:val="105"/>
        </w:rPr>
        <w:t>Carpenter</w:t>
      </w:r>
      <w:r>
        <w:rPr>
          <w:spacing w:val="-8"/>
          <w:w w:val="105"/>
        </w:rPr>
        <w:t> </w:t>
      </w:r>
      <w:r>
        <w:rPr>
          <w:w w:val="105"/>
        </w:rPr>
        <w:t>|</w:t>
      </w:r>
      <w:r>
        <w:rPr>
          <w:spacing w:val="-8"/>
          <w:w w:val="105"/>
        </w:rPr>
        <w:t> </w:t>
      </w:r>
      <w:r>
        <w:rPr>
          <w:w w:val="105"/>
        </w:rPr>
        <w:t>Northline</w:t>
      </w:r>
      <w:r>
        <w:rPr>
          <w:spacing w:val="-7"/>
          <w:w w:val="105"/>
        </w:rPr>
        <w:t> </w:t>
      </w:r>
      <w:r>
        <w:rPr>
          <w:w w:val="105"/>
        </w:rPr>
        <w:t>Builders,</w:t>
      </w:r>
      <w:r>
        <w:rPr>
          <w:spacing w:val="-8"/>
          <w:w w:val="105"/>
        </w:rPr>
        <w:t> </w:t>
      </w:r>
      <w:r>
        <w:rPr>
          <w:w w:val="105"/>
        </w:rPr>
        <w:t>Coeur</w:t>
      </w:r>
      <w:r>
        <w:rPr>
          <w:spacing w:val="-8"/>
          <w:w w:val="105"/>
        </w:rPr>
        <w:t> </w:t>
      </w:r>
      <w:r>
        <w:rPr>
          <w:w w:val="105"/>
        </w:rPr>
        <w:t>d'Alene,</w:t>
      </w:r>
      <w:r>
        <w:rPr>
          <w:spacing w:val="-7"/>
          <w:w w:val="105"/>
        </w:rPr>
        <w:t> </w:t>
      </w:r>
      <w:r>
        <w:rPr>
          <w:spacing w:val="-5"/>
          <w:w w:val="105"/>
        </w:rPr>
        <w:t>ID</w:t>
      </w:r>
    </w:p>
    <w:p>
      <w:pPr>
        <w:pStyle w:val="BodyText"/>
        <w:spacing w:after="0"/>
        <w:sectPr>
          <w:type w:val="continuous"/>
          <w:pgSz w:w="11920" w:h="16860"/>
          <w:pgMar w:top="800" w:bottom="280" w:left="283" w:right="283"/>
          <w:cols w:num="2" w:equalWidth="0">
            <w:col w:w="1911" w:space="2496"/>
            <w:col w:w="6947"/>
          </w:cols>
        </w:sectPr>
      </w:pPr>
    </w:p>
    <w:p>
      <w:pPr>
        <w:pStyle w:val="BodyText"/>
        <w:spacing w:before="4"/>
        <w:rPr>
          <w:sz w:val="12"/>
        </w:rPr>
      </w:pPr>
    </w:p>
    <w:p>
      <w:pPr>
        <w:pStyle w:val="BodyText"/>
        <w:spacing w:after="0"/>
        <w:rPr>
          <w:sz w:val="12"/>
        </w:rPr>
        <w:sectPr>
          <w:type w:val="continuous"/>
          <w:pgSz w:w="11920" w:h="16860"/>
          <w:pgMar w:top="800" w:bottom="280" w:left="283" w:right="283"/>
        </w:sectPr>
      </w:pPr>
    </w:p>
    <w:p>
      <w:pPr>
        <w:spacing w:line="261" w:lineRule="auto" w:before="196"/>
        <w:ind w:left="776" w:right="0" w:firstLine="0"/>
        <w:jc w:val="left"/>
        <w:rPr>
          <w:sz w:val="18"/>
        </w:rPr>
      </w:pP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3612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381875" cy="10706100"/>
                <wp:effectExtent l="0" t="0" r="0" b="0"/>
                <wp:wrapNone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7381875" cy="10706100"/>
                          <a:chExt cx="7381875" cy="1070610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1495424"/>
                            <a:ext cx="2762250" cy="921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62250" h="9210675">
                                <a:moveTo>
                                  <a:pt x="0" y="9210674"/>
                                </a:moveTo>
                                <a:lnTo>
                                  <a:pt x="2762249" y="9210674"/>
                                </a:lnTo>
                                <a:lnTo>
                                  <a:pt x="276224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2106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34E5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2762249" y="1904999"/>
                            <a:ext cx="46196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19625" h="9525">
                                <a:moveTo>
                                  <a:pt x="4619624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4619624" y="0"/>
                                </a:lnTo>
                                <a:lnTo>
                                  <a:pt x="4619624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4391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5777" y="3162299"/>
                            <a:ext cx="200766" cy="2007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9030" y="3505200"/>
                            <a:ext cx="174258" cy="2006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6419" y="3848100"/>
                            <a:ext cx="199480" cy="2007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485762" y="4800599"/>
                            <a:ext cx="47625" cy="3657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3657600">
                                <a:moveTo>
                                  <a:pt x="47625" y="3630447"/>
                                </a:moveTo>
                                <a:lnTo>
                                  <a:pt x="27165" y="3609975"/>
                                </a:lnTo>
                                <a:lnTo>
                                  <a:pt x="20472" y="3609975"/>
                                </a:lnTo>
                                <a:lnTo>
                                  <a:pt x="0" y="3630447"/>
                                </a:lnTo>
                                <a:lnTo>
                                  <a:pt x="0" y="3634016"/>
                                </a:lnTo>
                                <a:lnTo>
                                  <a:pt x="0" y="3637140"/>
                                </a:lnTo>
                                <a:lnTo>
                                  <a:pt x="20472" y="3657600"/>
                                </a:lnTo>
                                <a:lnTo>
                                  <a:pt x="27165" y="3657600"/>
                                </a:lnTo>
                                <a:lnTo>
                                  <a:pt x="47625" y="3637140"/>
                                </a:lnTo>
                                <a:lnTo>
                                  <a:pt x="47625" y="3630447"/>
                                </a:lnTo>
                                <a:close/>
                              </a:path>
                              <a:path w="47625" h="3657600">
                                <a:moveTo>
                                  <a:pt x="47625" y="3430422"/>
                                </a:moveTo>
                                <a:lnTo>
                                  <a:pt x="27165" y="3409950"/>
                                </a:lnTo>
                                <a:lnTo>
                                  <a:pt x="20472" y="3409950"/>
                                </a:lnTo>
                                <a:lnTo>
                                  <a:pt x="0" y="3430422"/>
                                </a:lnTo>
                                <a:lnTo>
                                  <a:pt x="0" y="3433991"/>
                                </a:lnTo>
                                <a:lnTo>
                                  <a:pt x="0" y="3437115"/>
                                </a:lnTo>
                                <a:lnTo>
                                  <a:pt x="20472" y="3457575"/>
                                </a:lnTo>
                                <a:lnTo>
                                  <a:pt x="27165" y="3457575"/>
                                </a:lnTo>
                                <a:lnTo>
                                  <a:pt x="47625" y="3437115"/>
                                </a:lnTo>
                                <a:lnTo>
                                  <a:pt x="47625" y="3430422"/>
                                </a:lnTo>
                                <a:close/>
                              </a:path>
                              <a:path w="47625" h="3657600">
                                <a:moveTo>
                                  <a:pt x="47625" y="3068472"/>
                                </a:moveTo>
                                <a:lnTo>
                                  <a:pt x="27165" y="3048000"/>
                                </a:lnTo>
                                <a:lnTo>
                                  <a:pt x="20472" y="3048000"/>
                                </a:lnTo>
                                <a:lnTo>
                                  <a:pt x="0" y="3068472"/>
                                </a:lnTo>
                                <a:lnTo>
                                  <a:pt x="0" y="3072041"/>
                                </a:lnTo>
                                <a:lnTo>
                                  <a:pt x="0" y="3075165"/>
                                </a:lnTo>
                                <a:lnTo>
                                  <a:pt x="20472" y="3095625"/>
                                </a:lnTo>
                                <a:lnTo>
                                  <a:pt x="27165" y="3095625"/>
                                </a:lnTo>
                                <a:lnTo>
                                  <a:pt x="47625" y="3075165"/>
                                </a:lnTo>
                                <a:lnTo>
                                  <a:pt x="47625" y="3068472"/>
                                </a:lnTo>
                                <a:close/>
                              </a:path>
                              <a:path w="47625" h="3657600">
                                <a:moveTo>
                                  <a:pt x="47625" y="2716047"/>
                                </a:moveTo>
                                <a:lnTo>
                                  <a:pt x="27165" y="2695575"/>
                                </a:lnTo>
                                <a:lnTo>
                                  <a:pt x="20472" y="2695575"/>
                                </a:lnTo>
                                <a:lnTo>
                                  <a:pt x="0" y="2716047"/>
                                </a:lnTo>
                                <a:lnTo>
                                  <a:pt x="0" y="2719616"/>
                                </a:lnTo>
                                <a:lnTo>
                                  <a:pt x="0" y="2722740"/>
                                </a:lnTo>
                                <a:lnTo>
                                  <a:pt x="20472" y="2743200"/>
                                </a:lnTo>
                                <a:lnTo>
                                  <a:pt x="27165" y="2743200"/>
                                </a:lnTo>
                                <a:lnTo>
                                  <a:pt x="47625" y="2722740"/>
                                </a:lnTo>
                                <a:lnTo>
                                  <a:pt x="47625" y="2716047"/>
                                </a:lnTo>
                                <a:close/>
                              </a:path>
                              <a:path w="47625" h="3657600">
                                <a:moveTo>
                                  <a:pt x="47625" y="2363622"/>
                                </a:moveTo>
                                <a:lnTo>
                                  <a:pt x="27165" y="2343150"/>
                                </a:lnTo>
                                <a:lnTo>
                                  <a:pt x="20472" y="2343150"/>
                                </a:lnTo>
                                <a:lnTo>
                                  <a:pt x="0" y="2363622"/>
                                </a:lnTo>
                                <a:lnTo>
                                  <a:pt x="0" y="2367191"/>
                                </a:lnTo>
                                <a:lnTo>
                                  <a:pt x="0" y="2370315"/>
                                </a:lnTo>
                                <a:lnTo>
                                  <a:pt x="20472" y="2390775"/>
                                </a:lnTo>
                                <a:lnTo>
                                  <a:pt x="27165" y="2390775"/>
                                </a:lnTo>
                                <a:lnTo>
                                  <a:pt x="47625" y="2370315"/>
                                </a:lnTo>
                                <a:lnTo>
                                  <a:pt x="47625" y="2363622"/>
                                </a:lnTo>
                                <a:close/>
                              </a:path>
                              <a:path w="47625" h="3657600">
                                <a:moveTo>
                                  <a:pt x="47625" y="2001672"/>
                                </a:moveTo>
                                <a:lnTo>
                                  <a:pt x="27165" y="1981200"/>
                                </a:lnTo>
                                <a:lnTo>
                                  <a:pt x="20472" y="1981200"/>
                                </a:lnTo>
                                <a:lnTo>
                                  <a:pt x="0" y="2001672"/>
                                </a:lnTo>
                                <a:lnTo>
                                  <a:pt x="0" y="2005241"/>
                                </a:lnTo>
                                <a:lnTo>
                                  <a:pt x="0" y="2008365"/>
                                </a:lnTo>
                                <a:lnTo>
                                  <a:pt x="20472" y="2028825"/>
                                </a:lnTo>
                                <a:lnTo>
                                  <a:pt x="27165" y="2028825"/>
                                </a:lnTo>
                                <a:lnTo>
                                  <a:pt x="47625" y="2008365"/>
                                </a:lnTo>
                                <a:lnTo>
                                  <a:pt x="47625" y="2001672"/>
                                </a:lnTo>
                                <a:close/>
                              </a:path>
                              <a:path w="47625" h="3657600">
                                <a:moveTo>
                                  <a:pt x="47625" y="1649247"/>
                                </a:moveTo>
                                <a:lnTo>
                                  <a:pt x="27165" y="1628775"/>
                                </a:lnTo>
                                <a:lnTo>
                                  <a:pt x="20472" y="1628775"/>
                                </a:lnTo>
                                <a:lnTo>
                                  <a:pt x="0" y="1649247"/>
                                </a:lnTo>
                                <a:lnTo>
                                  <a:pt x="0" y="1652816"/>
                                </a:lnTo>
                                <a:lnTo>
                                  <a:pt x="0" y="1655940"/>
                                </a:lnTo>
                                <a:lnTo>
                                  <a:pt x="20472" y="1676400"/>
                                </a:lnTo>
                                <a:lnTo>
                                  <a:pt x="27165" y="1676400"/>
                                </a:lnTo>
                                <a:lnTo>
                                  <a:pt x="47625" y="1655940"/>
                                </a:lnTo>
                                <a:lnTo>
                                  <a:pt x="47625" y="1649247"/>
                                </a:lnTo>
                                <a:close/>
                              </a:path>
                              <a:path w="47625" h="3657600">
                                <a:moveTo>
                                  <a:pt x="47625" y="1296822"/>
                                </a:moveTo>
                                <a:lnTo>
                                  <a:pt x="27165" y="1276350"/>
                                </a:lnTo>
                                <a:lnTo>
                                  <a:pt x="20472" y="1276350"/>
                                </a:lnTo>
                                <a:lnTo>
                                  <a:pt x="0" y="1296822"/>
                                </a:lnTo>
                                <a:lnTo>
                                  <a:pt x="0" y="1300391"/>
                                </a:lnTo>
                                <a:lnTo>
                                  <a:pt x="0" y="1303515"/>
                                </a:lnTo>
                                <a:lnTo>
                                  <a:pt x="20472" y="1323975"/>
                                </a:lnTo>
                                <a:lnTo>
                                  <a:pt x="27165" y="1323975"/>
                                </a:lnTo>
                                <a:lnTo>
                                  <a:pt x="47625" y="1303515"/>
                                </a:lnTo>
                                <a:lnTo>
                                  <a:pt x="47625" y="1296822"/>
                                </a:lnTo>
                                <a:close/>
                              </a:path>
                              <a:path w="47625" h="3657600">
                                <a:moveTo>
                                  <a:pt x="47625" y="1087272"/>
                                </a:moveTo>
                                <a:lnTo>
                                  <a:pt x="27165" y="1066800"/>
                                </a:lnTo>
                                <a:lnTo>
                                  <a:pt x="20472" y="1066800"/>
                                </a:lnTo>
                                <a:lnTo>
                                  <a:pt x="0" y="1087272"/>
                                </a:lnTo>
                                <a:lnTo>
                                  <a:pt x="0" y="1090841"/>
                                </a:lnTo>
                                <a:lnTo>
                                  <a:pt x="0" y="1093965"/>
                                </a:lnTo>
                                <a:lnTo>
                                  <a:pt x="20472" y="1114425"/>
                                </a:lnTo>
                                <a:lnTo>
                                  <a:pt x="27165" y="1114425"/>
                                </a:lnTo>
                                <a:lnTo>
                                  <a:pt x="47625" y="1093965"/>
                                </a:lnTo>
                                <a:lnTo>
                                  <a:pt x="47625" y="1087272"/>
                                </a:lnTo>
                                <a:close/>
                              </a:path>
                              <a:path w="47625" h="3657600">
                                <a:moveTo>
                                  <a:pt x="47625" y="734847"/>
                                </a:moveTo>
                                <a:lnTo>
                                  <a:pt x="27165" y="714375"/>
                                </a:lnTo>
                                <a:lnTo>
                                  <a:pt x="20472" y="714375"/>
                                </a:lnTo>
                                <a:lnTo>
                                  <a:pt x="0" y="734847"/>
                                </a:lnTo>
                                <a:lnTo>
                                  <a:pt x="0" y="738416"/>
                                </a:lnTo>
                                <a:lnTo>
                                  <a:pt x="0" y="741540"/>
                                </a:lnTo>
                                <a:lnTo>
                                  <a:pt x="20472" y="762000"/>
                                </a:lnTo>
                                <a:lnTo>
                                  <a:pt x="27165" y="762000"/>
                                </a:lnTo>
                                <a:lnTo>
                                  <a:pt x="47625" y="741540"/>
                                </a:lnTo>
                                <a:lnTo>
                                  <a:pt x="47625" y="734847"/>
                                </a:lnTo>
                                <a:close/>
                              </a:path>
                              <a:path w="47625" h="3657600">
                                <a:moveTo>
                                  <a:pt x="47625" y="372897"/>
                                </a:moveTo>
                                <a:lnTo>
                                  <a:pt x="27165" y="352425"/>
                                </a:lnTo>
                                <a:lnTo>
                                  <a:pt x="20472" y="352425"/>
                                </a:lnTo>
                                <a:lnTo>
                                  <a:pt x="0" y="372897"/>
                                </a:lnTo>
                                <a:lnTo>
                                  <a:pt x="0" y="376466"/>
                                </a:lnTo>
                                <a:lnTo>
                                  <a:pt x="0" y="379590"/>
                                </a:lnTo>
                                <a:lnTo>
                                  <a:pt x="20472" y="400050"/>
                                </a:lnTo>
                                <a:lnTo>
                                  <a:pt x="27165" y="400050"/>
                                </a:lnTo>
                                <a:lnTo>
                                  <a:pt x="47625" y="379590"/>
                                </a:lnTo>
                                <a:lnTo>
                                  <a:pt x="47625" y="372897"/>
                                </a:lnTo>
                                <a:close/>
                              </a:path>
                              <a:path w="47625" h="3657600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3286112" y="2857499"/>
                            <a:ext cx="47625" cy="2886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2886075">
                                <a:moveTo>
                                  <a:pt x="47625" y="2858922"/>
                                </a:moveTo>
                                <a:lnTo>
                                  <a:pt x="27165" y="2838450"/>
                                </a:lnTo>
                                <a:lnTo>
                                  <a:pt x="20472" y="2838450"/>
                                </a:lnTo>
                                <a:lnTo>
                                  <a:pt x="0" y="2858922"/>
                                </a:lnTo>
                                <a:lnTo>
                                  <a:pt x="0" y="2862491"/>
                                </a:lnTo>
                                <a:lnTo>
                                  <a:pt x="0" y="2865615"/>
                                </a:lnTo>
                                <a:lnTo>
                                  <a:pt x="20472" y="2886075"/>
                                </a:lnTo>
                                <a:lnTo>
                                  <a:pt x="27165" y="2886075"/>
                                </a:lnTo>
                                <a:lnTo>
                                  <a:pt x="47625" y="2865615"/>
                                </a:lnTo>
                                <a:lnTo>
                                  <a:pt x="47625" y="2858922"/>
                                </a:lnTo>
                                <a:close/>
                              </a:path>
                              <a:path w="47625" h="2886075">
                                <a:moveTo>
                                  <a:pt x="47625" y="2535072"/>
                                </a:moveTo>
                                <a:lnTo>
                                  <a:pt x="27165" y="2514600"/>
                                </a:lnTo>
                                <a:lnTo>
                                  <a:pt x="20472" y="2514600"/>
                                </a:lnTo>
                                <a:lnTo>
                                  <a:pt x="0" y="2535072"/>
                                </a:lnTo>
                                <a:lnTo>
                                  <a:pt x="0" y="2538641"/>
                                </a:lnTo>
                                <a:lnTo>
                                  <a:pt x="0" y="2541765"/>
                                </a:lnTo>
                                <a:lnTo>
                                  <a:pt x="20472" y="2562225"/>
                                </a:lnTo>
                                <a:lnTo>
                                  <a:pt x="27165" y="2562225"/>
                                </a:lnTo>
                                <a:lnTo>
                                  <a:pt x="47625" y="2541765"/>
                                </a:lnTo>
                                <a:lnTo>
                                  <a:pt x="47625" y="2535072"/>
                                </a:lnTo>
                                <a:close/>
                              </a:path>
                              <a:path w="47625" h="2886075">
                                <a:moveTo>
                                  <a:pt x="47625" y="2211222"/>
                                </a:moveTo>
                                <a:lnTo>
                                  <a:pt x="27165" y="2190750"/>
                                </a:lnTo>
                                <a:lnTo>
                                  <a:pt x="20472" y="2190750"/>
                                </a:lnTo>
                                <a:lnTo>
                                  <a:pt x="0" y="2211222"/>
                                </a:lnTo>
                                <a:lnTo>
                                  <a:pt x="0" y="2214791"/>
                                </a:lnTo>
                                <a:lnTo>
                                  <a:pt x="0" y="2217915"/>
                                </a:lnTo>
                                <a:lnTo>
                                  <a:pt x="20472" y="2238375"/>
                                </a:lnTo>
                                <a:lnTo>
                                  <a:pt x="27165" y="2238375"/>
                                </a:lnTo>
                                <a:lnTo>
                                  <a:pt x="47625" y="2217915"/>
                                </a:lnTo>
                                <a:lnTo>
                                  <a:pt x="47625" y="2211222"/>
                                </a:lnTo>
                                <a:close/>
                              </a:path>
                              <a:path w="47625" h="2886075">
                                <a:moveTo>
                                  <a:pt x="47625" y="1887372"/>
                                </a:moveTo>
                                <a:lnTo>
                                  <a:pt x="27165" y="1866900"/>
                                </a:lnTo>
                                <a:lnTo>
                                  <a:pt x="20472" y="1866900"/>
                                </a:lnTo>
                                <a:lnTo>
                                  <a:pt x="0" y="1887372"/>
                                </a:lnTo>
                                <a:lnTo>
                                  <a:pt x="0" y="1890941"/>
                                </a:lnTo>
                                <a:lnTo>
                                  <a:pt x="0" y="1894065"/>
                                </a:lnTo>
                                <a:lnTo>
                                  <a:pt x="20472" y="1914525"/>
                                </a:lnTo>
                                <a:lnTo>
                                  <a:pt x="27165" y="1914525"/>
                                </a:lnTo>
                                <a:lnTo>
                                  <a:pt x="47625" y="1894065"/>
                                </a:lnTo>
                                <a:lnTo>
                                  <a:pt x="47625" y="1887372"/>
                                </a:lnTo>
                                <a:close/>
                              </a:path>
                              <a:path w="47625" h="2886075">
                                <a:moveTo>
                                  <a:pt x="47625" y="1058697"/>
                                </a:moveTo>
                                <a:lnTo>
                                  <a:pt x="27165" y="1038225"/>
                                </a:lnTo>
                                <a:lnTo>
                                  <a:pt x="20472" y="1038225"/>
                                </a:lnTo>
                                <a:lnTo>
                                  <a:pt x="0" y="1058697"/>
                                </a:lnTo>
                                <a:lnTo>
                                  <a:pt x="0" y="1062266"/>
                                </a:lnTo>
                                <a:lnTo>
                                  <a:pt x="0" y="1065390"/>
                                </a:lnTo>
                                <a:lnTo>
                                  <a:pt x="20472" y="1085850"/>
                                </a:lnTo>
                                <a:lnTo>
                                  <a:pt x="27165" y="1085850"/>
                                </a:lnTo>
                                <a:lnTo>
                                  <a:pt x="47625" y="1065390"/>
                                </a:lnTo>
                                <a:lnTo>
                                  <a:pt x="47625" y="1058697"/>
                                </a:lnTo>
                                <a:close/>
                              </a:path>
                              <a:path w="47625" h="2886075">
                                <a:moveTo>
                                  <a:pt x="47625" y="868197"/>
                                </a:moveTo>
                                <a:lnTo>
                                  <a:pt x="27165" y="847725"/>
                                </a:lnTo>
                                <a:lnTo>
                                  <a:pt x="20472" y="847725"/>
                                </a:lnTo>
                                <a:lnTo>
                                  <a:pt x="0" y="868197"/>
                                </a:lnTo>
                                <a:lnTo>
                                  <a:pt x="0" y="871766"/>
                                </a:lnTo>
                                <a:lnTo>
                                  <a:pt x="0" y="874890"/>
                                </a:lnTo>
                                <a:lnTo>
                                  <a:pt x="20472" y="895350"/>
                                </a:lnTo>
                                <a:lnTo>
                                  <a:pt x="27165" y="895350"/>
                                </a:lnTo>
                                <a:lnTo>
                                  <a:pt x="47625" y="874890"/>
                                </a:lnTo>
                                <a:lnTo>
                                  <a:pt x="47625" y="868197"/>
                                </a:lnTo>
                                <a:close/>
                              </a:path>
                              <a:path w="47625" h="2886075">
                                <a:moveTo>
                                  <a:pt x="47625" y="673760"/>
                                </a:moveTo>
                                <a:lnTo>
                                  <a:pt x="31102" y="657225"/>
                                </a:lnTo>
                                <a:lnTo>
                                  <a:pt x="16535" y="657225"/>
                                </a:lnTo>
                                <a:lnTo>
                                  <a:pt x="0" y="673760"/>
                                </a:lnTo>
                                <a:lnTo>
                                  <a:pt x="0" y="676275"/>
                                </a:lnTo>
                                <a:lnTo>
                                  <a:pt x="0" y="678802"/>
                                </a:lnTo>
                                <a:lnTo>
                                  <a:pt x="16535" y="695325"/>
                                </a:lnTo>
                                <a:lnTo>
                                  <a:pt x="31102" y="695325"/>
                                </a:lnTo>
                                <a:lnTo>
                                  <a:pt x="47625" y="678802"/>
                                </a:lnTo>
                                <a:lnTo>
                                  <a:pt x="47625" y="673760"/>
                                </a:lnTo>
                                <a:close/>
                              </a:path>
                              <a:path w="47625" h="2886075">
                                <a:moveTo>
                                  <a:pt x="47625" y="344322"/>
                                </a:moveTo>
                                <a:lnTo>
                                  <a:pt x="27165" y="323850"/>
                                </a:lnTo>
                                <a:lnTo>
                                  <a:pt x="20472" y="323850"/>
                                </a:lnTo>
                                <a:lnTo>
                                  <a:pt x="0" y="344322"/>
                                </a:lnTo>
                                <a:lnTo>
                                  <a:pt x="0" y="347891"/>
                                </a:lnTo>
                                <a:lnTo>
                                  <a:pt x="0" y="351015"/>
                                </a:lnTo>
                                <a:lnTo>
                                  <a:pt x="20472" y="371475"/>
                                </a:lnTo>
                                <a:lnTo>
                                  <a:pt x="27165" y="371475"/>
                                </a:lnTo>
                                <a:lnTo>
                                  <a:pt x="47625" y="351015"/>
                                </a:lnTo>
                                <a:lnTo>
                                  <a:pt x="47625" y="344322"/>
                                </a:lnTo>
                                <a:close/>
                              </a:path>
                              <a:path w="47625" h="2886075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0" y="0"/>
                            <a:ext cx="2762250" cy="1495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62250" h="1495425">
                                <a:moveTo>
                                  <a:pt x="2762249" y="1495424"/>
                                </a:moveTo>
                                <a:lnTo>
                                  <a:pt x="0" y="1495424"/>
                                </a:lnTo>
                                <a:lnTo>
                                  <a:pt x="0" y="0"/>
                                </a:lnTo>
                                <a:lnTo>
                                  <a:pt x="2762249" y="0"/>
                                </a:lnTo>
                                <a:lnTo>
                                  <a:pt x="2762249" y="14954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5A5A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199" y="485774"/>
                            <a:ext cx="1847849" cy="174307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581.25pt;height:843pt;mso-position-horizontal-relative:page;mso-position-vertical-relative:page;z-index:-15780352" id="docshapegroup2" coordorigin="0,0" coordsize="11625,16860">
                <v:rect style="position:absolute;left:0;top:2355;width:4350;height:14505" id="docshape3" filled="true" fillcolor="#134e5c" stroked="false">
                  <v:fill type="solid"/>
                </v:rect>
                <v:rect style="position:absolute;left:4350;top:3000;width:7275;height:15" id="docshape4" filled="true" fillcolor="#000000" stroked="false">
                  <v:fill opacity="28783f" type="solid"/>
                </v:rect>
                <v:shape style="position:absolute;left:765;top:4980;width:317;height:317" type="#_x0000_t75" id="docshape5" stroked="false">
                  <v:imagedata r:id="rId6" o:title=""/>
                </v:shape>
                <v:shape style="position:absolute;left:785;top:5520;width:275;height:317" type="#_x0000_t75" id="docshape6" stroked="false">
                  <v:imagedata r:id="rId7" o:title=""/>
                </v:shape>
                <v:shape style="position:absolute;left:766;top:6060;width:315;height:317" type="#_x0000_t75" id="docshape7" stroked="false">
                  <v:imagedata r:id="rId8" o:title=""/>
                </v:shape>
                <v:shape style="position:absolute;left:764;top:7560;width:75;height:5760" id="docshape8" coordorigin="765,7560" coordsize="75,5760" path="m840,13277l839,13272,835,13263,833,13259,826,13252,822,13250,813,13246,808,13245,797,13245,792,13246,783,13250,779,13252,772,13259,770,13263,766,13272,765,13277,765,13283,765,13288,766,13293,770,13302,772,13306,779,13313,783,13315,792,13319,797,13320,808,13320,813,13319,822,13315,826,13313,833,13306,835,13302,839,13293,840,13288,840,13277xm840,12962l839,12957,835,12948,833,12944,826,12937,822,12935,813,12931,808,12930,797,12930,792,12931,783,12935,779,12937,772,12944,770,12948,766,12957,765,12962,765,12968,765,12973,766,12978,770,12987,772,12991,779,12998,783,13000,792,13004,797,13005,808,13005,813,13004,822,13000,826,12998,833,12991,835,12987,839,12978,840,12973,840,12962xm840,12392l839,12387,835,12378,833,12374,826,12367,822,12365,813,12361,808,12360,797,12360,792,12361,783,12365,779,12367,772,12374,770,12378,766,12387,765,12392,765,12398,765,12403,766,12408,770,12417,772,12421,779,12428,783,12430,792,12434,797,12435,808,12435,813,12434,822,12430,826,12428,833,12421,835,12417,839,12408,840,12403,840,12392xm840,11837l839,11832,835,11823,833,11819,826,11812,822,11810,813,11806,808,11805,797,11805,792,11806,783,11810,779,11812,772,11819,770,11823,766,11832,765,11837,765,11843,765,11848,766,11853,770,11862,772,11866,779,11873,783,11875,792,11879,797,11880,808,11880,813,11879,822,11875,826,11873,833,11866,835,11862,839,11853,840,11848,840,11837xm840,11282l839,11277,835,11268,833,11264,826,11257,822,11255,813,11251,808,11250,797,11250,792,11251,783,11255,779,11257,772,11264,770,11268,766,11277,765,11282,765,11288,765,11293,766,11298,770,11307,772,11311,779,11318,783,11320,792,11324,797,11325,808,11325,813,11324,822,11320,826,11318,833,11311,835,11307,839,11298,840,11293,840,11282xm840,10712l839,10707,835,10698,833,10694,826,10687,822,10685,813,10681,808,10680,797,10680,792,10681,783,10685,779,10687,772,10694,770,10698,766,10707,765,10712,765,10718,765,10723,766,10728,770,10737,772,10741,779,10748,783,10750,792,10754,797,10755,808,10755,813,10754,822,10750,826,10748,833,10741,835,10737,839,10728,840,10723,840,10712xm840,10157l839,10152,835,10143,833,10139,826,10132,822,10130,813,10126,808,10125,797,10125,792,10126,783,10130,779,10132,772,10139,770,10143,766,10152,765,10157,765,10163,765,10168,766,10173,770,10182,772,10186,779,10193,783,10195,792,10199,797,10200,808,10200,813,10199,822,10195,826,10193,833,10186,835,10182,839,10173,840,10168,840,10157xm840,9602l839,9597,835,9588,833,9584,826,9577,822,9575,813,9571,808,9570,797,9570,792,9571,783,9575,779,9577,772,9584,770,9588,766,9597,765,9602,765,9608,765,9613,766,9618,770,9627,772,9631,779,9638,783,9640,792,9644,797,9645,808,9645,813,9644,822,9640,826,9638,833,9631,835,9627,839,9618,840,9613,840,9602xm840,9272l839,9267,835,9258,833,9254,826,9247,822,9245,813,9241,808,9240,797,9240,792,9241,783,9245,779,9247,772,9254,770,9258,766,9267,765,9272,765,9278,765,9283,766,9288,770,9297,772,9301,779,9308,783,9310,792,9314,797,9315,808,9315,813,9314,822,9310,826,9308,833,9301,835,9297,839,9288,840,9283,840,9272xm840,8717l839,8712,835,8703,833,8699,826,8692,822,8690,813,8686,808,8685,797,8685,792,8686,783,8690,779,8692,772,8699,770,8703,766,8712,765,8717,765,8723,765,8728,766,8733,770,8742,772,8746,779,8753,783,8755,792,8759,797,8760,808,8760,813,8759,822,8755,826,8753,833,8746,835,8742,839,8733,840,8728,840,8717xm840,8147l839,8142,835,8133,833,8129,826,8122,822,8120,813,8116,808,8115,797,8115,792,8116,783,8120,779,8122,772,8129,770,8133,766,8142,765,8147,765,8153,765,8158,766,8163,770,8172,772,8176,779,8183,783,8185,792,8189,797,8190,808,8190,813,8189,822,8185,826,8183,833,8176,835,8172,839,8163,840,8158,840,8147xm840,7592l839,7587,835,7578,833,7574,826,7567,822,7565,813,7561,808,7560,797,7560,792,7561,783,7565,779,7567,772,7574,770,7578,766,7587,765,7592,765,7598,765,7603,766,7608,770,7617,772,7621,779,7628,783,7630,792,7634,797,7635,808,7635,813,7634,822,7630,826,7628,833,7621,835,7617,839,7608,840,7603,840,7592xe" filled="true" fillcolor="#ffffff" stroked="false">
                  <v:path arrowok="t"/>
                  <v:fill type="solid"/>
                </v:shape>
                <v:shape style="position:absolute;left:5174;top:4500;width:75;height:4545" id="docshape9" coordorigin="5175,4500" coordsize="75,4545" path="m5250,9002l5249,8997,5245,8988,5243,8984,5236,8977,5232,8975,5223,8971,5218,8970,5207,8970,5202,8971,5193,8975,5189,8977,5182,8984,5180,8988,5176,8997,5175,9002,5175,9008,5175,9013,5176,9018,5180,9027,5182,9031,5189,9038,5193,9040,5202,9044,5207,9045,5218,9045,5223,9044,5232,9040,5236,9038,5243,9031,5245,9027,5249,9018,5250,9013,5250,9002xm5250,8492l5249,8487,5245,8478,5243,8474,5236,8467,5232,8465,5223,8461,5218,8460,5207,8460,5202,8461,5193,8465,5189,8467,5182,8474,5180,8478,5176,8487,5175,8492,5175,8498,5175,8503,5176,8508,5180,8517,5182,8521,5189,8528,5193,8530,5202,8534,5207,8535,5218,8535,5223,8534,5232,8530,5236,8528,5243,8521,5245,8517,5249,8508,5250,8503,5250,8492xm5250,7982l5249,7977,5245,7968,5243,7964,5236,7957,5232,7955,5223,7951,5218,7950,5207,7950,5202,7951,5193,7955,5189,7957,5182,7964,5180,7968,5176,7977,5175,7982,5175,7988,5175,7993,5176,7998,5180,8007,5182,8011,5189,8018,5193,8020,5202,8024,5207,8025,5218,8025,5223,8024,5232,8020,5236,8018,5243,8011,5245,8007,5249,7998,5250,7993,5250,7982xm5250,7472l5249,7467,5245,7458,5243,7454,5236,7447,5232,7445,5223,7441,5218,7440,5207,7440,5202,7441,5193,7445,5189,7447,5182,7454,5180,7458,5176,7467,5175,7472,5175,7478,5175,7483,5176,7488,5180,7497,5182,7501,5189,7508,5193,7510,5202,7514,5207,7515,5218,7515,5223,7514,5232,7510,5236,7508,5243,7501,5245,7497,5249,7488,5250,7483,5250,7472xm5250,6167l5249,6162,5245,6153,5243,6149,5236,6142,5232,6140,5223,6136,5218,6135,5207,6135,5202,6136,5193,6140,5189,6142,5182,6149,5180,6153,5176,6162,5175,6167,5175,6173,5175,6178,5176,6183,5180,6192,5182,6196,5189,6203,5193,6205,5202,6209,5207,6210,5218,6210,5223,6209,5232,6205,5236,6203,5243,6196,5245,6192,5249,6183,5250,6178,5250,6167xm5250,5867l5249,5862,5245,5853,5243,5849,5236,5842,5232,5840,5223,5836,5218,5835,5207,5835,5202,5836,5193,5840,5189,5842,5182,5849,5180,5853,5176,5862,5175,5867,5175,5873,5175,5878,5176,5883,5180,5892,5182,5896,5189,5903,5193,5905,5202,5909,5207,5910,5218,5910,5223,5909,5232,5905,5236,5903,5243,5896,5245,5892,5249,5883,5250,5878,5250,5867xm5250,5561l5249,5557,5246,5550,5244,5547,5238,5541,5235,5539,5228,5536,5224,5535,5201,5535,5197,5536,5190,5539,5187,5541,5181,5547,5179,5550,5176,5557,5175,5561,5175,5565,5175,5569,5176,5573,5179,5580,5181,5583,5187,5589,5190,5591,5197,5594,5201,5595,5224,5595,5228,5594,5235,5591,5238,5589,5244,5583,5246,5580,5249,5573,5250,5569,5250,5561xm5250,5042l5249,5037,5245,5028,5243,5024,5236,5017,5232,5015,5223,5011,5218,5010,5207,5010,5202,5011,5193,5015,5189,5017,5182,5024,5180,5028,5176,5037,5175,5042,5175,5048,5175,5053,5176,5058,5180,5067,5182,5071,5189,5078,5193,5080,5202,5084,5207,5085,5218,5085,5223,5084,5232,5080,5236,5078,5243,5071,5245,5067,5249,5058,5250,5053,5250,5042xm5250,4532l5249,4527,5245,4518,5243,4514,5236,4507,5232,4505,5223,4501,5218,4500,5207,4500,5202,4501,5193,4505,5189,4507,5182,4514,5180,4518,5176,4527,5175,4532,5175,4538,5175,4543,5176,4548,5180,4557,5182,4561,5189,4568,5193,4570,5202,4574,5207,4575,5218,4575,5223,4574,5232,4570,5236,4568,5243,4561,5245,4557,5249,4548,5250,4543,5250,4532xe" filled="true" fillcolor="#000000" stroked="false">
                  <v:path arrowok="t"/>
                  <v:fill type="solid"/>
                </v:shape>
                <v:rect style="position:absolute;left:0;top:0;width:4350;height:2355" id="docshape10" filled="true" fillcolor="#75a5af" stroked="false">
                  <v:fill type="solid"/>
                </v:rect>
                <v:shape style="position:absolute;left:720;top:765;width:2910;height:2745" type="#_x0000_t75" id="docshape11" stroked="false">
                  <v:imagedata r:id="rId9" o:title=""/>
                </v:shape>
                <w10:wrap type="none"/>
              </v:group>
            </w:pict>
          </mc:Fallback>
        </mc:AlternateContent>
      </w:r>
      <w:r>
        <w:rPr>
          <w:color w:val="FFFFFF"/>
          <w:spacing w:val="-2"/>
          <w:w w:val="105"/>
          <w:sz w:val="18"/>
        </w:rPr>
        <w:t>Metal</w:t>
      </w:r>
      <w:r>
        <w:rPr>
          <w:color w:val="FFFFFF"/>
          <w:spacing w:val="-7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stud</w:t>
      </w:r>
      <w:r>
        <w:rPr>
          <w:color w:val="FFFFFF"/>
          <w:spacing w:val="-7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framing</w:t>
      </w:r>
      <w:r>
        <w:rPr>
          <w:color w:val="FFFFFF"/>
          <w:spacing w:val="-7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and</w:t>
      </w:r>
      <w:r>
        <w:rPr>
          <w:color w:val="FFFFFF"/>
          <w:spacing w:val="-7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light-gauge layout</w:t>
      </w:r>
    </w:p>
    <w:p>
      <w:pPr>
        <w:spacing w:line="261" w:lineRule="auto" w:before="103"/>
        <w:ind w:left="776" w:right="0" w:firstLine="0"/>
        <w:jc w:val="left"/>
        <w:rPr>
          <w:sz w:val="18"/>
        </w:rPr>
      </w:pPr>
      <w:r>
        <w:rPr>
          <w:color w:val="FFFFFF"/>
          <w:spacing w:val="-2"/>
          <w:w w:val="105"/>
          <w:sz w:val="18"/>
        </w:rPr>
        <w:t>Commercial</w:t>
      </w:r>
      <w:r>
        <w:rPr>
          <w:color w:val="FFFFFF"/>
          <w:spacing w:val="-11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door</w:t>
      </w:r>
      <w:r>
        <w:rPr>
          <w:color w:val="FFFFFF"/>
          <w:spacing w:val="-11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and</w:t>
      </w:r>
      <w:r>
        <w:rPr>
          <w:color w:val="FFFFFF"/>
          <w:spacing w:val="-11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hardware installation</w:t>
      </w:r>
    </w:p>
    <w:p>
      <w:pPr>
        <w:spacing w:line="278" w:lineRule="auto" w:before="104"/>
        <w:ind w:left="776" w:right="0" w:firstLine="0"/>
        <w:jc w:val="left"/>
        <w:rPr>
          <w:sz w:val="18"/>
        </w:rPr>
      </w:pPr>
      <w:r>
        <w:rPr>
          <w:color w:val="FFFFFF"/>
          <w:spacing w:val="-2"/>
          <w:w w:val="105"/>
          <w:sz w:val="18"/>
        </w:rPr>
        <w:t>Blueprint</w:t>
      </w:r>
      <w:r>
        <w:rPr>
          <w:color w:val="FFFFFF"/>
          <w:spacing w:val="-8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and</w:t>
      </w:r>
      <w:r>
        <w:rPr>
          <w:color w:val="FFFFFF"/>
          <w:spacing w:val="-8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architectural</w:t>
      </w:r>
      <w:r>
        <w:rPr>
          <w:color w:val="FFFFFF"/>
          <w:spacing w:val="-8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drawing interpretation</w:t>
      </w:r>
    </w:p>
    <w:p>
      <w:pPr>
        <w:spacing w:before="90"/>
        <w:ind w:left="776" w:right="0" w:firstLine="0"/>
        <w:jc w:val="left"/>
        <w:rPr>
          <w:sz w:val="18"/>
        </w:rPr>
      </w:pPr>
      <w:r>
        <w:rPr>
          <w:color w:val="FFFFFF"/>
          <w:spacing w:val="-2"/>
          <w:w w:val="105"/>
          <w:sz w:val="18"/>
        </w:rPr>
        <w:t>Hilti</w:t>
      </w:r>
      <w:r>
        <w:rPr>
          <w:color w:val="FFFFFF"/>
          <w:spacing w:val="-6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PLT</w:t>
      </w:r>
      <w:r>
        <w:rPr>
          <w:color w:val="FFFFFF"/>
          <w:spacing w:val="-9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robotic</w:t>
      </w:r>
      <w:r>
        <w:rPr>
          <w:color w:val="FFFFFF"/>
          <w:spacing w:val="-6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total</w:t>
      </w:r>
      <w:r>
        <w:rPr>
          <w:color w:val="FFFFFF"/>
          <w:spacing w:val="-6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station</w:t>
      </w:r>
      <w:r>
        <w:rPr>
          <w:color w:val="FFFFFF"/>
          <w:spacing w:val="-6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layout</w:t>
      </w:r>
    </w:p>
    <w:p>
      <w:pPr>
        <w:spacing w:line="278" w:lineRule="auto" w:before="108"/>
        <w:ind w:left="776" w:right="0" w:firstLine="0"/>
        <w:jc w:val="left"/>
        <w:rPr>
          <w:sz w:val="18"/>
        </w:rPr>
      </w:pPr>
      <w:r>
        <w:rPr>
          <w:color w:val="FFFFFF"/>
          <w:spacing w:val="-2"/>
          <w:w w:val="105"/>
          <w:sz w:val="18"/>
        </w:rPr>
        <w:t>Fire-rated</w:t>
      </w:r>
      <w:r>
        <w:rPr>
          <w:color w:val="FFFFFF"/>
          <w:spacing w:val="-9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wall</w:t>
      </w:r>
      <w:r>
        <w:rPr>
          <w:color w:val="FFFFFF"/>
          <w:spacing w:val="-9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and</w:t>
      </w:r>
      <w:r>
        <w:rPr>
          <w:color w:val="FFFFFF"/>
          <w:spacing w:val="-9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ceiling assemblies</w:t>
      </w:r>
    </w:p>
    <w:p>
      <w:pPr>
        <w:spacing w:line="261" w:lineRule="auto" w:before="90"/>
        <w:ind w:left="776" w:right="78" w:firstLine="0"/>
        <w:jc w:val="left"/>
        <w:rPr>
          <w:sz w:val="18"/>
        </w:rPr>
      </w:pPr>
      <w:r>
        <w:rPr>
          <w:color w:val="FFFFFF"/>
          <w:spacing w:val="-2"/>
          <w:w w:val="105"/>
          <w:sz w:val="18"/>
        </w:rPr>
        <w:t>Commercial</w:t>
      </w:r>
      <w:r>
        <w:rPr>
          <w:color w:val="FFFFFF"/>
          <w:spacing w:val="-12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casework</w:t>
      </w:r>
      <w:r>
        <w:rPr>
          <w:color w:val="FFFFFF"/>
          <w:spacing w:val="-11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and </w:t>
      </w:r>
      <w:r>
        <w:rPr>
          <w:color w:val="FFFFFF"/>
          <w:w w:val="105"/>
          <w:sz w:val="18"/>
        </w:rPr>
        <w:t>millwork installation</w:t>
      </w:r>
    </w:p>
    <w:p>
      <w:pPr>
        <w:spacing w:line="261" w:lineRule="auto" w:before="104"/>
        <w:ind w:left="776" w:right="0" w:firstLine="0"/>
        <w:jc w:val="left"/>
        <w:rPr>
          <w:sz w:val="18"/>
        </w:rPr>
      </w:pPr>
      <w:r>
        <w:rPr>
          <w:color w:val="FFFFFF"/>
          <w:spacing w:val="-2"/>
          <w:w w:val="105"/>
          <w:sz w:val="18"/>
        </w:rPr>
        <w:t>Acoustic</w:t>
      </w:r>
      <w:r>
        <w:rPr>
          <w:color w:val="FFFFFF"/>
          <w:spacing w:val="-8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and</w:t>
      </w:r>
      <w:r>
        <w:rPr>
          <w:color w:val="FFFFFF"/>
          <w:spacing w:val="-8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hard-lid</w:t>
      </w:r>
      <w:r>
        <w:rPr>
          <w:color w:val="FFFFFF"/>
          <w:spacing w:val="-8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ceiling systems</w:t>
      </w:r>
    </w:p>
    <w:p>
      <w:pPr>
        <w:spacing w:line="278" w:lineRule="auto" w:before="103"/>
        <w:ind w:left="776" w:right="0" w:firstLine="0"/>
        <w:jc w:val="left"/>
        <w:rPr>
          <w:sz w:val="18"/>
        </w:rPr>
      </w:pPr>
      <w:r>
        <w:rPr>
          <w:color w:val="FFFFFF"/>
          <w:spacing w:val="-2"/>
          <w:w w:val="105"/>
          <w:sz w:val="18"/>
        </w:rPr>
        <w:t>Powder-actuated</w:t>
      </w:r>
      <w:r>
        <w:rPr>
          <w:color w:val="FFFFFF"/>
          <w:spacing w:val="-9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tools</w:t>
      </w:r>
      <w:r>
        <w:rPr>
          <w:color w:val="FFFFFF"/>
          <w:spacing w:val="-9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and</w:t>
      </w:r>
      <w:r>
        <w:rPr>
          <w:color w:val="FFFFFF"/>
          <w:spacing w:val="-9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anchor selection</w:t>
      </w:r>
    </w:p>
    <w:p>
      <w:pPr>
        <w:spacing w:line="261" w:lineRule="auto" w:before="90"/>
        <w:ind w:left="776" w:right="0" w:firstLine="0"/>
        <w:jc w:val="left"/>
        <w:rPr>
          <w:sz w:val="18"/>
        </w:rPr>
      </w:pPr>
      <w:r>
        <w:rPr>
          <w:color w:val="FFFFFF"/>
          <w:spacing w:val="-2"/>
          <w:w w:val="105"/>
          <w:sz w:val="18"/>
        </w:rPr>
        <w:t>Crew</w:t>
      </w:r>
      <w:r>
        <w:rPr>
          <w:color w:val="FFFFFF"/>
          <w:spacing w:val="-9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leadership</w:t>
      </w:r>
      <w:r>
        <w:rPr>
          <w:color w:val="FFFFFF"/>
          <w:spacing w:val="-9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and</w:t>
      </w:r>
      <w:r>
        <w:rPr>
          <w:color w:val="FFFFFF"/>
          <w:spacing w:val="-9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apprentice mentoring</w:t>
      </w:r>
    </w:p>
    <w:p>
      <w:pPr>
        <w:spacing w:line="261" w:lineRule="auto" w:before="104"/>
        <w:ind w:left="776" w:right="0" w:firstLine="0"/>
        <w:jc w:val="left"/>
        <w:rPr>
          <w:sz w:val="18"/>
        </w:rPr>
      </w:pPr>
      <w:r>
        <w:rPr>
          <w:color w:val="FFFFFF"/>
          <w:spacing w:val="-2"/>
          <w:w w:val="105"/>
          <w:sz w:val="18"/>
        </w:rPr>
        <w:t>Punch</w:t>
      </w:r>
      <w:r>
        <w:rPr>
          <w:color w:val="FFFFFF"/>
          <w:spacing w:val="-11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list</w:t>
      </w:r>
      <w:r>
        <w:rPr>
          <w:color w:val="FFFFFF"/>
          <w:spacing w:val="-11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management</w:t>
      </w:r>
      <w:r>
        <w:rPr>
          <w:color w:val="FFFFFF"/>
          <w:spacing w:val="-11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and turnover</w:t>
      </w:r>
    </w:p>
    <w:p>
      <w:pPr>
        <w:spacing w:before="104"/>
        <w:ind w:left="776" w:right="0" w:firstLine="0"/>
        <w:jc w:val="left"/>
        <w:rPr>
          <w:sz w:val="18"/>
        </w:rPr>
      </w:pPr>
      <w:r>
        <w:rPr>
          <w:color w:val="FFFFFF"/>
          <w:spacing w:val="-2"/>
          <w:w w:val="105"/>
          <w:sz w:val="18"/>
        </w:rPr>
        <w:t>MEP</w:t>
      </w:r>
      <w:r>
        <w:rPr>
          <w:color w:val="FFFFFF"/>
          <w:spacing w:val="-10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trade</w:t>
      </w:r>
      <w:r>
        <w:rPr>
          <w:color w:val="FFFFFF"/>
          <w:spacing w:val="-4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coordination</w:t>
      </w:r>
    </w:p>
    <w:p>
      <w:pPr>
        <w:spacing w:line="261" w:lineRule="auto" w:before="123"/>
        <w:ind w:left="776" w:right="0" w:firstLine="0"/>
        <w:jc w:val="left"/>
        <w:rPr>
          <w:sz w:val="18"/>
        </w:rPr>
      </w:pPr>
      <w:r>
        <w:rPr>
          <w:color w:val="FFFFFF"/>
          <w:spacing w:val="-2"/>
          <w:w w:val="105"/>
          <w:sz w:val="18"/>
        </w:rPr>
        <w:t>ADA</w:t>
      </w:r>
      <w:r>
        <w:rPr>
          <w:color w:val="FFFFFF"/>
          <w:spacing w:val="-12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compliance</w:t>
      </w:r>
      <w:r>
        <w:rPr>
          <w:color w:val="FFFFFF"/>
          <w:spacing w:val="-11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and</w:t>
      </w:r>
      <w:r>
        <w:rPr>
          <w:color w:val="FFFFFF"/>
          <w:spacing w:val="-11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ﬁnish carpentry</w:t>
      </w:r>
    </w:p>
    <w:p>
      <w:pPr>
        <w:pStyle w:val="BodyText"/>
        <w:spacing w:line="273" w:lineRule="auto" w:before="79"/>
        <w:ind w:left="1446" w:right="54"/>
      </w:pPr>
      <w:r>
        <w:rPr/>
        <w:br w:type="column"/>
      </w:r>
      <w:r>
        <w:rPr>
          <w:w w:val="105"/>
        </w:rPr>
        <w:t>Framed light-gauge interior partitions, sofﬁts, and bulkheads on retail and restaurant ﬁt-outs.</w:t>
      </w:r>
    </w:p>
    <w:p>
      <w:pPr>
        <w:pStyle w:val="BodyText"/>
        <w:spacing w:line="273" w:lineRule="auto" w:before="91"/>
        <w:ind w:left="1446" w:right="54"/>
      </w:pPr>
      <w:r>
        <w:rPr>
          <w:w w:val="105"/>
        </w:rPr>
        <w:t>Installed commercial casework, plastic laminate countertops, and ADA-compliant </w:t>
      </w:r>
      <w:r>
        <w:rPr>
          <w:spacing w:val="-2"/>
          <w:w w:val="105"/>
        </w:rPr>
        <w:t>millwork.</w:t>
      </w:r>
    </w:p>
    <w:p>
      <w:pPr>
        <w:pStyle w:val="BodyText"/>
        <w:spacing w:line="273" w:lineRule="auto" w:before="90"/>
        <w:ind w:left="1446" w:right="54"/>
      </w:pPr>
      <w:r>
        <w:rPr>
          <w:w w:val="105"/>
        </w:rPr>
        <w:t>Reworked an entire ceiling grid layout after as-built conﬂicts, saving the GC roughly 60 labor hours.</w:t>
      </w:r>
    </w:p>
    <w:p>
      <w:pPr>
        <w:pStyle w:val="BodyText"/>
        <w:spacing w:before="91"/>
        <w:ind w:left="1446"/>
      </w:pPr>
      <w:r>
        <w:rPr>
          <w:w w:val="105"/>
        </w:rPr>
        <w:t>Completed apprenticeship and</w:t>
      </w:r>
      <w:r>
        <w:rPr>
          <w:spacing w:val="1"/>
          <w:w w:val="105"/>
        </w:rPr>
        <w:t> </w:t>
      </w:r>
      <w:r>
        <w:rPr>
          <w:w w:val="105"/>
        </w:rPr>
        <w:t>topped out to</w:t>
      </w:r>
      <w:r>
        <w:rPr>
          <w:spacing w:val="1"/>
          <w:w w:val="105"/>
        </w:rPr>
        <w:t> </w:t>
      </w:r>
      <w:r>
        <w:rPr>
          <w:w w:val="105"/>
        </w:rPr>
        <w:t>journeyman in late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2019.</w:t>
      </w:r>
    </w:p>
    <w:p>
      <w:pPr>
        <w:pStyle w:val="BodyText"/>
        <w:spacing w:before="42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2857499</wp:posOffset>
                </wp:positionH>
                <wp:positionV relativeFrom="paragraph">
                  <wp:posOffset>188142</wp:posOffset>
                </wp:positionV>
                <wp:extent cx="4524375" cy="266700"/>
                <wp:effectExtent l="0" t="0" r="0" b="0"/>
                <wp:wrapTopAndBottom/>
                <wp:docPr id="12" name="Textbox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Textbox 12"/>
                      <wps:cNvSpPr txBox="1"/>
                      <wps:spPr>
                        <a:xfrm>
                          <a:off x="0" y="0"/>
                          <a:ext cx="4524375" cy="266700"/>
                        </a:xfrm>
                        <a:prstGeom prst="rect">
                          <a:avLst/>
                        </a:prstGeom>
                        <a:solidFill>
                          <a:srgbClr val="75A5AF"/>
                        </a:solidFill>
                      </wps:spPr>
                      <wps:txbx>
                        <w:txbxContent>
                          <w:p>
                            <w:pPr>
                              <w:spacing w:before="48"/>
                              <w:ind w:left="298" w:right="0" w:firstLine="0"/>
                              <w:jc w:val="left"/>
                              <w:rPr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color w:val="FFFFFF"/>
                                <w:spacing w:val="-2"/>
                                <w:sz w:val="22"/>
                              </w:rPr>
                              <w:t>EDUCATION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24.999985pt;margin-top:14.814381pt;width:356.25pt;height:21pt;mso-position-horizontal-relative:page;mso-position-vertical-relative:paragraph;z-index:-15728128;mso-wrap-distance-left:0;mso-wrap-distance-right:0" type="#_x0000_t202" id="docshape12" filled="true" fillcolor="#75a5af" stroked="false">
                <v:textbox inset="0,0,0,0">
                  <w:txbxContent>
                    <w:p>
                      <w:pPr>
                        <w:spacing w:before="48"/>
                        <w:ind w:left="298" w:right="0" w:firstLine="0"/>
                        <w:jc w:val="left"/>
                        <w:rPr>
                          <w:color w:val="000000"/>
                          <w:sz w:val="22"/>
                        </w:rPr>
                      </w:pPr>
                      <w:r>
                        <w:rPr>
                          <w:color w:val="FFFFFF"/>
                          <w:spacing w:val="-2"/>
                          <w:sz w:val="22"/>
                        </w:rPr>
                        <w:t>EDUCATION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spacing w:before="180"/>
        <w:ind w:left="776"/>
      </w:pPr>
      <w:r>
        <w:rPr>
          <w:spacing w:val="-2"/>
          <w:w w:val="105"/>
        </w:rPr>
        <w:t>Journeyman</w:t>
      </w:r>
      <w:r>
        <w:rPr>
          <w:spacing w:val="2"/>
          <w:w w:val="105"/>
        </w:rPr>
        <w:t> </w:t>
      </w:r>
      <w:r>
        <w:rPr>
          <w:spacing w:val="-2"/>
          <w:w w:val="105"/>
        </w:rPr>
        <w:t>Carpenter</w:t>
      </w:r>
      <w:r>
        <w:rPr>
          <w:spacing w:val="2"/>
          <w:w w:val="105"/>
        </w:rPr>
        <w:t> </w:t>
      </w:r>
      <w:r>
        <w:rPr>
          <w:spacing w:val="-2"/>
          <w:w w:val="105"/>
        </w:rPr>
        <w:t>Certiﬁcation,</w:t>
      </w:r>
      <w:r>
        <w:rPr>
          <w:spacing w:val="3"/>
          <w:w w:val="105"/>
        </w:rPr>
        <w:t> </w:t>
      </w:r>
      <w:r>
        <w:rPr>
          <w:spacing w:val="-2"/>
          <w:w w:val="105"/>
        </w:rPr>
        <w:t>United</w:t>
      </w:r>
      <w:r>
        <w:rPr>
          <w:spacing w:val="2"/>
          <w:w w:val="105"/>
        </w:rPr>
        <w:t> </w:t>
      </w:r>
      <w:r>
        <w:rPr>
          <w:spacing w:val="-2"/>
          <w:w w:val="105"/>
        </w:rPr>
        <w:t>Brotherhood</w:t>
      </w:r>
      <w:r>
        <w:rPr>
          <w:spacing w:val="3"/>
          <w:w w:val="105"/>
        </w:rPr>
        <w:t> </w:t>
      </w:r>
      <w:r>
        <w:rPr>
          <w:spacing w:val="-2"/>
          <w:w w:val="105"/>
        </w:rPr>
        <w:t>of</w:t>
      </w:r>
      <w:r>
        <w:rPr>
          <w:spacing w:val="2"/>
          <w:w w:val="105"/>
        </w:rPr>
        <w:t> </w:t>
      </w:r>
      <w:r>
        <w:rPr>
          <w:spacing w:val="-2"/>
          <w:w w:val="105"/>
        </w:rPr>
        <w:t>Carpenters</w:t>
      </w:r>
      <w:r>
        <w:rPr>
          <w:spacing w:val="3"/>
          <w:w w:val="105"/>
        </w:rPr>
        <w:t> </w:t>
      </w:r>
      <w:r>
        <w:rPr>
          <w:spacing w:val="-2"/>
          <w:w w:val="105"/>
        </w:rPr>
        <w:t>Local</w:t>
      </w:r>
      <w:r>
        <w:rPr>
          <w:spacing w:val="2"/>
          <w:w w:val="105"/>
        </w:rPr>
        <w:t> </w:t>
      </w:r>
      <w:r>
        <w:rPr>
          <w:spacing w:val="-2"/>
          <w:w w:val="105"/>
        </w:rPr>
        <w:t>59,</w:t>
      </w:r>
      <w:r>
        <w:rPr>
          <w:spacing w:val="3"/>
          <w:w w:val="105"/>
        </w:rPr>
        <w:t> </w:t>
      </w:r>
      <w:r>
        <w:rPr>
          <w:spacing w:val="-4"/>
          <w:w w:val="105"/>
        </w:rPr>
        <w:t>2019</w:t>
      </w:r>
    </w:p>
    <w:p>
      <w:pPr>
        <w:pStyle w:val="BodyText"/>
        <w:spacing w:before="21"/>
      </w:pPr>
    </w:p>
    <w:p>
      <w:pPr>
        <w:pStyle w:val="BodyText"/>
        <w:spacing w:line="273" w:lineRule="auto" w:before="1"/>
        <w:ind w:left="776"/>
      </w:pPr>
      <w:r>
        <w:rPr>
          <w:w w:val="105"/>
        </w:rPr>
        <w:t>Carpentry</w:t>
      </w:r>
      <w:r>
        <w:rPr>
          <w:spacing w:val="-12"/>
          <w:w w:val="105"/>
        </w:rPr>
        <w:t> </w:t>
      </w:r>
      <w:r>
        <w:rPr>
          <w:w w:val="105"/>
        </w:rPr>
        <w:t>Apprenticeship</w:t>
      </w:r>
      <w:r>
        <w:rPr>
          <w:spacing w:val="-11"/>
          <w:w w:val="105"/>
        </w:rPr>
        <w:t> </w:t>
      </w:r>
      <w:r>
        <w:rPr>
          <w:w w:val="105"/>
        </w:rPr>
        <w:t>(4-year),</w:t>
      </w:r>
      <w:r>
        <w:rPr>
          <w:spacing w:val="-7"/>
          <w:w w:val="105"/>
        </w:rPr>
        <w:t> </w:t>
      </w:r>
      <w:r>
        <w:rPr>
          <w:w w:val="105"/>
        </w:rPr>
        <w:t>Paciﬁc</w:t>
      </w:r>
      <w:r>
        <w:rPr>
          <w:spacing w:val="-7"/>
          <w:w w:val="105"/>
        </w:rPr>
        <w:t> </w:t>
      </w:r>
      <w:r>
        <w:rPr>
          <w:w w:val="105"/>
        </w:rPr>
        <w:t>Northwest</w:t>
      </w:r>
      <w:r>
        <w:rPr>
          <w:spacing w:val="-7"/>
          <w:w w:val="105"/>
        </w:rPr>
        <w:t> </w:t>
      </w:r>
      <w:r>
        <w:rPr>
          <w:w w:val="105"/>
        </w:rPr>
        <w:t>Regional</w:t>
      </w:r>
      <w:r>
        <w:rPr>
          <w:spacing w:val="-7"/>
          <w:w w:val="105"/>
        </w:rPr>
        <w:t> </w:t>
      </w:r>
      <w:r>
        <w:rPr>
          <w:w w:val="105"/>
        </w:rPr>
        <w:t>Council</w:t>
      </w:r>
      <w:r>
        <w:rPr>
          <w:spacing w:val="-7"/>
          <w:w w:val="105"/>
        </w:rPr>
        <w:t> </w:t>
      </w:r>
      <w:r>
        <w:rPr>
          <w:w w:val="105"/>
        </w:rPr>
        <w:t>of</w:t>
      </w:r>
      <w:r>
        <w:rPr>
          <w:spacing w:val="-7"/>
          <w:w w:val="105"/>
        </w:rPr>
        <w:t> </w:t>
      </w:r>
      <w:r>
        <w:rPr>
          <w:w w:val="105"/>
        </w:rPr>
        <w:t>Carpenters,</w:t>
      </w:r>
      <w:r>
        <w:rPr>
          <w:spacing w:val="-7"/>
          <w:w w:val="105"/>
        </w:rPr>
        <w:t> </w:t>
      </w:r>
      <w:r>
        <w:rPr>
          <w:w w:val="105"/>
        </w:rPr>
        <w:t>2015-</w:t>
      </w:r>
      <w:r>
        <w:rPr>
          <w:spacing w:val="-4"/>
          <w:w w:val="105"/>
        </w:rPr>
        <w:t>2019</w:t>
      </w:r>
    </w:p>
    <w:p>
      <w:pPr>
        <w:pStyle w:val="BodyText"/>
        <w:spacing w:before="11"/>
      </w:pPr>
    </w:p>
    <w:p>
      <w:pPr>
        <w:pStyle w:val="BodyText"/>
        <w:spacing w:line="508" w:lineRule="auto" w:before="0"/>
        <w:ind w:left="776" w:right="2549"/>
      </w:pPr>
      <w:r>
        <w:rPr>
          <w:w w:val="105"/>
        </w:rPr>
        <w:t>OSHA</w:t>
      </w:r>
      <w:r>
        <w:rPr>
          <w:spacing w:val="-12"/>
          <w:w w:val="105"/>
        </w:rPr>
        <w:t> </w:t>
      </w:r>
      <w:r>
        <w:rPr>
          <w:w w:val="105"/>
        </w:rPr>
        <w:t>30-Hour</w:t>
      </w:r>
      <w:r>
        <w:rPr>
          <w:spacing w:val="-12"/>
          <w:w w:val="105"/>
        </w:rPr>
        <w:t> </w:t>
      </w:r>
      <w:r>
        <w:rPr>
          <w:w w:val="105"/>
        </w:rPr>
        <w:t>Construction</w:t>
      </w:r>
      <w:r>
        <w:rPr>
          <w:spacing w:val="-11"/>
          <w:w w:val="105"/>
        </w:rPr>
        <w:t> </w:t>
      </w:r>
      <w:r>
        <w:rPr>
          <w:w w:val="105"/>
        </w:rPr>
        <w:t>Safety</w:t>
      </w:r>
      <w:r>
        <w:rPr>
          <w:spacing w:val="-12"/>
          <w:w w:val="105"/>
        </w:rPr>
        <w:t> </w:t>
      </w:r>
      <w:r>
        <w:rPr>
          <w:w w:val="105"/>
        </w:rPr>
        <w:t>Certiﬁcation,</w:t>
      </w:r>
      <w:r>
        <w:rPr>
          <w:spacing w:val="-12"/>
          <w:w w:val="105"/>
        </w:rPr>
        <w:t> </w:t>
      </w:r>
      <w:r>
        <w:rPr>
          <w:w w:val="105"/>
        </w:rPr>
        <w:t>2021 First Aid/CPR Certiﬁed, American Red Cross, 2023</w:t>
      </w:r>
    </w:p>
    <w:sectPr>
      <w:type w:val="continuous"/>
      <w:pgSz w:w="11920" w:h="16860"/>
      <w:pgMar w:top="800" w:bottom="280" w:left="283" w:right="283"/>
      <w:cols w:num="2" w:equalWidth="0">
        <w:col w:w="3679" w:space="59"/>
        <w:col w:w="7616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116"/>
    </w:pPr>
    <w:rPr>
      <w:rFonts w:ascii="Arial" w:hAnsi="Arial" w:eastAsia="Arial" w:cs="Arial"/>
      <w:sz w:val="16"/>
      <w:szCs w:val="16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line="734" w:lineRule="exact"/>
      <w:ind w:left="4588" w:right="83"/>
      <w:jc w:val="center"/>
      <w:outlineLvl w:val="1"/>
    </w:pPr>
    <w:rPr>
      <w:rFonts w:ascii="Arial" w:hAnsi="Arial" w:eastAsia="Arial" w:cs="Arial"/>
      <w:b/>
      <w:bCs/>
      <w:sz w:val="67"/>
      <w:szCs w:val="67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48"/>
      <w:ind w:left="107"/>
      <w:outlineLvl w:val="2"/>
    </w:pPr>
    <w:rPr>
      <w:rFonts w:ascii="Arial" w:hAnsi="Arial" w:eastAsia="Arial" w:cs="Arial"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t.beaumont@example.com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2026-07-17T11:48:14Z</dcterms:created>
  <dcterms:modified xsi:type="dcterms:W3CDTF">2026-07-17T11:48:14Z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2026-07-17T00:00:00Z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2026-07-17T00:00:00Z</vt:filetime>
  </property>
  <property fmtid="{D5CDD505-2E9C-101B-9397-08002B2CF9AE}" pid="5" name="Producer">
    <vt:lpwstr>Skia/PDF m121</vt:lpwstr>
  </property>
</Properties>
</file>