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33"/>
        <w:ind w:left="4006" w:right="0" w:firstLine="0"/>
        <w:jc w:val="left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333374</wp:posOffset>
                </wp:positionH>
                <wp:positionV relativeFrom="paragraph">
                  <wp:posOffset>4698</wp:posOffset>
                </wp:positionV>
                <wp:extent cx="1419225" cy="124777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419225" cy="1247775"/>
                        </a:xfrm>
                        <a:prstGeom prst="rect">
                          <a:avLst/>
                        </a:prstGeom>
                        <a:solidFill>
                          <a:srgbClr val="C18F00"/>
                        </a:solidFill>
                      </wps:spPr>
                      <wps:txbx>
                        <w:txbxContent>
                          <w:p>
                            <w:pPr>
                              <w:spacing w:before="421"/>
                              <w:ind w:left="576" w:right="0" w:firstLine="0"/>
                              <w:jc w:val="left"/>
                              <w:rPr>
                                <w:b/>
                                <w:color w:val="000000"/>
                                <w:sz w:val="83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83"/>
                              </w:rPr>
                              <w:t>PT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6.249998pt;margin-top:.369998pt;width:111.75pt;height:98.25pt;mso-position-horizontal-relative:page;mso-position-vertical-relative:paragraph;z-index:15729664" type="#_x0000_t202" id="docshape1" filled="true" fillcolor="#c18f00" stroked="false">
                <v:textbox inset="0,0,0,0">
                  <w:txbxContent>
                    <w:p>
                      <w:pPr>
                        <w:spacing w:before="421"/>
                        <w:ind w:left="576" w:right="0" w:firstLine="0"/>
                        <w:jc w:val="left"/>
                        <w:rPr>
                          <w:b/>
                          <w:color w:val="000000"/>
                          <w:sz w:val="83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83"/>
                        </w:rPr>
                        <w:t>PT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b/>
          <w:color w:val="FFFFFF"/>
          <w:spacing w:val="11"/>
          <w:sz w:val="74"/>
        </w:rPr>
        <w:t>Pamela</w:t>
      </w:r>
      <w:r>
        <w:rPr>
          <w:b/>
          <w:color w:val="FFFFFF"/>
          <w:spacing w:val="35"/>
          <w:sz w:val="74"/>
        </w:rPr>
        <w:t> </w:t>
      </w:r>
      <w:r>
        <w:rPr>
          <w:color w:val="FFFFFF"/>
          <w:spacing w:val="-2"/>
          <w:sz w:val="74"/>
        </w:rPr>
        <w:t>Turner</w:t>
      </w:r>
    </w:p>
    <w:p>
      <w:pPr>
        <w:pStyle w:val="Heading2"/>
      </w:pPr>
      <w:r>
        <w:rPr>
          <w:color w:val="FFFFFF"/>
          <w:spacing w:val="-2"/>
        </w:rPr>
        <w:t>Writer</w:t>
      </w:r>
    </w:p>
    <w:p>
      <w:pPr>
        <w:spacing w:line="273" w:lineRule="auto" w:before="178"/>
        <w:ind w:left="4006" w:right="1003" w:firstLine="0"/>
        <w:jc w:val="left"/>
        <w:rPr>
          <w:sz w:val="16"/>
        </w:rPr>
      </w:pPr>
      <w:r>
        <w:rPr>
          <w:color w:val="FFFFFF"/>
          <w:w w:val="105"/>
          <w:sz w:val="16"/>
        </w:rPr>
        <w:t>Writer and editor with 14 years across magazine features, book-length nonfiction, and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brand storytelling. Two published books, a James Beard finalist nod, and recent work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building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editorial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programs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from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scratch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for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mission-driven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companies.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58"/>
        <w:rPr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2571749</wp:posOffset>
                </wp:positionH>
                <wp:positionV relativeFrom="paragraph">
                  <wp:posOffset>57364</wp:posOffset>
                </wp:positionV>
                <wp:extent cx="4996815" cy="29527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4996815" cy="295275"/>
                          <a:chExt cx="4996815" cy="2952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85749" y="0"/>
                            <a:ext cx="471106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295275">
                                <a:moveTo>
                                  <a:pt x="0" y="295274"/>
                                </a:moveTo>
                                <a:lnTo>
                                  <a:pt x="4710683" y="295274"/>
                                </a:lnTo>
                                <a:lnTo>
                                  <a:pt x="4710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5750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295275">
                                <a:moveTo>
                                  <a:pt x="285749" y="295274"/>
                                </a:moveTo>
                                <a:lnTo>
                                  <a:pt x="0" y="295274"/>
                                </a:lnTo>
                                <a:lnTo>
                                  <a:pt x="0" y="0"/>
                                </a:lnTo>
                                <a:lnTo>
                                  <a:pt x="285749" y="0"/>
                                </a:lnTo>
                                <a:lnTo>
                                  <a:pt x="285749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4996815" cy="295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5"/>
                                <w:ind w:left="636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2.499985pt;margin-top:4.516860pt;width:393.45pt;height:23.25pt;mso-position-horizontal-relative:page;mso-position-vertical-relative:paragraph;z-index:15729152" id="docshapegroup2" coordorigin="4050,90" coordsize="7869,465">
                <v:rect style="position:absolute;left:4500;top:90;width:7419;height:465" id="docshape3" filled="true" fillcolor="#424242" stroked="false">
                  <v:fill type="solid"/>
                </v:rect>
                <v:rect style="position:absolute;left:4050;top:90;width:450;height:465" id="docshape4" filled="true" fillcolor="#c18f00" stroked="false">
                  <v:fill type="solid"/>
                </v:rect>
                <v:shape style="position:absolute;left:4050;top:90;width:7869;height:465" type="#_x0000_t202" id="docshape5" filled="false" stroked="false">
                  <v:textbox inset="0,0,0,0">
                    <w:txbxContent>
                      <w:p>
                        <w:pPr>
                          <w:spacing w:before="45"/>
                          <w:ind w:left="636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Professional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24242"/>
        </w:rPr>
        <w:t>Contact</w:t>
      </w:r>
      <w:r>
        <w:rPr>
          <w:color w:val="424242"/>
          <w:spacing w:val="-6"/>
        </w:rPr>
        <w:t> </w:t>
      </w:r>
      <w:r>
        <w:rPr>
          <w:color w:val="424242"/>
          <w:spacing w:val="-2"/>
        </w:rPr>
        <w:t>Information</w:t>
      </w:r>
    </w:p>
    <w:p>
      <w:pPr>
        <w:pStyle w:val="BodyText"/>
        <w:spacing w:before="151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500" w:bottom="280" w:left="141" w:right="0"/>
        </w:sectPr>
      </w:pPr>
    </w:p>
    <w:p>
      <w:pPr>
        <w:pStyle w:val="BodyText"/>
        <w:spacing w:before="74"/>
        <w:ind w:left="1030"/>
      </w:pPr>
      <w:r>
        <w:rPr/>
        <w:t>(828)</w:t>
      </w:r>
      <w:r>
        <w:rPr>
          <w:spacing w:val="16"/>
        </w:rPr>
        <w:t> </w:t>
      </w:r>
      <w:r>
        <w:rPr/>
        <w:t>555-</w:t>
      </w:r>
      <w:r>
        <w:rPr>
          <w:spacing w:val="-4"/>
        </w:rPr>
        <w:t>0119</w:t>
      </w:r>
    </w:p>
    <w:p>
      <w:pPr>
        <w:pStyle w:val="BodyText"/>
        <w:spacing w:before="51"/>
      </w:pPr>
    </w:p>
    <w:p>
      <w:pPr>
        <w:pStyle w:val="BodyText"/>
        <w:spacing w:line="278" w:lineRule="auto"/>
        <w:ind w:left="1030"/>
      </w:pPr>
      <w:r>
        <w:rPr>
          <w:spacing w:val="-2"/>
        </w:rPr>
        <w:t>marcus.okaforbell@example. </w:t>
      </w:r>
      <w:r>
        <w:rPr>
          <w:spacing w:val="-4"/>
          <w:w w:val="105"/>
        </w:rPr>
        <w:t>com</w:t>
      </w:r>
    </w:p>
    <w:p>
      <w:pPr>
        <w:pStyle w:val="BodyText"/>
        <w:spacing w:before="33"/>
      </w:pPr>
    </w:p>
    <w:p>
      <w:pPr>
        <w:pStyle w:val="BodyText"/>
        <w:ind w:left="1030"/>
      </w:pPr>
      <w:r>
        <w:rPr>
          <w:spacing w:val="-2"/>
          <w:w w:val="105"/>
        </w:rPr>
        <w:t>Asheville,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NC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12345</w:t>
      </w:r>
    </w:p>
    <w:p>
      <w:pPr>
        <w:pStyle w:val="BodyText"/>
        <w:spacing w:before="190"/>
      </w:pPr>
    </w:p>
    <w:p>
      <w:pPr>
        <w:pStyle w:val="Heading1"/>
      </w:pPr>
      <w:r>
        <w:rPr>
          <w:color w:val="424242"/>
          <w:spacing w:val="-2"/>
        </w:rPr>
        <w:t>Education</w:t>
      </w:r>
    </w:p>
    <w:p>
      <w:pPr>
        <w:pStyle w:val="BodyText"/>
        <w:spacing w:before="14"/>
        <w:rPr>
          <w:b/>
          <w:sz w:val="24"/>
        </w:rPr>
      </w:pPr>
    </w:p>
    <w:p>
      <w:pPr>
        <w:pStyle w:val="BodyText"/>
        <w:spacing w:line="278" w:lineRule="auto"/>
        <w:ind w:left="379" w:right="34"/>
      </w:pPr>
      <w:r>
        <w:rPr>
          <w:spacing w:val="-2"/>
          <w:w w:val="105"/>
        </w:rPr>
        <w:t>M.F.A.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Nonﬁction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Writing, </w:t>
      </w:r>
      <w:r>
        <w:rPr>
          <w:w w:val="105"/>
        </w:rPr>
        <w:t>University of Iowa, 2011</w:t>
      </w:r>
    </w:p>
    <w:p>
      <w:pPr>
        <w:pStyle w:val="BodyText"/>
        <w:spacing w:before="63"/>
      </w:pPr>
    </w:p>
    <w:p>
      <w:pPr>
        <w:pStyle w:val="BodyText"/>
        <w:spacing w:line="268" w:lineRule="auto"/>
        <w:ind w:left="379" w:right="34"/>
      </w:pPr>
      <w:r>
        <w:rPr>
          <w:w w:val="105"/>
        </w:rPr>
        <w:t>B.A. in English and American </w:t>
      </w:r>
      <w:r>
        <w:rPr>
          <w:spacing w:val="-2"/>
          <w:w w:val="105"/>
        </w:rPr>
        <w:t>Studies,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University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North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Carolina </w:t>
      </w:r>
      <w:r>
        <w:rPr>
          <w:w w:val="105"/>
        </w:rPr>
        <w:t>at Chapel Hill, 2008</w:t>
      </w:r>
    </w:p>
    <w:p>
      <w:pPr>
        <w:pStyle w:val="BodyText"/>
        <w:spacing w:before="2"/>
      </w:pPr>
    </w:p>
    <w:p>
      <w:pPr>
        <w:pStyle w:val="BodyText"/>
        <w:spacing w:line="240" w:lineRule="atLeast"/>
        <w:ind w:left="379"/>
      </w:pPr>
      <w:r>
        <w:rPr>
          <w:spacing w:val="-2"/>
          <w:w w:val="105"/>
        </w:rPr>
        <w:t>Poynter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Institute,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Investigative </w:t>
      </w:r>
      <w:r>
        <w:rPr>
          <w:w w:val="105"/>
        </w:rPr>
        <w:t>Reporting Workshop, 2016</w:t>
      </w:r>
    </w:p>
    <w:p>
      <w:pPr>
        <w:spacing w:before="108"/>
        <w:ind w:left="119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HEAD</w:t>
      </w:r>
      <w:r>
        <w:rPr>
          <w:spacing w:val="12"/>
          <w:sz w:val="18"/>
        </w:rPr>
        <w:t> </w:t>
      </w:r>
      <w:r>
        <w:rPr>
          <w:sz w:val="18"/>
        </w:rPr>
        <w:t>OF</w:t>
      </w:r>
      <w:r>
        <w:rPr>
          <w:spacing w:val="12"/>
          <w:sz w:val="18"/>
        </w:rPr>
        <w:t> </w:t>
      </w:r>
      <w:r>
        <w:rPr>
          <w:sz w:val="18"/>
        </w:rPr>
        <w:t>EDITORIAL</w:t>
      </w:r>
      <w:r>
        <w:rPr>
          <w:spacing w:val="17"/>
          <w:sz w:val="18"/>
        </w:rPr>
        <w:t> </w:t>
      </w:r>
      <w:r>
        <w:rPr>
          <w:position w:val="2"/>
          <w:sz w:val="18"/>
        </w:rPr>
        <w:t>|</w:t>
      </w:r>
      <w:r>
        <w:rPr>
          <w:spacing w:val="17"/>
          <w:position w:val="2"/>
          <w:sz w:val="18"/>
        </w:rPr>
        <w:t> </w:t>
      </w:r>
      <w:r>
        <w:rPr>
          <w:sz w:val="18"/>
        </w:rPr>
        <w:t>FOGLIGHT</w:t>
      </w:r>
      <w:r>
        <w:rPr>
          <w:spacing w:val="8"/>
          <w:sz w:val="18"/>
        </w:rPr>
        <w:t> </w:t>
      </w:r>
      <w:r>
        <w:rPr>
          <w:sz w:val="18"/>
        </w:rPr>
        <w:t>&amp;</w:t>
      </w:r>
      <w:r>
        <w:rPr>
          <w:spacing w:val="13"/>
          <w:sz w:val="18"/>
        </w:rPr>
        <w:t> </w:t>
      </w:r>
      <w:r>
        <w:rPr>
          <w:sz w:val="18"/>
        </w:rPr>
        <w:t>FIELD, ASHEVILLE,</w:t>
      </w:r>
      <w:r>
        <w:rPr>
          <w:spacing w:val="12"/>
          <w:sz w:val="18"/>
        </w:rPr>
        <w:t> </w:t>
      </w:r>
      <w:r>
        <w:rPr>
          <w:spacing w:val="-5"/>
          <w:sz w:val="18"/>
        </w:rPr>
        <w:t>NC</w:t>
      </w:r>
    </w:p>
    <w:p>
      <w:pPr>
        <w:spacing w:before="24"/>
        <w:ind w:left="119" w:right="0" w:firstLine="0"/>
        <w:jc w:val="left"/>
        <w:rPr>
          <w:sz w:val="18"/>
        </w:rPr>
      </w:pPr>
      <w:r>
        <w:rPr>
          <w:sz w:val="18"/>
        </w:rPr>
        <w:t>2021</w:t>
      </w:r>
      <w:r>
        <w:rPr>
          <w:spacing w:val="1"/>
          <w:sz w:val="18"/>
        </w:rPr>
        <w:t> </w:t>
      </w:r>
      <w:r>
        <w:rPr>
          <w:sz w:val="18"/>
        </w:rPr>
        <w:t>–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PRESENT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195" w:after="0"/>
        <w:ind w:left="658" w:right="216" w:hanging="298"/>
        <w:jc w:val="left"/>
        <w:rPr>
          <w:position w:val="-4"/>
          <w:sz w:val="31"/>
        </w:rPr>
      </w:pPr>
      <w:r>
        <w:rPr>
          <w:w w:val="105"/>
          <w:sz w:val="18"/>
        </w:rPr>
        <w:t>Founded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editorial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function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60-person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regenerative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agriculture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brand,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hiring a senior writer, a video producer, and a managing editor.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82" w:after="0"/>
        <w:ind w:left="658" w:right="570" w:hanging="298"/>
        <w:jc w:val="left"/>
        <w:rPr>
          <w:position w:val="-4"/>
          <w:sz w:val="31"/>
        </w:rPr>
      </w:pPr>
      <w:r>
        <w:rPr>
          <w:w w:val="105"/>
          <w:sz w:val="18"/>
        </w:rPr>
        <w:t>Set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content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strategy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grew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owned-audience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reach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9,000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71,500 across newsletter and YouTube in 28 months.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189" w:lineRule="auto" w:before="108" w:after="0"/>
        <w:ind w:left="658" w:right="412" w:hanging="298"/>
        <w:jc w:val="left"/>
        <w:rPr>
          <w:position w:val="-4"/>
          <w:sz w:val="31"/>
        </w:rPr>
      </w:pPr>
      <w:r>
        <w:rPr>
          <w:w w:val="105"/>
          <w:sz w:val="18"/>
        </w:rPr>
        <w:t>Wrote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edited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company's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ﬁrst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hardcover,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240-page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ﬁeld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guide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sold through its 12,000-unit ﬁrst printing in seven months.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98" w:after="0"/>
        <w:ind w:left="658" w:right="616" w:hanging="298"/>
        <w:jc w:val="left"/>
        <w:rPr>
          <w:position w:val="-4"/>
          <w:sz w:val="31"/>
        </w:rPr>
      </w:pPr>
      <w:r>
        <w:rPr>
          <w:w w:val="105"/>
          <w:sz w:val="18"/>
        </w:rPr>
        <w:t>Sit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brand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voice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committee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CEO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CMO,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ﬁnal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sign-off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on long-form and op-ed bylines.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82" w:after="0"/>
        <w:ind w:left="658" w:right="444" w:hanging="298"/>
        <w:jc w:val="left"/>
        <w:rPr>
          <w:position w:val="-4"/>
          <w:sz w:val="31"/>
        </w:rPr>
      </w:pPr>
      <w:r>
        <w:rPr>
          <w:w w:val="105"/>
          <w:sz w:val="18"/>
        </w:rPr>
        <w:t>Killed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$180,000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podcast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pilot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after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six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episodes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when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data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did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not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support continuing, and redirected the budget to documentary shorts.</w:t>
      </w:r>
    </w:p>
    <w:p>
      <w:pPr>
        <w:pStyle w:val="BodyText"/>
        <w:spacing w:before="196"/>
      </w:pPr>
    </w:p>
    <w:p>
      <w:pPr>
        <w:spacing w:before="0"/>
        <w:ind w:left="119" w:right="0" w:firstLine="0"/>
        <w:jc w:val="left"/>
        <w:rPr>
          <w:sz w:val="18"/>
        </w:rPr>
      </w:pPr>
      <w:r>
        <w:rPr>
          <w:sz w:val="18"/>
        </w:rPr>
        <w:t>CONTRIBUTING</w:t>
      </w:r>
      <w:r>
        <w:rPr>
          <w:spacing w:val="16"/>
          <w:sz w:val="18"/>
        </w:rPr>
        <w:t> </w:t>
      </w:r>
      <w:r>
        <w:rPr>
          <w:sz w:val="18"/>
        </w:rPr>
        <w:t>EDITOR</w:t>
      </w:r>
      <w:r>
        <w:rPr>
          <w:spacing w:val="21"/>
          <w:sz w:val="18"/>
        </w:rPr>
        <w:t> </w:t>
      </w:r>
      <w:r>
        <w:rPr>
          <w:position w:val="2"/>
          <w:sz w:val="18"/>
        </w:rPr>
        <w:t>|</w:t>
      </w:r>
      <w:r>
        <w:rPr>
          <w:spacing w:val="22"/>
          <w:position w:val="2"/>
          <w:sz w:val="18"/>
        </w:rPr>
        <w:t> </w:t>
      </w:r>
      <w:r>
        <w:rPr>
          <w:sz w:val="18"/>
        </w:rPr>
        <w:t>MARROW</w:t>
      </w:r>
      <w:r>
        <w:rPr>
          <w:spacing w:val="16"/>
          <w:sz w:val="18"/>
        </w:rPr>
        <w:t> </w:t>
      </w:r>
      <w:r>
        <w:rPr>
          <w:sz w:val="18"/>
        </w:rPr>
        <w:t>MAGAZINE,</w:t>
      </w:r>
      <w:r>
        <w:rPr>
          <w:spacing w:val="16"/>
          <w:sz w:val="18"/>
        </w:rPr>
        <w:t> </w:t>
      </w:r>
      <w:r>
        <w:rPr>
          <w:spacing w:val="-2"/>
          <w:sz w:val="18"/>
        </w:rPr>
        <w:t>REMOTE</w:t>
      </w:r>
    </w:p>
    <w:p>
      <w:pPr>
        <w:pStyle w:val="BodyText"/>
        <w:spacing w:before="25"/>
        <w:ind w:left="119"/>
      </w:pPr>
      <w:r>
        <w:rPr/>
        <w:t>2017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2021</w:t>
      </w:r>
    </w:p>
    <w:p>
      <w:pPr>
        <w:pStyle w:val="BodyText"/>
        <w:spacing w:after="0"/>
        <w:sectPr>
          <w:type w:val="continuous"/>
          <w:pgSz w:w="11920" w:h="16860"/>
          <w:pgMar w:top="500" w:bottom="280" w:left="141" w:right="0"/>
          <w:cols w:num="2" w:equalWidth="0">
            <w:col w:w="3481" w:space="536"/>
            <w:col w:w="7762"/>
          </w:cols>
        </w:sectPr>
      </w:pPr>
    </w:p>
    <w:p>
      <w:pPr>
        <w:pStyle w:val="BodyText"/>
        <w:spacing w:before="8"/>
        <w:rPr>
          <w:sz w:val="24"/>
        </w:rPr>
      </w:pPr>
    </w:p>
    <w:p>
      <w:pPr>
        <w:pStyle w:val="Heading1"/>
      </w:pPr>
      <w:r>
        <w:rPr>
          <w:color w:val="424242"/>
        </w:rPr>
        <w:t>Key</w:t>
      </w:r>
      <w:r>
        <w:rPr>
          <w:color w:val="424242"/>
          <w:spacing w:val="-2"/>
        </w:rPr>
        <w:t> Skills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189" w:lineRule="auto" w:before="269" w:after="0"/>
        <w:ind w:left="677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Long-form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feature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writing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(4,000 to 8,000 words)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01" w:lineRule="auto" w:before="98" w:after="0"/>
        <w:ind w:left="677" w:right="464" w:hanging="298"/>
        <w:jc w:val="left"/>
        <w:rPr>
          <w:position w:val="-4"/>
          <w:sz w:val="31"/>
        </w:rPr>
      </w:pPr>
      <w:r>
        <w:rPr>
          <w:w w:val="105"/>
          <w:sz w:val="18"/>
        </w:rPr>
        <w:t>Book-length nonﬁction development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structure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01" w:lineRule="auto" w:before="82" w:after="0"/>
        <w:ind w:left="677" w:right="265" w:hanging="298"/>
        <w:jc w:val="left"/>
        <w:rPr>
          <w:position w:val="-4"/>
          <w:sz w:val="31"/>
        </w:rPr>
      </w:pPr>
      <w:r>
        <w:rPr>
          <w:w w:val="105"/>
          <w:sz w:val="18"/>
        </w:rPr>
        <w:t>Editorial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strategy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content </w:t>
      </w:r>
      <w:r>
        <w:rPr>
          <w:spacing w:val="-2"/>
          <w:w w:val="105"/>
          <w:sz w:val="18"/>
        </w:rPr>
        <w:t>roadmapping</w:t>
      </w:r>
    </w:p>
    <w:p>
      <w:pPr>
        <w:pStyle w:val="ListParagraph"/>
        <w:numPr>
          <w:ilvl w:val="0"/>
          <w:numId w:val="1"/>
        </w:numPr>
        <w:tabs>
          <w:tab w:pos="415" w:val="left" w:leader="none"/>
        </w:tabs>
        <w:spacing w:line="256" w:lineRule="exact" w:before="0" w:after="0"/>
        <w:ind w:left="415" w:right="0" w:hanging="296"/>
        <w:jc w:val="left"/>
        <w:rPr>
          <w:position w:val="-2"/>
          <w:sz w:val="31"/>
        </w:rPr>
      </w:pPr>
      <w:r>
        <w:rPr/>
        <w:br w:type="column"/>
      </w:r>
      <w:r>
        <w:rPr>
          <w:w w:val="105"/>
          <w:sz w:val="18"/>
        </w:rPr>
        <w:t>Wrote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3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4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features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year,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mostly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4,000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7,000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words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food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systems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rural</w:t>
      </w:r>
    </w:p>
    <w:p>
      <w:pPr>
        <w:pStyle w:val="BodyText"/>
        <w:spacing w:line="187" w:lineRule="exact"/>
        <w:ind w:left="416"/>
      </w:pPr>
      <w:r>
        <w:rPr>
          <w:spacing w:val="-2"/>
          <w:w w:val="105"/>
        </w:rPr>
        <w:t>labor.</w:t>
      </w:r>
    </w:p>
    <w:p>
      <w:pPr>
        <w:pStyle w:val="ListParagraph"/>
        <w:numPr>
          <w:ilvl w:val="0"/>
          <w:numId w:val="1"/>
        </w:numPr>
        <w:tabs>
          <w:tab w:pos="414" w:val="left" w:leader="none"/>
          <w:tab w:pos="416" w:val="left" w:leader="none"/>
        </w:tabs>
        <w:spacing w:line="189" w:lineRule="auto" w:before="101" w:after="0"/>
        <w:ind w:left="416" w:right="343" w:hanging="298"/>
        <w:jc w:val="left"/>
        <w:rPr>
          <w:position w:val="-4"/>
          <w:sz w:val="31"/>
        </w:rPr>
      </w:pPr>
      <w:r>
        <w:rPr>
          <w:w w:val="105"/>
          <w:sz w:val="18"/>
        </w:rPr>
        <w:t>Edited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magazine's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annual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essay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anthology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2019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2020,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working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11 contributors per issue.</w:t>
      </w:r>
    </w:p>
    <w:p>
      <w:pPr>
        <w:pStyle w:val="ListParagraph"/>
        <w:numPr>
          <w:ilvl w:val="0"/>
          <w:numId w:val="1"/>
        </w:numPr>
        <w:tabs>
          <w:tab w:pos="414" w:val="left" w:leader="none"/>
          <w:tab w:pos="416" w:val="left" w:leader="none"/>
        </w:tabs>
        <w:spacing w:line="201" w:lineRule="auto" w:before="98" w:after="0"/>
        <w:ind w:left="416" w:right="832" w:hanging="298"/>
        <w:jc w:val="left"/>
        <w:rPr>
          <w:position w:val="-4"/>
          <w:sz w:val="31"/>
        </w:rPr>
      </w:pPr>
      <w:r>
        <w:rPr>
          <w:w w:val="105"/>
          <w:sz w:val="18"/>
        </w:rPr>
        <w:t>Mentored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early-career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writers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who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have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since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moved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staff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roles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at national titles.</w:t>
      </w:r>
    </w:p>
    <w:p>
      <w:pPr>
        <w:pStyle w:val="ListParagraph"/>
        <w:numPr>
          <w:ilvl w:val="0"/>
          <w:numId w:val="1"/>
        </w:numPr>
        <w:tabs>
          <w:tab w:pos="414" w:val="left" w:leader="none"/>
          <w:tab w:pos="416" w:val="left" w:leader="none"/>
        </w:tabs>
        <w:spacing w:line="201" w:lineRule="auto" w:before="82" w:after="0"/>
        <w:ind w:left="416" w:right="650" w:hanging="298"/>
        <w:jc w:val="left"/>
        <w:rPr>
          <w:position w:val="-4"/>
          <w:sz w:val="31"/>
        </w:rPr>
      </w:pPr>
      <w:r>
        <w:rPr>
          <w:w w:val="105"/>
          <w:sz w:val="18"/>
        </w:rPr>
        <w:t>2020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feature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poultry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processing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line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speeds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was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James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Beard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ﬁnalist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for investigative reporting.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500" w:bottom="280" w:left="141" w:right="0"/>
          <w:cols w:num="2" w:equalWidth="0">
            <w:col w:w="3383" w:space="876"/>
            <w:col w:w="7520"/>
          </w:cols>
        </w:sectPr>
      </w:pP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189" w:lineRule="auto" w:before="108" w:after="0"/>
        <w:ind w:left="677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Line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editing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developmental </w:t>
      </w:r>
      <w:r>
        <w:rPr>
          <w:spacing w:val="-2"/>
          <w:w w:val="105"/>
          <w:sz w:val="18"/>
        </w:rPr>
        <w:t>editing</w:t>
      </w:r>
    </w:p>
    <w:p>
      <w:pPr>
        <w:spacing w:before="118"/>
        <w:ind w:left="379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SENIOR</w:t>
      </w:r>
      <w:r>
        <w:rPr>
          <w:spacing w:val="7"/>
          <w:sz w:val="18"/>
        </w:rPr>
        <w:t> </w:t>
      </w:r>
      <w:r>
        <w:rPr>
          <w:sz w:val="18"/>
        </w:rPr>
        <w:t>STAFF</w:t>
      </w:r>
      <w:r>
        <w:rPr>
          <w:spacing w:val="7"/>
          <w:sz w:val="18"/>
        </w:rPr>
        <w:t> </w:t>
      </w:r>
      <w:r>
        <w:rPr>
          <w:sz w:val="18"/>
        </w:rPr>
        <w:t>WRITER</w:t>
      </w:r>
      <w:r>
        <w:rPr>
          <w:spacing w:val="12"/>
          <w:sz w:val="18"/>
        </w:rPr>
        <w:t> </w:t>
      </w:r>
      <w:r>
        <w:rPr>
          <w:position w:val="2"/>
          <w:sz w:val="18"/>
        </w:rPr>
        <w:t>|</w:t>
      </w:r>
      <w:r>
        <w:rPr>
          <w:spacing w:val="12"/>
          <w:position w:val="2"/>
          <w:sz w:val="18"/>
        </w:rPr>
        <w:t> </w:t>
      </w:r>
      <w:r>
        <w:rPr>
          <w:sz w:val="18"/>
        </w:rPr>
        <w:t>BRIARCLIFF</w:t>
      </w:r>
      <w:r>
        <w:rPr>
          <w:spacing w:val="7"/>
          <w:sz w:val="18"/>
        </w:rPr>
        <w:t> </w:t>
      </w:r>
      <w:r>
        <w:rPr>
          <w:sz w:val="18"/>
        </w:rPr>
        <w:t>QUARTERLY,</w:t>
      </w:r>
      <w:r>
        <w:rPr>
          <w:spacing w:val="7"/>
          <w:sz w:val="18"/>
        </w:rPr>
        <w:t> </w:t>
      </w:r>
      <w:r>
        <w:rPr>
          <w:sz w:val="18"/>
        </w:rPr>
        <w:t>BROOKLYN,</w:t>
      </w:r>
      <w:r>
        <w:rPr>
          <w:spacing w:val="8"/>
          <w:sz w:val="18"/>
        </w:rPr>
        <w:t> </w:t>
      </w:r>
      <w:r>
        <w:rPr>
          <w:spacing w:val="-5"/>
          <w:sz w:val="18"/>
        </w:rPr>
        <w:t>NY</w:t>
      </w:r>
    </w:p>
    <w:p>
      <w:pPr>
        <w:pStyle w:val="BodyText"/>
        <w:spacing w:before="25"/>
        <w:ind w:left="379"/>
      </w:pPr>
      <w:r>
        <w:rPr/>
        <w:t>2014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2017</w:t>
      </w:r>
    </w:p>
    <w:p>
      <w:pPr>
        <w:pStyle w:val="BodyText"/>
        <w:spacing w:after="0"/>
        <w:sectPr>
          <w:type w:val="continuous"/>
          <w:pgSz w:w="11920" w:h="16860"/>
          <w:pgMar w:top="500" w:bottom="280" w:left="141" w:right="0"/>
          <w:cols w:num="2" w:equalWidth="0">
            <w:col w:w="3341" w:space="415"/>
            <w:col w:w="8023"/>
          </w:cols>
        </w:sectPr>
      </w:pP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189" w:lineRule="auto" w:before="87" w:after="0"/>
        <w:ind w:left="677" w:right="509" w:hanging="298"/>
        <w:jc w:val="left"/>
        <w:rPr>
          <w:position w:val="-4"/>
          <w:sz w:val="31"/>
        </w:rPr>
      </w:pPr>
      <w:r>
        <w:rPr>
          <w:w w:val="105"/>
          <w:sz w:val="18"/>
        </w:rPr>
        <w:t>Investigative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reporting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 records requests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01" w:lineRule="auto" w:before="97" w:after="0"/>
        <w:ind w:left="677" w:right="234" w:hanging="298"/>
        <w:jc w:val="left"/>
        <w:rPr>
          <w:position w:val="-4"/>
          <w:sz w:val="31"/>
        </w:rPr>
      </w:pPr>
      <w:r>
        <w:rPr>
          <w:w w:val="105"/>
          <w:sz w:val="18"/>
        </w:rPr>
        <w:t>Source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development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ﬁeld </w:t>
      </w:r>
      <w:r>
        <w:rPr>
          <w:spacing w:val="-2"/>
          <w:w w:val="105"/>
          <w:sz w:val="18"/>
        </w:rPr>
        <w:t>interviewing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04" w:lineRule="auto" w:before="78" w:after="0"/>
        <w:ind w:left="677" w:right="396" w:hanging="298"/>
        <w:jc w:val="left"/>
        <w:rPr>
          <w:position w:val="-2"/>
          <w:sz w:val="31"/>
        </w:rPr>
      </w:pPr>
      <w:r>
        <w:rPr>
          <w:w w:val="105"/>
          <w:sz w:val="18"/>
        </w:rPr>
        <w:t>Brand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voice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style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guide </w:t>
      </w:r>
      <w:r>
        <w:rPr>
          <w:spacing w:val="-2"/>
          <w:w w:val="105"/>
          <w:sz w:val="18"/>
        </w:rPr>
        <w:t>creation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189" w:lineRule="auto" w:before="107" w:after="0"/>
        <w:ind w:left="677" w:right="262" w:hanging="298"/>
        <w:jc w:val="left"/>
        <w:rPr>
          <w:position w:val="-4"/>
          <w:sz w:val="31"/>
        </w:rPr>
      </w:pPr>
      <w:r>
        <w:rPr>
          <w:w w:val="105"/>
          <w:sz w:val="18"/>
        </w:rPr>
        <w:t>Hiring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managing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editorial </w:t>
      </w:r>
      <w:r>
        <w:rPr>
          <w:spacing w:val="-2"/>
          <w:w w:val="105"/>
          <w:sz w:val="18"/>
        </w:rPr>
        <w:t>teams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334" w:lineRule="exact" w:before="59" w:after="0"/>
        <w:ind w:left="67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Newsletter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audience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growth</w:t>
      </w:r>
    </w:p>
    <w:p>
      <w:pPr>
        <w:pStyle w:val="BodyText"/>
        <w:spacing w:line="70" w:lineRule="exact"/>
        <w:ind w:left="677"/>
      </w:pPr>
      <w:r>
        <w:rPr>
          <w:spacing w:val="-2"/>
          <w:w w:val="105"/>
        </w:rPr>
        <w:t>strategy</w:t>
      </w:r>
    </w:p>
    <w:p>
      <w:pPr>
        <w:pStyle w:val="ListParagraph"/>
        <w:numPr>
          <w:ilvl w:val="2"/>
          <w:numId w:val="1"/>
        </w:numPr>
        <w:tabs>
          <w:tab w:pos="917" w:val="left" w:leader="none"/>
        </w:tabs>
        <w:spacing w:line="336" w:lineRule="exact" w:before="171" w:after="0"/>
        <w:ind w:left="917" w:right="0" w:hanging="296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Produced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lead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feature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roughly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half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all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issues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over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three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years.</w:t>
      </w:r>
    </w:p>
    <w:p>
      <w:pPr>
        <w:pStyle w:val="ListParagraph"/>
        <w:numPr>
          <w:ilvl w:val="2"/>
          <w:numId w:val="1"/>
        </w:numPr>
        <w:tabs>
          <w:tab w:pos="916" w:val="left" w:leader="none"/>
          <w:tab w:pos="918" w:val="left" w:leader="none"/>
        </w:tabs>
        <w:spacing w:line="201" w:lineRule="auto" w:before="18" w:after="0"/>
        <w:ind w:left="918" w:right="671" w:hanging="298"/>
        <w:jc w:val="left"/>
        <w:rPr>
          <w:sz w:val="18"/>
        </w:rPr>
      </w:pPr>
      <w:r>
        <w:rPr>
          <w:w w:val="105"/>
          <w:sz w:val="18"/>
        </w:rPr>
        <w:t>Reported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seven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states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three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countries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assignments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ranging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from textile mills to commercial ﬁshing.</w:t>
      </w:r>
    </w:p>
    <w:p>
      <w:pPr>
        <w:pStyle w:val="ListParagraph"/>
        <w:numPr>
          <w:ilvl w:val="2"/>
          <w:numId w:val="1"/>
        </w:numPr>
        <w:tabs>
          <w:tab w:pos="917" w:val="left" w:leader="none"/>
        </w:tabs>
        <w:spacing w:line="336" w:lineRule="exact" w:before="58" w:after="0"/>
        <w:ind w:left="917" w:right="0" w:hanging="296"/>
        <w:jc w:val="left"/>
        <w:rPr>
          <w:sz w:val="18"/>
        </w:rPr>
      </w:pPr>
      <w:r>
        <w:rPr>
          <w:w w:val="105"/>
          <w:sz w:val="18"/>
        </w:rPr>
        <w:t>Took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over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back-of-book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essay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slot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2016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rebuilt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it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recurring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column.</w:t>
      </w:r>
    </w:p>
    <w:p>
      <w:pPr>
        <w:pStyle w:val="ListParagraph"/>
        <w:numPr>
          <w:ilvl w:val="2"/>
          <w:numId w:val="1"/>
        </w:numPr>
        <w:tabs>
          <w:tab w:pos="917" w:val="left" w:leader="none"/>
        </w:tabs>
        <w:spacing w:line="336" w:lineRule="exact" w:before="0" w:after="0"/>
        <w:ind w:left="917" w:right="0" w:hanging="296"/>
        <w:jc w:val="left"/>
        <w:rPr>
          <w:sz w:val="18"/>
        </w:rPr>
      </w:pPr>
      <w:r>
        <w:rPr>
          <w:w w:val="105"/>
          <w:sz w:val="18"/>
        </w:rPr>
        <w:t>Stepped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acting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features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editor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four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months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during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parental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leave.</w:t>
      </w:r>
    </w:p>
    <w:p>
      <w:pPr>
        <w:pStyle w:val="BodyText"/>
        <w:spacing w:before="127"/>
      </w:pPr>
    </w:p>
    <w:p>
      <w:pPr>
        <w:spacing w:before="0"/>
        <w:ind w:left="379" w:right="0" w:firstLine="0"/>
        <w:jc w:val="left"/>
        <w:rPr>
          <w:sz w:val="18"/>
        </w:rPr>
      </w:pPr>
      <w:r>
        <w:rPr>
          <w:sz w:val="18"/>
        </w:rPr>
        <w:t>STAFF</w:t>
      </w:r>
      <w:r>
        <w:rPr>
          <w:spacing w:val="7"/>
          <w:sz w:val="18"/>
        </w:rPr>
        <w:t> </w:t>
      </w:r>
      <w:r>
        <w:rPr>
          <w:sz w:val="18"/>
        </w:rPr>
        <w:t>WRITER</w:t>
      </w:r>
      <w:r>
        <w:rPr>
          <w:spacing w:val="14"/>
          <w:sz w:val="18"/>
        </w:rPr>
        <w:t> </w:t>
      </w:r>
      <w:r>
        <w:rPr>
          <w:position w:val="2"/>
          <w:sz w:val="18"/>
        </w:rPr>
        <w:t>|</w:t>
      </w:r>
      <w:r>
        <w:rPr>
          <w:spacing w:val="14"/>
          <w:position w:val="2"/>
          <w:sz w:val="18"/>
        </w:rPr>
        <w:t> </w:t>
      </w:r>
      <w:r>
        <w:rPr>
          <w:sz w:val="18"/>
        </w:rPr>
        <w:t>TIDEWATER</w:t>
      </w:r>
      <w:r>
        <w:rPr>
          <w:spacing w:val="9"/>
          <w:sz w:val="18"/>
        </w:rPr>
        <w:t> </w:t>
      </w:r>
      <w:r>
        <w:rPr>
          <w:sz w:val="18"/>
        </w:rPr>
        <w:t>PRESS,</w:t>
      </w:r>
      <w:r>
        <w:rPr>
          <w:spacing w:val="9"/>
          <w:sz w:val="18"/>
        </w:rPr>
        <w:t> </w:t>
      </w:r>
      <w:r>
        <w:rPr>
          <w:sz w:val="18"/>
        </w:rPr>
        <w:t>NORFOLK,</w:t>
      </w:r>
      <w:r>
        <w:rPr>
          <w:spacing w:val="10"/>
          <w:sz w:val="18"/>
        </w:rPr>
        <w:t> </w:t>
      </w:r>
      <w:r>
        <w:rPr>
          <w:spacing w:val="-5"/>
          <w:sz w:val="18"/>
        </w:rPr>
        <w:t>VA</w:t>
      </w:r>
    </w:p>
    <w:p>
      <w:pPr>
        <w:pStyle w:val="BodyText"/>
        <w:spacing w:before="24"/>
        <w:ind w:left="379"/>
      </w:pPr>
      <w:r>
        <w:rPr/>
        <w:t>2011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2014</w:t>
      </w:r>
    </w:p>
    <w:p>
      <w:pPr>
        <w:pStyle w:val="BodyText"/>
        <w:spacing w:after="0"/>
        <w:sectPr>
          <w:type w:val="continuous"/>
          <w:pgSz w:w="11920" w:h="16860"/>
          <w:pgMar w:top="500" w:bottom="280" w:left="141" w:right="0"/>
          <w:cols w:num="2" w:equalWidth="0">
            <w:col w:w="3410" w:space="346"/>
            <w:col w:w="8023"/>
          </w:cols>
        </w:sectPr>
      </w:pP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08" w:lineRule="auto" w:before="174" w:after="0"/>
        <w:ind w:left="677" w:right="478" w:hanging="298"/>
        <w:jc w:val="left"/>
        <w:rPr>
          <w:position w:val="-3"/>
          <w:sz w:val="31"/>
        </w:rPr>
      </w:pPr>
      <w:r>
        <w:rPr>
          <w:position w:val="-3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187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2190749"/>
                            <a:ext cx="2457450" cy="8515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0" h="8515350">
                                <a:moveTo>
                                  <a:pt x="0" y="8515349"/>
                                </a:moveTo>
                                <a:lnTo>
                                  <a:pt x="2457449" y="8515349"/>
                                </a:lnTo>
                                <a:lnTo>
                                  <a:pt x="24574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15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447912" y="2133599"/>
                            <a:ext cx="9525" cy="8572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57250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248650"/>
                                </a:lnTo>
                                <a:lnTo>
                                  <a:pt x="0" y="8572487"/>
                                </a:lnTo>
                                <a:lnTo>
                                  <a:pt x="9525" y="8572487"/>
                                </a:lnTo>
                                <a:lnTo>
                                  <a:pt x="9525" y="82486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33374" y="2809874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3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8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6"/>
                                </a:lnTo>
                                <a:lnTo>
                                  <a:pt x="50151" y="50151"/>
                                </a:lnTo>
                                <a:lnTo>
                                  <a:pt x="83206" y="24354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4"/>
                                </a:lnTo>
                                <a:lnTo>
                                  <a:pt x="292748" y="50151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5"/>
                                </a:lnTo>
                                <a:lnTo>
                                  <a:pt x="335528" y="221378"/>
                                </a:lnTo>
                                <a:lnTo>
                                  <a:pt x="318545" y="259693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5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01" y="2898427"/>
                            <a:ext cx="161922" cy="165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333374" y="3190874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3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7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6"/>
                                </a:lnTo>
                                <a:lnTo>
                                  <a:pt x="50151" y="50150"/>
                                </a:lnTo>
                                <a:lnTo>
                                  <a:pt x="83206" y="24354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4"/>
                                </a:lnTo>
                                <a:lnTo>
                                  <a:pt x="292748" y="50150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5"/>
                                </a:lnTo>
                                <a:lnTo>
                                  <a:pt x="335528" y="221377"/>
                                </a:lnTo>
                                <a:lnTo>
                                  <a:pt x="318545" y="259692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5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00" y="3266848"/>
                            <a:ext cx="161925" cy="190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333374" y="3571874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2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8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6"/>
                                </a:lnTo>
                                <a:lnTo>
                                  <a:pt x="50151" y="50151"/>
                                </a:lnTo>
                                <a:lnTo>
                                  <a:pt x="83206" y="24354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4"/>
                                </a:lnTo>
                                <a:lnTo>
                                  <a:pt x="292748" y="50151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5"/>
                                </a:lnTo>
                                <a:lnTo>
                                  <a:pt x="335528" y="221377"/>
                                </a:lnTo>
                                <a:lnTo>
                                  <a:pt x="318545" y="259692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4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99" y="3659892"/>
                            <a:ext cx="161924" cy="1664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7568565" cy="2133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133600">
                                <a:moveTo>
                                  <a:pt x="7568183" y="2133599"/>
                                </a:moveTo>
                                <a:lnTo>
                                  <a:pt x="0" y="213359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133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124699" y="1803523"/>
                            <a:ext cx="443865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349250">
                                <a:moveTo>
                                  <a:pt x="443484" y="349125"/>
                                </a:moveTo>
                                <a:lnTo>
                                  <a:pt x="0" y="349125"/>
                                </a:lnTo>
                                <a:lnTo>
                                  <a:pt x="443484" y="0"/>
                                </a:lnTo>
                                <a:lnTo>
                                  <a:pt x="443484" y="349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97760" id="docshapegroup6" coordorigin="0,0" coordsize="11919,16860">
                <v:rect style="position:absolute;left:0;top:3450;width:3870;height:13410" id="docshape7" filled="true" fillcolor="#f5f5f5" stroked="false">
                  <v:fill type="solid"/>
                </v:rect>
                <v:shape style="position:absolute;left:3854;top:3360;width:15;height:13500" id="docshape8" coordorigin="3855,3360" coordsize="15,13500" path="m3870,3360l3855,3360,3855,16350,3855,16860,3870,16860,3870,16350,3870,3360xe" filled="true" fillcolor="#c18f00" stroked="false">
                  <v:path arrowok="t"/>
                  <v:fill type="solid"/>
                </v:shape>
                <v:shape style="position:absolute;left:525;top:4425;width:540;height:540" id="docshape9" coordorigin="525,4425" coordsize="540,540" path="m795,4965l729,4957,668,4933,614,4895,570,4845,541,4786,526,4722,525,4695,525,4681,537,4616,563,4556,604,4504,656,4463,716,4437,781,4425,795,4425,809,4425,874,4437,934,4463,986,4504,1027,4556,1053,4616,1065,4681,1065,4695,1065,4709,1053,4774,1027,4834,986,4886,934,4927,874,4953,809,4965,795,4965xe" filled="true" fillcolor="#424242" stroked="false">
                  <v:path arrowok="t"/>
                  <v:fill type="solid"/>
                </v:shape>
                <v:shape style="position:absolute;left:660;top:4564;width:255;height:261" type="#_x0000_t75" id="docshape10" stroked="false">
                  <v:imagedata r:id="rId5" o:title=""/>
                </v:shape>
                <v:shape style="position:absolute;left:525;top:5025;width:540;height:540" id="docshape11" coordorigin="525,5025" coordsize="540,540" path="m795,5565l729,5557,668,5533,614,5495,570,5445,541,5386,526,5322,525,5295,525,5281,537,5216,563,5156,604,5104,656,5063,716,5037,781,5025,795,5025,809,5025,874,5037,934,5063,986,5104,1027,5156,1053,5216,1065,5281,1065,5295,1065,5309,1053,5374,1027,5434,986,5486,934,5527,874,5553,809,5565,795,5565xe" filled="true" fillcolor="#424242" stroked="false">
                  <v:path arrowok="t"/>
                  <v:fill type="solid"/>
                </v:shape>
                <v:shape style="position:absolute;left:660;top:5144;width:255;height:300" type="#_x0000_t75" id="docshape12" stroked="false">
                  <v:imagedata r:id="rId6" o:title=""/>
                </v:shape>
                <v:shape style="position:absolute;left:525;top:5625;width:540;height:540" id="docshape13" coordorigin="525,5625" coordsize="540,540" path="m795,6165l729,6157,668,6133,614,6095,570,6045,541,5986,526,5922,525,5895,525,5881,537,5816,563,5756,604,5704,656,5663,716,5637,781,5625,795,5625,809,5625,874,5637,934,5663,986,5704,1027,5756,1053,5816,1065,5881,1065,5895,1065,5909,1053,5974,1027,6034,986,6086,934,6127,874,6153,809,6165,795,6165xe" filled="true" fillcolor="#424242" stroked="false">
                  <v:path arrowok="t"/>
                  <v:fill type="solid"/>
                </v:shape>
                <v:shape style="position:absolute;left:660;top:5763;width:255;height:263" type="#_x0000_t75" id="docshape14" stroked="false">
                  <v:imagedata r:id="rId7" o:title=""/>
                </v:shape>
                <v:rect style="position:absolute;left:0;top:0;width:11919;height:3360" id="docshape15" filled="true" fillcolor="#424242" stroked="false">
                  <v:fill type="solid"/>
                </v:rect>
                <v:shape style="position:absolute;left:11220;top:2840;width:699;height:550" id="docshape16" coordorigin="11220,2840" coordsize="699,550" path="m11918,3390l11220,3390,11918,2840,11918,3390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Fact-checking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editorial </w:t>
      </w:r>
      <w:r>
        <w:rPr>
          <w:spacing w:val="-2"/>
          <w:w w:val="105"/>
          <w:sz w:val="18"/>
        </w:rPr>
        <w:t>standards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189" w:lineRule="auto" w:before="107" w:after="0"/>
        <w:ind w:left="677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Budget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ownership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freelance </w:t>
      </w:r>
      <w:r>
        <w:rPr>
          <w:spacing w:val="-2"/>
          <w:w w:val="105"/>
          <w:sz w:val="18"/>
        </w:rPr>
        <w:t>commissioning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343" w:lineRule="exact" w:before="1" w:after="0"/>
        <w:ind w:left="675" w:right="0" w:hanging="296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Covered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regional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politics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desk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mid-size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daily,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ﬁling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4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6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stories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week.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330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Co-reported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series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coastal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ﬂooding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policy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ran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nine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installments.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323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Built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early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relationships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sources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I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still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use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12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years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later.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336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Trained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interns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each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summer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records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requests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sourcing.</w:t>
      </w:r>
    </w:p>
    <w:p>
      <w:pPr>
        <w:pStyle w:val="ListParagraph"/>
        <w:spacing w:after="0" w:line="336" w:lineRule="exact"/>
        <w:jc w:val="left"/>
        <w:rPr>
          <w:position w:val="-4"/>
          <w:sz w:val="31"/>
        </w:rPr>
        <w:sectPr>
          <w:type w:val="continuous"/>
          <w:pgSz w:w="11920" w:h="16860"/>
          <w:pgMar w:top="500" w:bottom="280" w:left="141" w:right="0"/>
          <w:cols w:num="2" w:equalWidth="0">
            <w:col w:w="3431" w:space="567"/>
            <w:col w:w="7781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02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57450" cy="10706100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2457450" cy="10706100"/>
                          <a:chExt cx="2457450" cy="1070610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24574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0" h="10706100">
                                <a:moveTo>
                                  <a:pt x="2457449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457449" y="0"/>
                                </a:lnTo>
                                <a:lnTo>
                                  <a:pt x="2457449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447924" y="0"/>
                            <a:ext cx="95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706100">
                                <a:moveTo>
                                  <a:pt x="952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323849"/>
                            <a:ext cx="245745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0" h="723900">
                                <a:moveTo>
                                  <a:pt x="2457449" y="723899"/>
                                </a:moveTo>
                                <a:lnTo>
                                  <a:pt x="0" y="723899"/>
                                </a:lnTo>
                                <a:lnTo>
                                  <a:pt x="0" y="0"/>
                                </a:lnTo>
                                <a:lnTo>
                                  <a:pt x="2457449" y="0"/>
                                </a:lnTo>
                                <a:lnTo>
                                  <a:pt x="2457449" y="723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447924" y="323849"/>
                            <a:ext cx="9525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723900">
                                <a:moveTo>
                                  <a:pt x="9524" y="723899"/>
                                </a:moveTo>
                                <a:lnTo>
                                  <a:pt x="0" y="723899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723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193.5pt;height:843pt;mso-position-horizontal-relative:page;mso-position-vertical-relative:page;z-index:-15796224" id="docshapegroup17" coordorigin="0,0" coordsize="3870,16860">
                <v:rect style="position:absolute;left:0;top:0;width:3870;height:16860" id="docshape18" filled="true" fillcolor="#f5f5f5" stroked="false">
                  <v:fill type="solid"/>
                </v:rect>
                <v:rect style="position:absolute;left:3855;top:0;width:15;height:16860" id="docshape19" filled="true" fillcolor="#c18f00" stroked="false">
                  <v:fill type="solid"/>
                </v:rect>
                <v:rect style="position:absolute;left:0;top:510;width:3870;height:1140" id="docshape20" filled="true" fillcolor="#f5f5f5" stroked="false">
                  <v:fill type="solid"/>
                </v:rect>
                <v:rect style="position:absolute;left:3855;top:510;width:15;height:1140" id="docshape21" filled="true" fillcolor="#c18f00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41"/>
      </w:pP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01" w:lineRule="auto" w:before="0" w:after="0"/>
        <w:ind w:left="677" w:right="8622" w:hanging="298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Cross-functional collaboration </w:t>
      </w:r>
      <w:r>
        <w:rPr>
          <w:w w:val="105"/>
          <w:sz w:val="18"/>
        </w:rPr>
        <w:t>with video and design</w:t>
      </w:r>
    </w:p>
    <w:sectPr>
      <w:pgSz w:w="11920" w:h="16860"/>
      <w:pgMar w:top="0" w:bottom="0" w:left="141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58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7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18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2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78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278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9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4006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77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2026-07-04T12:10:42Z</dcterms:created>
  <dcterms:modified xsi:type="dcterms:W3CDTF">2026-07-04T12:10:42Z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2026-07-04T00:00:00Z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2026-07-04T00:00:00Z</vt:filetime>
  </property>
  <property fmtid="{D5CDD505-2E9C-101B-9397-08002B2CF9AE}" pid="5" name="Producer">
    <vt:lpwstr>pdf-merger-js</vt:lpwstr>
  </property>
</Properties>
</file>