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908" w:lineRule="exact" w:before="0"/>
        <w:ind w:left="3893" w:right="0" w:firstLine="0"/>
        <w:jc w:val="center"/>
        <w:rPr>
          <w:sz w:val="83"/>
        </w:rPr>
      </w:pPr>
      <w:r>
        <w:rPr>
          <w:color w:val="134E5C"/>
          <w:sz w:val="83"/>
        </w:rPr>
        <w:t>Robert</w:t>
      </w:r>
      <w:r>
        <w:rPr>
          <w:color w:val="134E5C"/>
          <w:spacing w:val="-3"/>
          <w:sz w:val="83"/>
        </w:rPr>
        <w:t> </w:t>
      </w:r>
      <w:r>
        <w:rPr>
          <w:color w:val="646464"/>
          <w:spacing w:val="-2"/>
          <w:sz w:val="83"/>
        </w:rPr>
        <w:t>Johnson</w:t>
      </w:r>
    </w:p>
    <w:p>
      <w:pPr>
        <w:spacing w:before="161"/>
        <w:ind w:left="3893" w:right="0" w:firstLine="0"/>
        <w:jc w:val="center"/>
        <w:rPr>
          <w:sz w:val="20"/>
        </w:rPr>
      </w:pPr>
      <w:r>
        <w:rPr>
          <w:color w:val="134E5C"/>
          <w:sz w:val="20"/>
        </w:rPr>
        <w:t>Professional</w:t>
      </w:r>
      <w:r>
        <w:rPr>
          <w:color w:val="134E5C"/>
          <w:spacing w:val="10"/>
          <w:sz w:val="20"/>
        </w:rPr>
        <w:t> </w:t>
      </w:r>
      <w:r>
        <w:rPr>
          <w:color w:val="134E5C"/>
          <w:sz w:val="20"/>
        </w:rPr>
        <w:t>Product</w:t>
      </w:r>
      <w:r>
        <w:rPr>
          <w:color w:val="134E5C"/>
          <w:spacing w:val="10"/>
          <w:sz w:val="20"/>
        </w:rPr>
        <w:t> </w:t>
      </w:r>
      <w:r>
        <w:rPr>
          <w:color w:val="134E5C"/>
          <w:sz w:val="20"/>
        </w:rPr>
        <w:t>Marketing</w:t>
      </w:r>
      <w:r>
        <w:rPr>
          <w:color w:val="134E5C"/>
          <w:spacing w:val="11"/>
          <w:sz w:val="20"/>
        </w:rPr>
        <w:t> </w:t>
      </w:r>
      <w:r>
        <w:rPr>
          <w:color w:val="134E5C"/>
          <w:spacing w:val="-2"/>
          <w:sz w:val="20"/>
        </w:rPr>
        <w:t>Manager</w:t>
      </w:r>
    </w:p>
    <w:p>
      <w:pPr>
        <w:pStyle w:val="BodyText"/>
        <w:spacing w:before="125"/>
        <w:ind w:left="0"/>
        <w:rPr>
          <w:sz w:val="20"/>
        </w:rPr>
      </w:pPr>
    </w:p>
    <w:p>
      <w:pPr>
        <w:spacing w:line="292" w:lineRule="auto" w:before="0"/>
        <w:ind w:left="3851" w:right="160" w:hanging="1"/>
        <w:jc w:val="center"/>
        <w:rPr>
          <w:sz w:val="20"/>
        </w:rPr>
      </w:pPr>
      <w:r>
        <w:rPr>
          <w:color w:val="FFFFFF"/>
          <w:sz w:val="20"/>
        </w:rPr>
        <w:t>Product marketing manager with 3 years in B2B SaaS, focused on feature launches, sales collateral, and customer research for ﬁntech buyers. Comfortable owning a small launch end-to-end and partnering with product, demand gen, and </w:t>
      </w:r>
      <w:r>
        <w:rPr>
          <w:color w:val="FFFFFF"/>
          <w:spacing w:val="-2"/>
          <w:sz w:val="20"/>
        </w:rPr>
        <w:t>sales.</w:t>
      </w: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59"/>
        <w:ind w:left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780" w:bottom="280" w:left="283" w:right="283"/>
        </w:sectPr>
      </w:pPr>
    </w:p>
    <w:p>
      <w:pPr>
        <w:pStyle w:val="BodyText"/>
        <w:spacing w:before="175"/>
        <w:ind w:left="0"/>
        <w:rPr>
          <w:sz w:val="24"/>
        </w:rPr>
      </w:pPr>
    </w:p>
    <w:p>
      <w:pPr>
        <w:pStyle w:val="Heading1"/>
        <w:spacing w:line="261" w:lineRule="auto"/>
        <w:ind w:right="38"/>
      </w:pPr>
      <w:r>
        <w:rPr>
          <w:color w:val="134E5C"/>
          <w:spacing w:val="-2"/>
        </w:rPr>
        <w:t>CONTACT INFORMATION</w:t>
      </w:r>
    </w:p>
    <w:p>
      <w:pPr>
        <w:spacing w:before="61"/>
        <w:ind w:left="108" w:right="0" w:firstLine="0"/>
        <w:jc w:val="left"/>
        <w:rPr>
          <w:sz w:val="24"/>
        </w:rPr>
      </w:pPr>
      <w:r>
        <w:rPr/>
        <w:br w:type="column"/>
      </w:r>
      <w:r>
        <w:rPr>
          <w:color w:val="134E5C"/>
          <w:spacing w:val="-2"/>
          <w:sz w:val="24"/>
        </w:rPr>
        <w:t>PROFESSIONAL</w:t>
      </w:r>
      <w:r>
        <w:rPr>
          <w:color w:val="134E5C"/>
          <w:spacing w:val="4"/>
          <w:sz w:val="24"/>
        </w:rPr>
        <w:t> </w:t>
      </w:r>
      <w:r>
        <w:rPr>
          <w:color w:val="134E5C"/>
          <w:spacing w:val="-2"/>
          <w:sz w:val="24"/>
        </w:rPr>
        <w:t>EXPERIENCE</w:t>
      </w:r>
    </w:p>
    <w:p>
      <w:pPr>
        <w:spacing w:before="167"/>
        <w:ind w:left="108" w:right="0" w:firstLine="0"/>
        <w:jc w:val="left"/>
        <w:rPr>
          <w:sz w:val="20"/>
        </w:rPr>
      </w:pPr>
      <w:r>
        <w:rPr>
          <w:sz w:val="20"/>
        </w:rPr>
        <w:t>Product</w:t>
      </w:r>
      <w:r>
        <w:rPr>
          <w:spacing w:val="6"/>
          <w:sz w:val="20"/>
        </w:rPr>
        <w:t> </w:t>
      </w:r>
      <w:r>
        <w:rPr>
          <w:sz w:val="20"/>
        </w:rPr>
        <w:t>Marketing</w:t>
      </w:r>
      <w:r>
        <w:rPr>
          <w:spacing w:val="6"/>
          <w:sz w:val="20"/>
        </w:rPr>
        <w:t> </w:t>
      </w:r>
      <w:r>
        <w:rPr>
          <w:sz w:val="20"/>
        </w:rPr>
        <w:t>Manager</w:t>
      </w:r>
      <w:r>
        <w:rPr>
          <w:spacing w:val="6"/>
          <w:sz w:val="20"/>
        </w:rPr>
        <w:t> </w:t>
      </w:r>
      <w:r>
        <w:rPr>
          <w:color w:val="134E5C"/>
          <w:sz w:val="20"/>
        </w:rPr>
        <w:t>|</w:t>
      </w:r>
      <w:r>
        <w:rPr>
          <w:color w:val="134E5C"/>
          <w:spacing w:val="7"/>
          <w:sz w:val="20"/>
        </w:rPr>
        <w:t> </w:t>
      </w:r>
      <w:r>
        <w:rPr>
          <w:color w:val="134E5C"/>
          <w:sz w:val="20"/>
        </w:rPr>
        <w:t>Nimbex</w:t>
      </w:r>
      <w:r>
        <w:rPr>
          <w:color w:val="134E5C"/>
          <w:spacing w:val="6"/>
          <w:sz w:val="20"/>
        </w:rPr>
        <w:t> </w:t>
      </w:r>
      <w:r>
        <w:rPr>
          <w:color w:val="134E5C"/>
          <w:sz w:val="20"/>
        </w:rPr>
        <w:t>Pay,</w:t>
      </w:r>
      <w:r>
        <w:rPr>
          <w:color w:val="134E5C"/>
          <w:spacing w:val="6"/>
          <w:sz w:val="20"/>
        </w:rPr>
        <w:t> </w:t>
      </w:r>
      <w:r>
        <w:rPr>
          <w:color w:val="134E5C"/>
          <w:sz w:val="20"/>
        </w:rPr>
        <w:t>Columbus,</w:t>
      </w:r>
      <w:r>
        <w:rPr>
          <w:color w:val="134E5C"/>
          <w:spacing w:val="7"/>
          <w:sz w:val="20"/>
        </w:rPr>
        <w:t> </w:t>
      </w:r>
      <w:r>
        <w:rPr>
          <w:color w:val="134E5C"/>
          <w:spacing w:val="-5"/>
          <w:sz w:val="20"/>
        </w:rPr>
        <w:t>OH</w:t>
      </w:r>
    </w:p>
    <w:p>
      <w:pPr>
        <w:pStyle w:val="BodyText"/>
        <w:spacing w:before="29"/>
        <w:ind w:left="108"/>
      </w:pPr>
      <w:r>
        <w:rPr>
          <w:color w:val="134E5C"/>
          <w:w w:val="105"/>
        </w:rPr>
        <w:t>2023</w:t>
      </w:r>
      <w:r>
        <w:rPr>
          <w:color w:val="134E5C"/>
          <w:spacing w:val="-8"/>
          <w:w w:val="105"/>
        </w:rPr>
        <w:t> </w:t>
      </w:r>
      <w:r>
        <w:rPr>
          <w:color w:val="134E5C"/>
          <w:w w:val="105"/>
        </w:rPr>
        <w:t>-</w:t>
      </w:r>
      <w:r>
        <w:rPr>
          <w:color w:val="134E5C"/>
          <w:spacing w:val="-8"/>
          <w:w w:val="105"/>
        </w:rPr>
        <w:t> </w:t>
      </w:r>
      <w:r>
        <w:rPr>
          <w:color w:val="134E5C"/>
          <w:spacing w:val="-2"/>
          <w:w w:val="105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780" w:bottom="280" w:left="283" w:right="283"/>
          <w:cols w:num="2" w:equalWidth="0">
            <w:col w:w="1823" w:space="2195"/>
            <w:col w:w="7336"/>
          </w:cols>
        </w:sectPr>
      </w:pPr>
    </w:p>
    <w:p>
      <w:pPr>
        <w:spacing w:before="201"/>
        <w:ind w:left="740" w:right="0" w:firstLine="0"/>
        <w:jc w:val="left"/>
        <w:rPr>
          <w:sz w:val="20"/>
        </w:rPr>
      </w:pPr>
      <w:r>
        <w:rPr>
          <w:color w:val="134E5C"/>
          <w:sz w:val="20"/>
        </w:rPr>
        <w:t>(614)</w:t>
      </w:r>
      <w:r>
        <w:rPr>
          <w:color w:val="134E5C"/>
          <w:spacing w:val="10"/>
          <w:sz w:val="20"/>
        </w:rPr>
        <w:t> </w:t>
      </w:r>
      <w:r>
        <w:rPr>
          <w:color w:val="134E5C"/>
          <w:sz w:val="20"/>
        </w:rPr>
        <w:t>555-</w:t>
      </w:r>
      <w:r>
        <w:rPr>
          <w:color w:val="134E5C"/>
          <w:spacing w:val="-4"/>
          <w:sz w:val="20"/>
        </w:rPr>
        <w:t>0142</w:t>
      </w:r>
    </w:p>
    <w:p>
      <w:pPr>
        <w:spacing w:line="266" w:lineRule="auto" w:before="175"/>
        <w:ind w:left="740" w:right="0" w:firstLine="0"/>
        <w:jc w:val="left"/>
        <w:rPr>
          <w:sz w:val="20"/>
        </w:rPr>
      </w:pPr>
      <w:r>
        <w:rPr>
          <w:color w:val="134E5C"/>
          <w:spacing w:val="-2"/>
          <w:sz w:val="20"/>
        </w:rPr>
        <w:t>dario.velez@example. </w:t>
      </w:r>
      <w:r>
        <w:rPr>
          <w:color w:val="134E5C"/>
          <w:spacing w:val="-4"/>
          <w:sz w:val="20"/>
        </w:rPr>
        <w:t>com</w:t>
      </w:r>
    </w:p>
    <w:p>
      <w:pPr>
        <w:spacing w:before="150"/>
        <w:ind w:left="740" w:right="0" w:firstLine="0"/>
        <w:jc w:val="left"/>
        <w:rPr>
          <w:sz w:val="20"/>
        </w:rPr>
      </w:pPr>
      <w:r>
        <w:rPr>
          <w:color w:val="134E5C"/>
          <w:sz w:val="20"/>
        </w:rPr>
        <w:t>Columbus,</w:t>
      </w:r>
      <w:r>
        <w:rPr>
          <w:color w:val="134E5C"/>
          <w:spacing w:val="9"/>
          <w:sz w:val="20"/>
        </w:rPr>
        <w:t> </w:t>
      </w:r>
      <w:r>
        <w:rPr>
          <w:color w:val="134E5C"/>
          <w:sz w:val="20"/>
        </w:rPr>
        <w:t>OH</w:t>
      </w:r>
      <w:r>
        <w:rPr>
          <w:color w:val="134E5C"/>
          <w:spacing w:val="9"/>
          <w:sz w:val="20"/>
        </w:rPr>
        <w:t> </w:t>
      </w:r>
      <w:r>
        <w:rPr>
          <w:color w:val="134E5C"/>
          <w:spacing w:val="-2"/>
          <w:sz w:val="20"/>
        </w:rPr>
        <w:t>12345</w:t>
      </w: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157"/>
        <w:ind w:left="0"/>
        <w:rPr>
          <w:sz w:val="20"/>
        </w:rPr>
      </w:pPr>
    </w:p>
    <w:p>
      <w:pPr>
        <w:pStyle w:val="Heading1"/>
        <w:spacing w:line="248" w:lineRule="exact"/>
      </w:pPr>
      <w:r>
        <w:rPr>
          <w:color w:val="134E5C"/>
        </w:rPr>
        <w:t>KEY</w:t>
      </w:r>
      <w:r>
        <w:rPr>
          <w:color w:val="134E5C"/>
          <w:spacing w:val="-6"/>
        </w:rPr>
        <w:t> </w:t>
      </w:r>
      <w:r>
        <w:rPr>
          <w:color w:val="134E5C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406" w:val="left" w:leader="none"/>
        </w:tabs>
        <w:spacing w:line="261" w:lineRule="auto" w:before="60" w:after="0"/>
        <w:ind w:left="406" w:right="536" w:hanging="298"/>
        <w:jc w:val="left"/>
        <w:rPr>
          <w:sz w:val="18"/>
        </w:rPr>
      </w:pPr>
      <w:r>
        <w:rPr/>
        <w:br w:type="column"/>
      </w:r>
      <w:r>
        <w:rPr>
          <w:color w:val="134E5C"/>
          <w:w w:val="105"/>
          <w:position w:val="1"/>
          <w:sz w:val="18"/>
        </w:rPr>
        <w:t>Owned</w:t>
      </w:r>
      <w:r>
        <w:rPr>
          <w:color w:val="134E5C"/>
          <w:spacing w:val="-6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launches</w:t>
      </w:r>
      <w:r>
        <w:rPr>
          <w:color w:val="134E5C"/>
          <w:spacing w:val="-6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for</w:t>
      </w:r>
      <w:r>
        <w:rPr>
          <w:color w:val="134E5C"/>
          <w:spacing w:val="-6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7</w:t>
      </w:r>
      <w:r>
        <w:rPr>
          <w:color w:val="134E5C"/>
          <w:spacing w:val="-6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product</w:t>
      </w:r>
      <w:r>
        <w:rPr>
          <w:color w:val="134E5C"/>
          <w:spacing w:val="-6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releases</w:t>
      </w:r>
      <w:r>
        <w:rPr>
          <w:color w:val="134E5C"/>
          <w:spacing w:val="-6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across</w:t>
      </w:r>
      <w:r>
        <w:rPr>
          <w:color w:val="134E5C"/>
          <w:spacing w:val="-6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the</w:t>
      </w:r>
      <w:r>
        <w:rPr>
          <w:color w:val="134E5C"/>
          <w:spacing w:val="-6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merchant</w:t>
      </w:r>
      <w:r>
        <w:rPr>
          <w:color w:val="134E5C"/>
          <w:spacing w:val="-6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dashboard; </w:t>
      </w:r>
      <w:r>
        <w:rPr>
          <w:color w:val="134E5C"/>
          <w:w w:val="105"/>
          <w:sz w:val="18"/>
        </w:rPr>
        <w:t>wrote positioning briefs, demo scripts, and release notes</w:t>
      </w:r>
    </w:p>
    <w:p>
      <w:pPr>
        <w:pStyle w:val="ListParagraph"/>
        <w:numPr>
          <w:ilvl w:val="0"/>
          <w:numId w:val="1"/>
        </w:numPr>
        <w:tabs>
          <w:tab w:pos="406" w:val="left" w:leader="none"/>
        </w:tabs>
        <w:spacing w:line="261" w:lineRule="auto" w:before="104" w:after="0"/>
        <w:ind w:left="406" w:right="396" w:hanging="298"/>
        <w:jc w:val="left"/>
        <w:rPr>
          <w:sz w:val="18"/>
        </w:rPr>
      </w:pPr>
      <w:r>
        <w:rPr>
          <w:color w:val="134E5C"/>
          <w:w w:val="105"/>
          <w:sz w:val="18"/>
        </w:rPr>
        <w:t>Built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a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one-pager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pitch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deck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for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the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new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chargeback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module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that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AEs cited in 62% of closed-won deals last quarter</w:t>
      </w:r>
    </w:p>
    <w:p>
      <w:pPr>
        <w:pStyle w:val="ListParagraph"/>
        <w:numPr>
          <w:ilvl w:val="0"/>
          <w:numId w:val="1"/>
        </w:numPr>
        <w:tabs>
          <w:tab w:pos="406" w:val="left" w:leader="none"/>
        </w:tabs>
        <w:spacing w:line="278" w:lineRule="auto" w:before="104" w:after="0"/>
        <w:ind w:left="406" w:right="169" w:hanging="298"/>
        <w:jc w:val="left"/>
        <w:rPr>
          <w:sz w:val="18"/>
        </w:rPr>
      </w:pPr>
      <w:r>
        <w:rPr>
          <w:color w:val="134E5C"/>
          <w:w w:val="105"/>
          <w:sz w:val="18"/>
        </w:rPr>
        <w:t>Ran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22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customer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interviews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across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SMB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mid-market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segments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to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refresh ICP deﬁnitions</w:t>
      </w:r>
    </w:p>
    <w:p>
      <w:pPr>
        <w:pStyle w:val="ListParagraph"/>
        <w:numPr>
          <w:ilvl w:val="0"/>
          <w:numId w:val="1"/>
        </w:numPr>
        <w:tabs>
          <w:tab w:pos="405" w:val="left" w:leader="none"/>
        </w:tabs>
        <w:spacing w:line="240" w:lineRule="auto" w:before="79" w:after="0"/>
        <w:ind w:left="405" w:right="0" w:hanging="297"/>
        <w:jc w:val="left"/>
        <w:rPr>
          <w:position w:val="1"/>
          <w:sz w:val="18"/>
        </w:rPr>
      </w:pPr>
      <w:r>
        <w:rPr>
          <w:color w:val="134E5C"/>
          <w:w w:val="105"/>
          <w:position w:val="1"/>
          <w:sz w:val="18"/>
        </w:rPr>
        <w:t>Coordinated</w:t>
      </w:r>
      <w:r>
        <w:rPr>
          <w:color w:val="134E5C"/>
          <w:spacing w:val="-9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webinar</w:t>
      </w:r>
      <w:r>
        <w:rPr>
          <w:color w:val="134E5C"/>
          <w:spacing w:val="-8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series</w:t>
      </w:r>
      <w:r>
        <w:rPr>
          <w:color w:val="134E5C"/>
          <w:spacing w:val="-9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with</w:t>
      </w:r>
      <w:r>
        <w:rPr>
          <w:color w:val="134E5C"/>
          <w:spacing w:val="-8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demand</w:t>
      </w:r>
      <w:r>
        <w:rPr>
          <w:color w:val="134E5C"/>
          <w:spacing w:val="-9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gen;</w:t>
      </w:r>
      <w:r>
        <w:rPr>
          <w:color w:val="134E5C"/>
          <w:spacing w:val="-8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average</w:t>
      </w:r>
      <w:r>
        <w:rPr>
          <w:color w:val="134E5C"/>
          <w:spacing w:val="-9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attendance</w:t>
      </w:r>
      <w:r>
        <w:rPr>
          <w:color w:val="134E5C"/>
          <w:spacing w:val="-8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grew</w:t>
      </w:r>
      <w:r>
        <w:rPr>
          <w:color w:val="134E5C"/>
          <w:spacing w:val="-9"/>
          <w:w w:val="105"/>
          <w:position w:val="1"/>
          <w:sz w:val="18"/>
        </w:rPr>
        <w:t> </w:t>
      </w:r>
      <w:r>
        <w:rPr>
          <w:color w:val="134E5C"/>
          <w:spacing w:val="-4"/>
          <w:w w:val="105"/>
          <w:position w:val="1"/>
          <w:sz w:val="18"/>
        </w:rPr>
        <w:t>from</w:t>
      </w:r>
    </w:p>
    <w:p>
      <w:pPr>
        <w:pStyle w:val="BodyText"/>
        <w:spacing w:before="19"/>
        <w:ind w:left="406"/>
      </w:pPr>
      <w:r>
        <w:rPr>
          <w:color w:val="134E5C"/>
          <w:w w:val="105"/>
        </w:rPr>
        <w:t>~80</w:t>
      </w:r>
      <w:r>
        <w:rPr>
          <w:color w:val="134E5C"/>
          <w:spacing w:val="-4"/>
          <w:w w:val="105"/>
        </w:rPr>
        <w:t> </w:t>
      </w:r>
      <w:r>
        <w:rPr>
          <w:color w:val="134E5C"/>
          <w:w w:val="105"/>
        </w:rPr>
        <w:t>to</w:t>
      </w:r>
      <w:r>
        <w:rPr>
          <w:color w:val="134E5C"/>
          <w:spacing w:val="-4"/>
          <w:w w:val="105"/>
        </w:rPr>
        <w:t> </w:t>
      </w:r>
      <w:r>
        <w:rPr>
          <w:color w:val="134E5C"/>
          <w:w w:val="105"/>
        </w:rPr>
        <w:t>~210</w:t>
      </w:r>
      <w:r>
        <w:rPr>
          <w:color w:val="134E5C"/>
          <w:spacing w:val="-4"/>
          <w:w w:val="105"/>
        </w:rPr>
        <w:t> </w:t>
      </w:r>
      <w:r>
        <w:rPr>
          <w:color w:val="134E5C"/>
          <w:w w:val="105"/>
        </w:rPr>
        <w:t>over</w:t>
      </w:r>
      <w:r>
        <w:rPr>
          <w:color w:val="134E5C"/>
          <w:spacing w:val="-4"/>
          <w:w w:val="105"/>
        </w:rPr>
        <w:t> </w:t>
      </w:r>
      <w:r>
        <w:rPr>
          <w:color w:val="134E5C"/>
          <w:w w:val="105"/>
        </w:rPr>
        <w:t>six</w:t>
      </w:r>
      <w:r>
        <w:rPr>
          <w:color w:val="134E5C"/>
          <w:spacing w:val="-4"/>
          <w:w w:val="105"/>
        </w:rPr>
        <w:t> </w:t>
      </w:r>
      <w:r>
        <w:rPr>
          <w:color w:val="134E5C"/>
          <w:spacing w:val="-2"/>
          <w:w w:val="105"/>
        </w:rPr>
        <w:t>months</w:t>
      </w:r>
    </w:p>
    <w:p>
      <w:pPr>
        <w:pStyle w:val="BodyText"/>
        <w:spacing w:after="0"/>
        <w:sectPr>
          <w:type w:val="continuous"/>
          <w:pgSz w:w="11920" w:h="16860"/>
          <w:pgMar w:top="780" w:bottom="280" w:left="283" w:right="283"/>
          <w:cols w:num="2" w:equalWidth="0">
            <w:col w:w="2806" w:space="1564"/>
            <w:col w:w="6984"/>
          </w:cols>
        </w:sectPr>
      </w:pPr>
    </w:p>
    <w:p>
      <w:pPr>
        <w:pStyle w:val="BodyText"/>
        <w:spacing w:before="37"/>
        <w:ind w:left="0"/>
      </w:pP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0" w:after="0"/>
        <w:ind w:left="591" w:right="0" w:hanging="297"/>
        <w:jc w:val="left"/>
        <w:rPr>
          <w:sz w:val="18"/>
        </w:rPr>
      </w:pPr>
      <w:r>
        <w:rPr>
          <w:color w:val="134E5C"/>
          <w:w w:val="105"/>
          <w:sz w:val="18"/>
        </w:rPr>
        <w:t>Launch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management</w:t>
      </w:r>
    </w:p>
    <w:p>
      <w:pPr>
        <w:spacing w:line="201" w:lineRule="exact" w:before="0"/>
        <w:ind w:left="294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Associate</w:t>
      </w:r>
      <w:r>
        <w:rPr>
          <w:spacing w:val="8"/>
          <w:sz w:val="20"/>
        </w:rPr>
        <w:t> </w:t>
      </w:r>
      <w:r>
        <w:rPr>
          <w:sz w:val="20"/>
        </w:rPr>
        <w:t>Product</w:t>
      </w:r>
      <w:r>
        <w:rPr>
          <w:spacing w:val="9"/>
          <w:sz w:val="20"/>
        </w:rPr>
        <w:t> </w:t>
      </w:r>
      <w:r>
        <w:rPr>
          <w:sz w:val="20"/>
        </w:rPr>
        <w:t>Marketing</w:t>
      </w:r>
      <w:r>
        <w:rPr>
          <w:spacing w:val="9"/>
          <w:sz w:val="20"/>
        </w:rPr>
        <w:t> </w:t>
      </w:r>
      <w:r>
        <w:rPr>
          <w:sz w:val="20"/>
        </w:rPr>
        <w:t>Manager</w:t>
      </w:r>
      <w:r>
        <w:rPr>
          <w:spacing w:val="9"/>
          <w:sz w:val="20"/>
        </w:rPr>
        <w:t> </w:t>
      </w:r>
      <w:r>
        <w:rPr>
          <w:color w:val="134E5C"/>
          <w:sz w:val="20"/>
        </w:rPr>
        <w:t>|</w:t>
      </w:r>
      <w:r>
        <w:rPr>
          <w:color w:val="134E5C"/>
          <w:spacing w:val="8"/>
          <w:sz w:val="20"/>
        </w:rPr>
        <w:t> </w:t>
      </w:r>
      <w:r>
        <w:rPr>
          <w:color w:val="134E5C"/>
          <w:sz w:val="20"/>
        </w:rPr>
        <w:t>Helio</w:t>
      </w:r>
      <w:r>
        <w:rPr>
          <w:color w:val="134E5C"/>
          <w:spacing w:val="9"/>
          <w:sz w:val="20"/>
        </w:rPr>
        <w:t> </w:t>
      </w:r>
      <w:r>
        <w:rPr>
          <w:color w:val="134E5C"/>
          <w:sz w:val="20"/>
        </w:rPr>
        <w:t>Stack,</w:t>
      </w:r>
      <w:r>
        <w:rPr>
          <w:color w:val="134E5C"/>
          <w:spacing w:val="9"/>
          <w:sz w:val="20"/>
        </w:rPr>
        <w:t> </w:t>
      </w:r>
      <w:r>
        <w:rPr>
          <w:color w:val="134E5C"/>
          <w:sz w:val="20"/>
        </w:rPr>
        <w:t>Columbus,</w:t>
      </w:r>
      <w:r>
        <w:rPr>
          <w:color w:val="134E5C"/>
          <w:spacing w:val="9"/>
          <w:sz w:val="20"/>
        </w:rPr>
        <w:t> </w:t>
      </w:r>
      <w:r>
        <w:rPr>
          <w:color w:val="134E5C"/>
          <w:spacing w:val="-5"/>
          <w:sz w:val="20"/>
        </w:rPr>
        <w:t>OH</w:t>
      </w:r>
    </w:p>
    <w:p>
      <w:pPr>
        <w:pStyle w:val="BodyText"/>
        <w:spacing w:before="28"/>
        <w:ind w:left="294"/>
      </w:pPr>
      <w:r>
        <w:rPr>
          <w:color w:val="134E5C"/>
          <w:w w:val="105"/>
        </w:rPr>
        <w:t>2021</w:t>
      </w:r>
      <w:r>
        <w:rPr>
          <w:color w:val="134E5C"/>
          <w:spacing w:val="-8"/>
          <w:w w:val="105"/>
        </w:rPr>
        <w:t> </w:t>
      </w:r>
      <w:r>
        <w:rPr>
          <w:color w:val="134E5C"/>
          <w:w w:val="105"/>
        </w:rPr>
        <w:t>-</w:t>
      </w:r>
      <w:r>
        <w:rPr>
          <w:color w:val="134E5C"/>
          <w:spacing w:val="-8"/>
          <w:w w:val="105"/>
        </w:rPr>
        <w:t> </w:t>
      </w:r>
      <w:r>
        <w:rPr>
          <w:color w:val="134E5C"/>
          <w:spacing w:val="-4"/>
          <w:w w:val="105"/>
        </w:rPr>
        <w:t>2023</w:t>
      </w:r>
    </w:p>
    <w:p>
      <w:pPr>
        <w:pStyle w:val="BodyText"/>
        <w:spacing w:after="0"/>
        <w:sectPr>
          <w:type w:val="continuous"/>
          <w:pgSz w:w="11920" w:h="16860"/>
          <w:pgMar w:top="780" w:bottom="280" w:left="283" w:right="283"/>
          <w:cols w:num="2" w:equalWidth="0">
            <w:col w:w="2399" w:space="1433"/>
            <w:col w:w="7522"/>
          </w:cols>
        </w:sectPr>
      </w:pP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113" w:after="0"/>
        <w:ind w:left="591" w:right="0" w:hanging="297"/>
        <w:jc w:val="left"/>
        <w:rPr>
          <w:position w:val="1"/>
          <w:sz w:val="18"/>
        </w:rPr>
      </w:pPr>
      <w:r>
        <w:rPr>
          <w:color w:val="134E5C"/>
          <w:position w:val="1"/>
          <w:sz w:val="18"/>
        </w:rPr>
        <w:t>Sales</w:t>
      </w:r>
      <w:r>
        <w:rPr>
          <w:color w:val="134E5C"/>
          <w:spacing w:val="-1"/>
          <w:position w:val="1"/>
          <w:sz w:val="18"/>
        </w:rPr>
        <w:t> </w:t>
      </w:r>
      <w:r>
        <w:rPr>
          <w:color w:val="134E5C"/>
          <w:spacing w:val="-2"/>
          <w:position w:val="1"/>
          <w:sz w:val="18"/>
        </w:rPr>
        <w:t>collateral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108" w:after="0"/>
        <w:ind w:left="591" w:right="0" w:hanging="297"/>
        <w:jc w:val="left"/>
        <w:rPr>
          <w:sz w:val="18"/>
        </w:rPr>
      </w:pPr>
      <w:r>
        <w:rPr>
          <w:color w:val="134E5C"/>
          <w:sz w:val="18"/>
        </w:rPr>
        <w:t>Customer</w:t>
      </w:r>
      <w:r>
        <w:rPr>
          <w:color w:val="134E5C"/>
          <w:spacing w:val="17"/>
          <w:sz w:val="18"/>
        </w:rPr>
        <w:t> </w:t>
      </w:r>
      <w:r>
        <w:rPr>
          <w:color w:val="134E5C"/>
          <w:spacing w:val="-2"/>
          <w:sz w:val="18"/>
        </w:rPr>
        <w:t>interviews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123" w:after="0"/>
        <w:ind w:left="591" w:right="0" w:hanging="297"/>
        <w:jc w:val="left"/>
        <w:rPr>
          <w:sz w:val="18"/>
        </w:rPr>
      </w:pPr>
      <w:r>
        <w:rPr>
          <w:color w:val="134E5C"/>
          <w:spacing w:val="-2"/>
          <w:w w:val="105"/>
          <w:sz w:val="18"/>
        </w:rPr>
        <w:t>Battlecards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123" w:after="0"/>
        <w:ind w:left="591" w:right="0" w:hanging="297"/>
        <w:jc w:val="left"/>
        <w:rPr>
          <w:sz w:val="18"/>
        </w:rPr>
      </w:pPr>
      <w:r>
        <w:rPr>
          <w:color w:val="134E5C"/>
          <w:w w:val="105"/>
          <w:sz w:val="18"/>
        </w:rPr>
        <w:t>Messaging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frameworks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123" w:after="0"/>
        <w:ind w:left="591" w:right="0" w:hanging="297"/>
        <w:jc w:val="left"/>
        <w:rPr>
          <w:sz w:val="18"/>
        </w:rPr>
      </w:pPr>
      <w:r>
        <w:rPr>
          <w:color w:val="134E5C"/>
          <w:sz w:val="18"/>
        </w:rPr>
        <w:t>Webinar</w:t>
      </w:r>
      <w:r>
        <w:rPr>
          <w:color w:val="134E5C"/>
          <w:spacing w:val="11"/>
          <w:sz w:val="18"/>
        </w:rPr>
        <w:t> </w:t>
      </w:r>
      <w:r>
        <w:rPr>
          <w:color w:val="134E5C"/>
          <w:spacing w:val="-2"/>
          <w:sz w:val="18"/>
        </w:rPr>
        <w:t>production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188" w:lineRule="exact" w:before="113" w:after="0"/>
        <w:ind w:left="591" w:right="0" w:hanging="297"/>
        <w:jc w:val="left"/>
        <w:rPr>
          <w:position w:val="1"/>
          <w:sz w:val="18"/>
        </w:rPr>
      </w:pPr>
      <w:r>
        <w:rPr>
          <w:color w:val="134E5C"/>
          <w:position w:val="1"/>
          <w:sz w:val="18"/>
        </w:rPr>
        <w:t>Asana,</w:t>
      </w:r>
      <w:r>
        <w:rPr>
          <w:color w:val="134E5C"/>
          <w:spacing w:val="12"/>
          <w:position w:val="1"/>
          <w:sz w:val="18"/>
        </w:rPr>
        <w:t> </w:t>
      </w:r>
      <w:r>
        <w:rPr>
          <w:color w:val="134E5C"/>
          <w:spacing w:val="-2"/>
          <w:position w:val="1"/>
          <w:sz w:val="18"/>
        </w:rPr>
        <w:t>Notion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1" w:lineRule="auto" w:before="138" w:after="0"/>
        <w:ind w:left="591" w:right="290" w:hanging="298"/>
        <w:jc w:val="left"/>
        <w:rPr>
          <w:sz w:val="18"/>
        </w:rPr>
      </w:pPr>
      <w:r>
        <w:rPr/>
        <w:br w:type="column"/>
      </w:r>
      <w:r>
        <w:rPr>
          <w:color w:val="134E5C"/>
          <w:w w:val="105"/>
          <w:sz w:val="18"/>
        </w:rPr>
        <w:t>Supported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launch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of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mobile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SDK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with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ﬁeld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enablement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decks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a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2-page technical brief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1" w:lineRule="auto" w:before="104" w:after="0"/>
        <w:ind w:left="591" w:right="172" w:hanging="298"/>
        <w:jc w:val="left"/>
        <w:rPr>
          <w:sz w:val="18"/>
        </w:rPr>
      </w:pPr>
      <w:r>
        <w:rPr>
          <w:color w:val="134E5C"/>
          <w:w w:val="105"/>
          <w:sz w:val="18"/>
        </w:rPr>
        <w:t>Maintained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competitive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battlecards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for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5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named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competitors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trained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new AEs each onboarding cohort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78" w:lineRule="auto" w:before="104" w:after="0"/>
        <w:ind w:left="591" w:right="740" w:hanging="298"/>
        <w:jc w:val="left"/>
        <w:rPr>
          <w:sz w:val="18"/>
        </w:rPr>
      </w:pPr>
      <w:r>
        <w:rPr>
          <w:color w:val="134E5C"/>
          <w:w w:val="105"/>
          <w:sz w:val="18"/>
        </w:rPr>
        <w:t>Wrote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12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customer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story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drafts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in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partnership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with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CS,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9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of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which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were published on the website</w:t>
      </w:r>
    </w:p>
    <w:p>
      <w:pPr>
        <w:pStyle w:val="ListParagraph"/>
        <w:spacing w:after="0" w:line="278" w:lineRule="auto"/>
        <w:jc w:val="left"/>
        <w:rPr>
          <w:sz w:val="18"/>
        </w:rPr>
        <w:sectPr>
          <w:type w:val="continuous"/>
          <w:pgSz w:w="11920" w:h="16860"/>
          <w:pgMar w:top="780" w:bottom="280" w:left="283" w:right="283"/>
          <w:cols w:num="2" w:equalWidth="0">
            <w:col w:w="2564" w:space="1621"/>
            <w:col w:w="7169"/>
          </w:cols>
        </w:sectPr>
      </w:pP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138" w:after="0"/>
        <w:ind w:left="591" w:right="0" w:hanging="297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4380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476487" y="12"/>
                            <a:ext cx="509206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2065" h="10704830">
                                <a:moveTo>
                                  <a:pt x="5091684" y="2438400"/>
                                </a:moveTo>
                                <a:lnTo>
                                  <a:pt x="0" y="2438400"/>
                                </a:lnTo>
                                <a:lnTo>
                                  <a:pt x="0" y="10704563"/>
                                </a:lnTo>
                                <a:lnTo>
                                  <a:pt x="5091684" y="10704563"/>
                                </a:lnTo>
                                <a:lnTo>
                                  <a:pt x="5091684" y="2438400"/>
                                </a:lnTo>
                                <a:close/>
                              </a:path>
                              <a:path w="5092065" h="10704830">
                                <a:moveTo>
                                  <a:pt x="50916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47800"/>
                                </a:lnTo>
                                <a:lnTo>
                                  <a:pt x="5091684" y="1447800"/>
                                </a:lnTo>
                                <a:lnTo>
                                  <a:pt x="5091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466975" cy="7134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6975" h="7134225">
                                <a:moveTo>
                                  <a:pt x="2466974" y="7134224"/>
                                </a:moveTo>
                                <a:lnTo>
                                  <a:pt x="0" y="7134224"/>
                                </a:lnTo>
                                <a:lnTo>
                                  <a:pt x="0" y="0"/>
                                </a:lnTo>
                                <a:lnTo>
                                  <a:pt x="2466974" y="0"/>
                                </a:lnTo>
                                <a:lnTo>
                                  <a:pt x="2466974" y="7134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225" y="555624"/>
                            <a:ext cx="1733549" cy="17398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477" y="3381375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4730" y="3724275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480" y="4071140"/>
                            <a:ext cx="200679" cy="1737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162174" y="1447800"/>
                            <a:ext cx="540639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6390" h="990600">
                                <a:moveTo>
                                  <a:pt x="5406008" y="990599"/>
                                </a:moveTo>
                                <a:lnTo>
                                  <a:pt x="0" y="990599"/>
                                </a:lnTo>
                                <a:lnTo>
                                  <a:pt x="0" y="0"/>
                                </a:lnTo>
                                <a:lnTo>
                                  <a:pt x="5406008" y="0"/>
                                </a:lnTo>
                                <a:lnTo>
                                  <a:pt x="5406008" y="990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E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162174" y="2438399"/>
                            <a:ext cx="3048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381000">
                                <a:moveTo>
                                  <a:pt x="304799" y="380999"/>
                                </a:moveTo>
                                <a:lnTo>
                                  <a:pt x="0" y="0"/>
                                </a:lnTo>
                                <a:lnTo>
                                  <a:pt x="304799" y="0"/>
                                </a:lnTo>
                                <a:lnTo>
                                  <a:pt x="304799" y="380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8B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2.9pt;mso-position-horizontal-relative:page;mso-position-vertical-relative:page;z-index:-15772672" id="docshapegroup1" coordorigin="0,0" coordsize="11919,16858">
                <v:shape style="position:absolute;left:3899;top:0;width:8019;height:16858" id="docshape2" coordorigin="3900,0" coordsize="8019,16858" path="m11918,3840l3900,3840,3900,16858,11918,16858,11918,3840xm11918,0l3900,0,3900,2280,11918,2280,11918,0xe" filled="true" fillcolor="#f5f5f5" stroked="false">
                  <v:path arrowok="t"/>
                  <v:fill type="solid"/>
                </v:shape>
                <v:rect style="position:absolute;left:0;top:0;width:3885;height:11235" id="docshape3" filled="true" fillcolor="#ffffff" stroked="false">
                  <v:fill type="solid"/>
                </v:rect>
                <v:shape style="position:absolute;left:435;top:875;width:2730;height:2740" type="#_x0000_t75" id="docshape4" stroked="false">
                  <v:imagedata r:id="rId5" o:title=""/>
                </v:shape>
                <v:shape style="position:absolute;left:585;top:5325;width:317;height:317" type="#_x0000_t75" id="docshape5" stroked="false">
                  <v:imagedata r:id="rId6" o:title=""/>
                </v:shape>
                <v:shape style="position:absolute;left:605;top:5865;width:275;height:317" type="#_x0000_t75" id="docshape6" stroked="false">
                  <v:imagedata r:id="rId7" o:title=""/>
                </v:shape>
                <v:shape style="position:absolute;left:585;top:6411;width:317;height:274" type="#_x0000_t75" id="docshape7" stroked="false">
                  <v:imagedata r:id="rId8" o:title=""/>
                </v:shape>
                <v:rect style="position:absolute;left:3405;top:2280;width:8514;height:1560" id="docshape8" filled="true" fillcolor="#134e5c" stroked="false">
                  <v:fill type="solid"/>
                </v:rect>
                <v:shape style="position:absolute;left:3405;top:3840;width:480;height:600" id="docshape9" coordorigin="3405,3840" coordsize="480,600" path="m3885,4440l3405,3840,3885,3840,3885,4440xe" filled="true" fillcolor="#918b8b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134E5C"/>
          <w:spacing w:val="-2"/>
          <w:w w:val="105"/>
          <w:sz w:val="18"/>
        </w:rPr>
        <w:t>HubSpot,</w:t>
      </w:r>
      <w:r>
        <w:rPr>
          <w:color w:val="134E5C"/>
          <w:spacing w:val="1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Salesforce</w:t>
      </w:r>
    </w:p>
    <w:p>
      <w:pPr>
        <w:pStyle w:val="Heading1"/>
        <w:spacing w:line="238" w:lineRule="exact"/>
        <w:ind w:left="294"/>
      </w:pPr>
      <w:r>
        <w:rPr/>
        <w:br w:type="column"/>
      </w:r>
      <w:r>
        <w:rPr>
          <w:color w:val="134E5C"/>
          <w:spacing w:val="-2"/>
        </w:rPr>
        <w:t>EDUCATION</w:t>
      </w:r>
    </w:p>
    <w:p>
      <w:pPr>
        <w:spacing w:before="166"/>
        <w:ind w:left="294" w:right="0" w:firstLine="0"/>
        <w:jc w:val="left"/>
        <w:rPr>
          <w:sz w:val="20"/>
        </w:rPr>
      </w:pPr>
      <w:r>
        <w:rPr>
          <w:sz w:val="20"/>
        </w:rPr>
        <w:t>B.S.,</w:t>
      </w:r>
      <w:r>
        <w:rPr>
          <w:spacing w:val="4"/>
          <w:sz w:val="20"/>
        </w:rPr>
        <w:t> </w:t>
      </w:r>
      <w:r>
        <w:rPr>
          <w:sz w:val="20"/>
        </w:rPr>
        <w:t>Marketing,</w:t>
      </w:r>
      <w:r>
        <w:rPr>
          <w:spacing w:val="5"/>
          <w:sz w:val="20"/>
        </w:rPr>
        <w:t> </w:t>
      </w:r>
      <w:r>
        <w:rPr>
          <w:sz w:val="20"/>
        </w:rPr>
        <w:t>Ohio</w:t>
      </w:r>
      <w:r>
        <w:rPr>
          <w:spacing w:val="5"/>
          <w:sz w:val="20"/>
        </w:rPr>
        <w:t> </w:t>
      </w:r>
      <w:r>
        <w:rPr>
          <w:sz w:val="20"/>
        </w:rPr>
        <w:t>State</w:t>
      </w:r>
      <w:r>
        <w:rPr>
          <w:spacing w:val="5"/>
          <w:sz w:val="20"/>
        </w:rPr>
        <w:t> </w:t>
      </w:r>
      <w:r>
        <w:rPr>
          <w:sz w:val="20"/>
        </w:rPr>
        <w:t>University,</w:t>
      </w:r>
      <w:r>
        <w:rPr>
          <w:spacing w:val="4"/>
          <w:sz w:val="20"/>
        </w:rPr>
        <w:t> </w:t>
      </w:r>
      <w:r>
        <w:rPr>
          <w:spacing w:val="-4"/>
          <w:sz w:val="20"/>
        </w:rPr>
        <w:t>2021</w:t>
      </w:r>
    </w:p>
    <w:sectPr>
      <w:type w:val="continuous"/>
      <w:pgSz w:w="11920" w:h="16860"/>
      <w:pgMar w:top="780" w:bottom="280" w:left="283" w:right="283"/>
      <w:cols w:num="2" w:equalWidth="0">
        <w:col w:w="2344" w:space="1488"/>
        <w:col w:w="752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406" w:hanging="298"/>
      </w:pPr>
      <w:rPr>
        <w:rFonts w:hint="default" w:ascii="Arial" w:hAnsi="Arial" w:eastAsia="Arial" w:cs="Arial"/>
        <w:b w:val="0"/>
        <w:bCs w:val="0"/>
        <w:i w:val="0"/>
        <w:iCs w:val="0"/>
        <w:color w:val="134E5C"/>
        <w:spacing w:val="0"/>
        <w:w w:val="147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91" w:hanging="298"/>
      </w:pPr>
      <w:rPr>
        <w:rFonts w:hint="default" w:ascii="Arial" w:hAnsi="Arial" w:eastAsia="Arial" w:cs="Arial"/>
        <w:b w:val="0"/>
        <w:bCs w:val="0"/>
        <w:i w:val="0"/>
        <w:iCs w:val="0"/>
        <w:color w:val="134E5C"/>
        <w:spacing w:val="0"/>
        <w:w w:val="147"/>
        <w:sz w:val="18"/>
        <w:szCs w:val="1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4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-258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-544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830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1115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1401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04"/>
      <w:ind w:left="591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8"/>
      <w:outlineLvl w:val="1"/>
    </w:pPr>
    <w:rPr>
      <w:rFonts w:ascii="Arial" w:hAnsi="Arial" w:eastAsia="Arial" w:cs="Arial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04"/>
      <w:ind w:left="591" w:hanging="297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2026-07-06T07:41:59Z</dcterms:created>
  <dcterms:modified xsi:type="dcterms:W3CDTF">2026-07-06T07:41:59Z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2026-07-06T00:00:00Z</vt:filetime>
  </property>
  <property fmtid="{D5CDD505-2E9C-101B-9397-08002B2CF9AE}" pid="5" name="Producer">
    <vt:lpwstr>Skia/PDF m121</vt:lpwstr>
  </property>
</Properties>
</file>