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FFFFFF"/>
          <w:spacing w:val="10"/>
        </w:rPr>
        <w:t>BRENNAN</w:t>
      </w:r>
    </w:p>
    <w:p>
      <w:pPr>
        <w:spacing w:before="34"/>
        <w:ind w:left="3711" w:right="197" w:firstLine="0"/>
        <w:jc w:val="center"/>
        <w:rPr>
          <w:sz w:val="74"/>
        </w:rPr>
      </w:pPr>
      <w:r>
        <w:rPr>
          <w:color w:val="FFFFFF"/>
          <w:spacing w:val="10"/>
          <w:sz w:val="74"/>
        </w:rPr>
        <w:t>HOLCOMB</w:t>
      </w:r>
    </w:p>
    <w:p>
      <w:pPr>
        <w:pStyle w:val="Heading3"/>
      </w:pPr>
      <w:r>
        <w:rPr>
          <w:color w:val="FFFFFF"/>
          <w:w w:val="105"/>
        </w:rPr>
        <w:t>Quality</w:t>
      </w:r>
      <w:r>
        <w:rPr>
          <w:color w:val="FFFFFF"/>
          <w:spacing w:val="11"/>
          <w:w w:val="105"/>
        </w:rPr>
        <w:t> </w:t>
      </w:r>
      <w:r>
        <w:rPr>
          <w:color w:val="FFFFFF"/>
          <w:spacing w:val="-2"/>
          <w:w w:val="105"/>
        </w:rPr>
        <w:t>Control</w:t>
      </w:r>
    </w:p>
    <w:p>
      <w:pPr>
        <w:pStyle w:val="BodyText"/>
        <w:spacing w:line="268" w:lineRule="auto" w:before="153"/>
        <w:ind w:left="3821" w:right="107"/>
        <w:jc w:val="center"/>
      </w:pPr>
      <w:r>
        <w:rPr>
          <w:color w:val="FFFFFF"/>
          <w:w w:val="105"/>
        </w:rPr>
        <w:t>Quality control leader with 17 years in heavy equipment and food and beverage manufacturing. Built QMS programs from the ground up, led three successful ISO certifications, and managed teams of up to 24 inspectors and engineers.</w:t>
      </w:r>
    </w:p>
    <w:p>
      <w:pPr>
        <w:pStyle w:val="BodyText"/>
        <w:spacing w:before="10"/>
        <w:ind w:left="3711"/>
        <w:jc w:val="center"/>
      </w:pPr>
      <w:r>
        <w:rPr>
          <w:color w:val="FFFFFF"/>
          <w:w w:val="105"/>
        </w:rPr>
        <w:t>Comfortable</w:t>
      </w:r>
      <w:r>
        <w:rPr>
          <w:color w:val="FFFFFF"/>
          <w:spacing w:val="8"/>
          <w:w w:val="105"/>
        </w:rPr>
        <w:t> </w:t>
      </w:r>
      <w:r>
        <w:rPr>
          <w:color w:val="FFFFFF"/>
          <w:w w:val="105"/>
        </w:rPr>
        <w:t>with</w:t>
      </w:r>
      <w:r>
        <w:rPr>
          <w:color w:val="FFFFFF"/>
          <w:spacing w:val="9"/>
          <w:w w:val="105"/>
        </w:rPr>
        <w:t> </w:t>
      </w:r>
      <w:r>
        <w:rPr>
          <w:color w:val="FFFFFF"/>
          <w:w w:val="105"/>
        </w:rPr>
        <w:t>the</w:t>
      </w:r>
      <w:r>
        <w:rPr>
          <w:color w:val="FFFFFF"/>
          <w:spacing w:val="9"/>
          <w:w w:val="105"/>
        </w:rPr>
        <w:t> </w:t>
      </w:r>
      <w:r>
        <w:rPr>
          <w:color w:val="FFFFFF"/>
          <w:w w:val="105"/>
        </w:rPr>
        <w:t>union</w:t>
      </w:r>
      <w:r>
        <w:rPr>
          <w:color w:val="FFFFFF"/>
          <w:spacing w:val="9"/>
          <w:w w:val="105"/>
        </w:rPr>
        <w:t> </w:t>
      </w:r>
      <w:r>
        <w:rPr>
          <w:color w:val="FFFFFF"/>
          <w:w w:val="105"/>
        </w:rPr>
        <w:t>floor</w:t>
      </w:r>
      <w:r>
        <w:rPr>
          <w:color w:val="FFFFFF"/>
          <w:spacing w:val="9"/>
          <w:w w:val="105"/>
        </w:rPr>
        <w:t> </w:t>
      </w:r>
      <w:r>
        <w:rPr>
          <w:color w:val="FFFFFF"/>
          <w:w w:val="105"/>
        </w:rPr>
        <w:t>and</w:t>
      </w:r>
      <w:r>
        <w:rPr>
          <w:color w:val="FFFFFF"/>
          <w:spacing w:val="8"/>
          <w:w w:val="105"/>
        </w:rPr>
        <w:t> </w:t>
      </w:r>
      <w:r>
        <w:rPr>
          <w:color w:val="FFFFFF"/>
          <w:w w:val="105"/>
        </w:rPr>
        <w:t>the</w:t>
      </w:r>
      <w:r>
        <w:rPr>
          <w:color w:val="FFFFFF"/>
          <w:spacing w:val="9"/>
          <w:w w:val="105"/>
        </w:rPr>
        <w:t> </w:t>
      </w:r>
      <w:r>
        <w:rPr>
          <w:color w:val="FFFFFF"/>
          <w:spacing w:val="-2"/>
          <w:w w:val="105"/>
        </w:rPr>
        <w:t>boardroom.</w:t>
      </w:r>
    </w:p>
    <w:p>
      <w:pPr>
        <w:pStyle w:val="BodyText"/>
        <w:rPr>
          <w:sz w:val="20"/>
        </w:rPr>
      </w:pPr>
    </w:p>
    <w:p>
      <w:pPr>
        <w:pStyle w:val="BodyText"/>
        <w:spacing w:before="10"/>
        <w:rPr>
          <w:sz w:val="20"/>
        </w:rPr>
      </w:pPr>
    </w:p>
    <w:p>
      <w:pPr>
        <w:pStyle w:val="BodyText"/>
        <w:spacing w:after="0"/>
        <w:rPr>
          <w:sz w:val="20"/>
        </w:rPr>
        <w:sectPr>
          <w:type w:val="continuous"/>
          <w:pgSz w:w="11920" w:h="16860"/>
          <w:pgMar w:top="600" w:bottom="0" w:left="141" w:right="0"/>
        </w:sectPr>
      </w:pPr>
    </w:p>
    <w:p>
      <w:pPr>
        <w:pStyle w:val="Heading2"/>
        <w:spacing w:before="65"/>
      </w:pPr>
      <w:r>
        <w:rPr>
          <w:smallCaps/>
          <w:color w:val="134E5C"/>
        </w:rPr>
        <w:t>Contact</w:t>
      </w:r>
      <w:r>
        <w:rPr>
          <w:smallCaps/>
          <w:color w:val="134E5C"/>
          <w:spacing w:val="3"/>
        </w:rPr>
        <w:t> </w:t>
      </w:r>
      <w:r>
        <w:rPr>
          <w:smallCaps/>
          <w:color w:val="134E5C"/>
          <w:spacing w:val="-2"/>
        </w:rPr>
        <w:t>information</w:t>
      </w:r>
    </w:p>
    <w:p>
      <w:pPr>
        <w:pStyle w:val="BodyText"/>
        <w:spacing w:before="73"/>
      </w:pPr>
    </w:p>
    <w:p>
      <w:pPr>
        <w:pStyle w:val="BodyText"/>
        <w:ind w:left="826"/>
      </w:pPr>
      <w:r>
        <w:rPr/>
        <w:t>(414)</w:t>
      </w:r>
      <w:r>
        <w:rPr>
          <w:spacing w:val="16"/>
        </w:rPr>
        <w:t> </w:t>
      </w:r>
      <w:r>
        <w:rPr/>
        <w:t>555-</w:t>
      </w:r>
      <w:r>
        <w:rPr>
          <w:spacing w:val="-4"/>
        </w:rPr>
        <w:t>0156</w:t>
      </w:r>
    </w:p>
    <w:p>
      <w:pPr>
        <w:pStyle w:val="BodyText"/>
        <w:spacing w:before="81"/>
      </w:pPr>
    </w:p>
    <w:p>
      <w:pPr>
        <w:pStyle w:val="BodyText"/>
        <w:spacing w:line="590" w:lineRule="auto"/>
        <w:ind w:left="826"/>
      </w:pPr>
      <w:hyperlink r:id="rId5">
        <w:r>
          <w:rPr>
            <w:spacing w:val="-2"/>
          </w:rPr>
          <w:t>b.holcomb@example.com</w:t>
        </w:r>
      </w:hyperlink>
      <w:r>
        <w:rPr>
          <w:spacing w:val="-2"/>
        </w:rPr>
        <w:t> </w:t>
      </w:r>
      <w:r>
        <w:rPr>
          <w:w w:val="105"/>
        </w:rPr>
        <w:t>Milwaukee, WI 12345</w:t>
      </w:r>
    </w:p>
    <w:p>
      <w:pPr>
        <w:pStyle w:val="Heading2"/>
        <w:spacing w:line="232" w:lineRule="exact"/>
      </w:pPr>
      <w:r>
        <w:rPr>
          <w:smallCaps/>
          <w:color w:val="134E5C"/>
          <w:spacing w:val="-2"/>
          <w:w w:val="105"/>
        </w:rPr>
        <w:t>Education</w:t>
      </w:r>
    </w:p>
    <w:p>
      <w:pPr>
        <w:pStyle w:val="BodyText"/>
        <w:spacing w:before="27"/>
      </w:pPr>
    </w:p>
    <w:p>
      <w:pPr>
        <w:pStyle w:val="BodyText"/>
        <w:spacing w:line="278" w:lineRule="auto"/>
        <w:ind w:left="362"/>
      </w:pPr>
      <w:r>
        <w:rPr>
          <w:color w:val="134E5C"/>
          <w:spacing w:val="-2"/>
          <w:w w:val="105"/>
        </w:rPr>
        <w:t>M.S.</w:t>
      </w:r>
      <w:r>
        <w:rPr>
          <w:color w:val="134E5C"/>
          <w:spacing w:val="-12"/>
          <w:w w:val="105"/>
        </w:rPr>
        <w:t> </w:t>
      </w:r>
      <w:r>
        <w:rPr>
          <w:color w:val="134E5C"/>
          <w:spacing w:val="-2"/>
          <w:w w:val="105"/>
        </w:rPr>
        <w:t>Quality</w:t>
      </w:r>
      <w:r>
        <w:rPr>
          <w:color w:val="134E5C"/>
          <w:spacing w:val="-11"/>
          <w:w w:val="105"/>
        </w:rPr>
        <w:t> </w:t>
      </w:r>
      <w:r>
        <w:rPr>
          <w:color w:val="134E5C"/>
          <w:spacing w:val="-2"/>
          <w:w w:val="105"/>
        </w:rPr>
        <w:t>Management,</w:t>
      </w:r>
      <w:r>
        <w:rPr>
          <w:color w:val="134E5C"/>
          <w:spacing w:val="-11"/>
          <w:w w:val="105"/>
        </w:rPr>
        <w:t> </w:t>
      </w:r>
      <w:r>
        <w:rPr>
          <w:color w:val="134E5C"/>
          <w:spacing w:val="-2"/>
          <w:w w:val="105"/>
        </w:rPr>
        <w:t>Eastern </w:t>
      </w:r>
      <w:r>
        <w:rPr>
          <w:color w:val="134E5C"/>
          <w:w w:val="105"/>
        </w:rPr>
        <w:t>Michigan University, 2013</w:t>
      </w:r>
    </w:p>
    <w:p>
      <w:pPr>
        <w:pStyle w:val="BodyText"/>
        <w:spacing w:line="261" w:lineRule="auto" w:before="195"/>
        <w:ind w:left="362"/>
      </w:pPr>
      <w:r>
        <w:rPr>
          <w:color w:val="134E5C"/>
          <w:w w:val="105"/>
        </w:rPr>
        <w:t>B.S. Manufacturing Engineering, </w:t>
      </w:r>
      <w:r>
        <w:rPr>
          <w:color w:val="134E5C"/>
          <w:spacing w:val="-2"/>
          <w:w w:val="105"/>
        </w:rPr>
        <w:t>University</w:t>
      </w:r>
      <w:r>
        <w:rPr>
          <w:color w:val="134E5C"/>
          <w:spacing w:val="-12"/>
          <w:w w:val="105"/>
        </w:rPr>
        <w:t> </w:t>
      </w:r>
      <w:r>
        <w:rPr>
          <w:color w:val="134E5C"/>
          <w:spacing w:val="-2"/>
          <w:w w:val="105"/>
        </w:rPr>
        <w:t>of</w:t>
      </w:r>
      <w:r>
        <w:rPr>
          <w:color w:val="134E5C"/>
          <w:spacing w:val="-11"/>
          <w:w w:val="105"/>
        </w:rPr>
        <w:t> </w:t>
      </w:r>
      <w:r>
        <w:rPr>
          <w:color w:val="134E5C"/>
          <w:spacing w:val="-2"/>
          <w:w w:val="105"/>
        </w:rPr>
        <w:t>Wisconsin-Stout,</w:t>
      </w:r>
      <w:r>
        <w:rPr>
          <w:color w:val="134E5C"/>
          <w:spacing w:val="-11"/>
          <w:w w:val="105"/>
        </w:rPr>
        <w:t> </w:t>
      </w:r>
      <w:r>
        <w:rPr>
          <w:color w:val="134E5C"/>
          <w:spacing w:val="-2"/>
          <w:w w:val="105"/>
        </w:rPr>
        <w:t>2008</w:t>
      </w:r>
    </w:p>
    <w:p>
      <w:pPr>
        <w:pStyle w:val="BodyText"/>
        <w:spacing w:before="17"/>
      </w:pPr>
    </w:p>
    <w:p>
      <w:pPr>
        <w:pStyle w:val="BodyText"/>
        <w:spacing w:line="268" w:lineRule="auto"/>
        <w:ind w:left="362"/>
      </w:pPr>
      <w:r>
        <w:rPr>
          <w:color w:val="134E5C"/>
          <w:w w:val="105"/>
        </w:rPr>
        <w:t>ASQ Certiﬁed Manager of Quality / </w:t>
      </w:r>
      <w:r>
        <w:rPr>
          <w:color w:val="134E5C"/>
          <w:spacing w:val="-2"/>
          <w:w w:val="105"/>
        </w:rPr>
        <w:t>Organizational</w:t>
      </w:r>
      <w:r>
        <w:rPr>
          <w:color w:val="134E5C"/>
          <w:spacing w:val="-8"/>
          <w:w w:val="105"/>
        </w:rPr>
        <w:t> </w:t>
      </w:r>
      <w:r>
        <w:rPr>
          <w:color w:val="134E5C"/>
          <w:spacing w:val="-2"/>
          <w:w w:val="105"/>
        </w:rPr>
        <w:t>Excellence</w:t>
      </w:r>
      <w:r>
        <w:rPr>
          <w:color w:val="134E5C"/>
          <w:spacing w:val="-8"/>
          <w:w w:val="105"/>
        </w:rPr>
        <w:t> </w:t>
      </w:r>
      <w:r>
        <w:rPr>
          <w:color w:val="134E5C"/>
          <w:spacing w:val="-2"/>
          <w:w w:val="105"/>
        </w:rPr>
        <w:t>(CMQ/OE), </w:t>
      </w:r>
      <w:r>
        <w:rPr>
          <w:color w:val="134E5C"/>
          <w:spacing w:val="-4"/>
          <w:w w:val="105"/>
        </w:rPr>
        <w:t>2017</w:t>
      </w:r>
    </w:p>
    <w:p>
      <w:pPr>
        <w:pStyle w:val="BodyText"/>
        <w:spacing w:line="261" w:lineRule="auto" w:before="204"/>
        <w:ind w:left="362"/>
      </w:pPr>
      <w:r>
        <w:rPr>
          <w:color w:val="134E5C"/>
          <w:w w:val="105"/>
        </w:rPr>
        <w:t>ASQ</w:t>
      </w:r>
      <w:r>
        <w:rPr>
          <w:color w:val="134E5C"/>
          <w:spacing w:val="-14"/>
          <w:w w:val="105"/>
        </w:rPr>
        <w:t> </w:t>
      </w:r>
      <w:r>
        <w:rPr>
          <w:color w:val="134E5C"/>
          <w:w w:val="105"/>
        </w:rPr>
        <w:t>Certiﬁed</w:t>
      </w:r>
      <w:r>
        <w:rPr>
          <w:color w:val="134E5C"/>
          <w:spacing w:val="-13"/>
          <w:w w:val="105"/>
        </w:rPr>
        <w:t> </w:t>
      </w:r>
      <w:r>
        <w:rPr>
          <w:color w:val="134E5C"/>
          <w:w w:val="105"/>
        </w:rPr>
        <w:t>Six</w:t>
      </w:r>
      <w:r>
        <w:rPr>
          <w:color w:val="134E5C"/>
          <w:spacing w:val="-13"/>
          <w:w w:val="105"/>
        </w:rPr>
        <w:t> </w:t>
      </w:r>
      <w:r>
        <w:rPr>
          <w:color w:val="134E5C"/>
          <w:w w:val="105"/>
        </w:rPr>
        <w:t>Sigma</w:t>
      </w:r>
      <w:r>
        <w:rPr>
          <w:color w:val="134E5C"/>
          <w:spacing w:val="-13"/>
          <w:w w:val="105"/>
        </w:rPr>
        <w:t> </w:t>
      </w:r>
      <w:r>
        <w:rPr>
          <w:color w:val="134E5C"/>
          <w:w w:val="105"/>
        </w:rPr>
        <w:t>Black</w:t>
      </w:r>
      <w:r>
        <w:rPr>
          <w:color w:val="134E5C"/>
          <w:spacing w:val="-13"/>
          <w:w w:val="105"/>
        </w:rPr>
        <w:t> </w:t>
      </w:r>
      <w:r>
        <w:rPr>
          <w:color w:val="134E5C"/>
          <w:w w:val="105"/>
        </w:rPr>
        <w:t>Belt, </w:t>
      </w:r>
      <w:r>
        <w:rPr>
          <w:color w:val="134E5C"/>
          <w:spacing w:val="-4"/>
          <w:w w:val="105"/>
        </w:rPr>
        <w:t>2015</w:t>
      </w:r>
    </w:p>
    <w:p>
      <w:pPr>
        <w:pStyle w:val="BodyText"/>
        <w:spacing w:before="17"/>
      </w:pPr>
    </w:p>
    <w:p>
      <w:pPr>
        <w:pStyle w:val="BodyText"/>
        <w:ind w:left="362"/>
      </w:pPr>
      <w:r>
        <w:rPr>
          <w:color w:val="134E5C"/>
        </w:rPr>
        <w:t>HACCP</w:t>
      </w:r>
      <w:r>
        <w:rPr>
          <w:color w:val="134E5C"/>
          <w:spacing w:val="9"/>
        </w:rPr>
        <w:t> </w:t>
      </w:r>
      <w:r>
        <w:rPr>
          <w:color w:val="134E5C"/>
        </w:rPr>
        <w:t>Certiﬁed,</w:t>
      </w:r>
      <w:r>
        <w:rPr>
          <w:color w:val="134E5C"/>
          <w:spacing w:val="9"/>
        </w:rPr>
        <w:t> </w:t>
      </w:r>
      <w:r>
        <w:rPr>
          <w:color w:val="134E5C"/>
        </w:rPr>
        <w:t>IFSQN,</w:t>
      </w:r>
      <w:r>
        <w:rPr>
          <w:color w:val="134E5C"/>
          <w:spacing w:val="9"/>
        </w:rPr>
        <w:t> </w:t>
      </w:r>
      <w:r>
        <w:rPr>
          <w:color w:val="134E5C"/>
          <w:spacing w:val="-4"/>
        </w:rPr>
        <w:t>2015</w:t>
      </w:r>
    </w:p>
    <w:p>
      <w:pPr>
        <w:pStyle w:val="BodyText"/>
        <w:spacing w:before="29"/>
      </w:pPr>
    </w:p>
    <w:p>
      <w:pPr>
        <w:pStyle w:val="Heading2"/>
      </w:pPr>
      <w:r>
        <w:rPr>
          <w:smallCaps/>
          <w:color w:val="134E5C"/>
        </w:rPr>
        <w:t>Key</w:t>
      </w:r>
      <w:r>
        <w:rPr>
          <w:smallCaps/>
          <w:color w:val="134E5C"/>
          <w:spacing w:val="4"/>
        </w:rPr>
        <w:t> </w:t>
      </w:r>
      <w:r>
        <w:rPr>
          <w:smallCaps/>
          <w:color w:val="134E5C"/>
          <w:spacing w:val="-2"/>
        </w:rPr>
        <w:t>skills</w:t>
      </w:r>
    </w:p>
    <w:p>
      <w:pPr>
        <w:pStyle w:val="BodyText"/>
        <w:spacing w:before="27"/>
      </w:pPr>
    </w:p>
    <w:p>
      <w:pPr>
        <w:pStyle w:val="BodyText"/>
        <w:spacing w:line="278" w:lineRule="auto"/>
        <w:ind w:left="659" w:right="109"/>
      </w:pPr>
      <w:r>
        <w:rPr>
          <w:w w:val="105"/>
        </w:rPr>
        <w:t>QMS</w:t>
      </w:r>
      <w:r>
        <w:rPr>
          <w:spacing w:val="-14"/>
          <w:w w:val="105"/>
        </w:rPr>
        <w:t> </w:t>
      </w:r>
      <w:r>
        <w:rPr>
          <w:w w:val="105"/>
        </w:rPr>
        <w:t>design</w:t>
      </w:r>
      <w:r>
        <w:rPr>
          <w:spacing w:val="-13"/>
          <w:w w:val="105"/>
        </w:rPr>
        <w:t> </w:t>
      </w:r>
      <w:r>
        <w:rPr>
          <w:w w:val="105"/>
        </w:rPr>
        <w:t>and</w:t>
      </w:r>
      <w:r>
        <w:rPr>
          <w:spacing w:val="-13"/>
          <w:w w:val="105"/>
        </w:rPr>
        <w:t> </w:t>
      </w:r>
      <w:r>
        <w:rPr>
          <w:w w:val="105"/>
        </w:rPr>
        <w:t>ISO</w:t>
      </w:r>
      <w:r>
        <w:rPr>
          <w:spacing w:val="-13"/>
          <w:w w:val="105"/>
        </w:rPr>
        <w:t> </w:t>
      </w:r>
      <w:r>
        <w:rPr>
          <w:w w:val="105"/>
        </w:rPr>
        <w:t>9001 certiﬁcation leadership</w:t>
      </w:r>
    </w:p>
    <w:p>
      <w:pPr>
        <w:pStyle w:val="BodyText"/>
        <w:spacing w:line="278" w:lineRule="auto" w:before="75"/>
        <w:ind w:left="659"/>
      </w:pPr>
      <w:r>
        <w:rPr>
          <w:w w:val="105"/>
        </w:rPr>
        <w:t>Department</w:t>
      </w:r>
      <w:r>
        <w:rPr>
          <w:spacing w:val="-13"/>
          <w:w w:val="105"/>
        </w:rPr>
        <w:t> </w:t>
      </w:r>
      <w:r>
        <w:rPr>
          <w:w w:val="105"/>
        </w:rPr>
        <w:t>budget</w:t>
      </w:r>
      <w:r>
        <w:rPr>
          <w:spacing w:val="-13"/>
          <w:w w:val="105"/>
        </w:rPr>
        <w:t> </w:t>
      </w:r>
      <w:r>
        <w:rPr>
          <w:w w:val="105"/>
        </w:rPr>
        <w:t>ownership </w:t>
      </w:r>
      <w:r>
        <w:rPr>
          <w:spacing w:val="-2"/>
          <w:w w:val="105"/>
        </w:rPr>
        <w:t>($2M+)</w:t>
      </w:r>
    </w:p>
    <w:p>
      <w:pPr>
        <w:pStyle w:val="BodyText"/>
        <w:spacing w:line="364" w:lineRule="auto" w:before="90"/>
        <w:ind w:left="659" w:right="650"/>
      </w:pPr>
      <w:r>
        <w:rPr>
          <w:w w:val="105"/>
        </w:rPr>
        <w:t>Supplier</w:t>
      </w:r>
      <w:r>
        <w:rPr>
          <w:spacing w:val="-14"/>
          <w:w w:val="105"/>
        </w:rPr>
        <w:t> </w:t>
      </w:r>
      <w:r>
        <w:rPr>
          <w:w w:val="105"/>
        </w:rPr>
        <w:t>quality</w:t>
      </w:r>
      <w:r>
        <w:rPr>
          <w:spacing w:val="-13"/>
          <w:w w:val="105"/>
        </w:rPr>
        <w:t> </w:t>
      </w:r>
      <w:r>
        <w:rPr>
          <w:w w:val="105"/>
        </w:rPr>
        <w:t>strategy Six Sigma deployment</w:t>
      </w:r>
    </w:p>
    <w:p>
      <w:pPr>
        <w:pStyle w:val="BodyText"/>
        <w:spacing w:line="376" w:lineRule="auto" w:before="16"/>
        <w:ind w:left="659" w:right="170"/>
      </w:pPr>
      <w:r>
        <w:rPr/>
        <w:t>Food</w:t>
      </w:r>
      <w:r>
        <w:rPr>
          <w:spacing w:val="-12"/>
        </w:rPr>
        <w:t> </w:t>
      </w:r>
      <w:r>
        <w:rPr/>
        <w:t>safety:</w:t>
      </w:r>
      <w:r>
        <w:rPr>
          <w:spacing w:val="-12"/>
        </w:rPr>
        <w:t> </w:t>
      </w:r>
      <w:r>
        <w:rPr/>
        <w:t>HACCP,</w:t>
      </w:r>
      <w:r>
        <w:rPr>
          <w:spacing w:val="-12"/>
        </w:rPr>
        <w:t> </w:t>
      </w:r>
      <w:r>
        <w:rPr/>
        <w:t>SQF,</w:t>
      </w:r>
      <w:r>
        <w:rPr>
          <w:spacing w:val="-12"/>
        </w:rPr>
        <w:t> </w:t>
      </w:r>
      <w:r>
        <w:rPr/>
        <w:t>FSMA FDA inspection response</w:t>
      </w:r>
      <w:r>
        <w:rPr>
          <w:spacing w:val="80"/>
        </w:rPr>
        <w:t> </w:t>
      </w:r>
      <w:r>
        <w:rPr/>
        <w:t>Material Review Board chair TrackWise and SAP QM</w:t>
      </w:r>
    </w:p>
    <w:p>
      <w:pPr>
        <w:pStyle w:val="BodyText"/>
        <w:spacing w:line="268" w:lineRule="auto" w:before="5"/>
        <w:ind w:left="659" w:right="109"/>
      </w:pPr>
      <w:r>
        <w:rPr>
          <w:w w:val="105"/>
        </w:rPr>
        <w:t>Hiring, performance </w:t>
      </w:r>
      <w:r>
        <w:rPr>
          <w:spacing w:val="-2"/>
          <w:w w:val="105"/>
        </w:rPr>
        <w:t>management,</w:t>
      </w:r>
      <w:r>
        <w:rPr>
          <w:spacing w:val="-12"/>
          <w:w w:val="105"/>
        </w:rPr>
        <w:t> </w:t>
      </w:r>
      <w:r>
        <w:rPr>
          <w:spacing w:val="-2"/>
          <w:w w:val="105"/>
        </w:rPr>
        <w:t>union-ﬂoor leadership</w:t>
      </w:r>
    </w:p>
    <w:p>
      <w:pPr>
        <w:pStyle w:val="BodyText"/>
        <w:spacing w:before="99"/>
        <w:ind w:left="659"/>
      </w:pPr>
      <w:r>
        <w:rPr/>
        <w:t>Executive</w:t>
      </w:r>
      <w:r>
        <w:rPr>
          <w:spacing w:val="11"/>
        </w:rPr>
        <w:t> </w:t>
      </w:r>
      <w:r>
        <w:rPr/>
        <w:t>QC</w:t>
      </w:r>
      <w:r>
        <w:rPr>
          <w:spacing w:val="12"/>
        </w:rPr>
        <w:t> </w:t>
      </w:r>
      <w:r>
        <w:rPr>
          <w:spacing w:val="-2"/>
        </w:rPr>
        <w:t>reporting</w:t>
      </w:r>
    </w:p>
    <w:p>
      <w:pPr>
        <w:pStyle w:val="Heading2"/>
        <w:spacing w:before="65"/>
      </w:pPr>
      <w:r>
        <w:rPr/>
        <w:br w:type="column"/>
      </w:r>
      <w:r>
        <w:rPr>
          <w:smallCaps/>
          <w:color w:val="134E5C"/>
          <w:spacing w:val="2"/>
        </w:rPr>
        <w:t>Professional</w:t>
      </w:r>
      <w:r>
        <w:rPr>
          <w:smallCaps/>
          <w:color w:val="134E5C"/>
          <w:spacing w:val="50"/>
        </w:rPr>
        <w:t> </w:t>
      </w:r>
      <w:r>
        <w:rPr>
          <w:smallCaps/>
          <w:color w:val="134E5C"/>
          <w:spacing w:val="-2"/>
        </w:rPr>
        <w:t>experience</w:t>
      </w:r>
    </w:p>
    <w:p>
      <w:pPr>
        <w:pStyle w:val="BodyText"/>
        <w:spacing w:line="278" w:lineRule="auto" w:before="145"/>
        <w:ind w:left="120" w:right="1654"/>
      </w:pPr>
      <w:r>
        <w:rPr>
          <w:color w:val="134E5C"/>
          <w:w w:val="105"/>
        </w:rPr>
        <w:t>Quality Control Manager </w:t>
      </w:r>
      <w:r>
        <w:rPr>
          <w:w w:val="105"/>
        </w:rPr>
        <w:t>| Northwind Heavy Equipment, Milwaukee, WI 2019 - Present</w:t>
      </w:r>
    </w:p>
    <w:p>
      <w:pPr>
        <w:pStyle w:val="BodyText"/>
        <w:spacing w:line="261" w:lineRule="auto" w:before="180"/>
        <w:ind w:left="901" w:right="680"/>
      </w:pPr>
      <w:r>
        <w:rPr>
          <w:w w:val="105"/>
        </w:rPr>
        <w:t>Lead a QC department of 24 across three plants covering weld, machining, paint, and final assembly.</w:t>
      </w:r>
    </w:p>
    <w:p>
      <w:pPr>
        <w:pStyle w:val="BodyText"/>
        <w:spacing w:line="268" w:lineRule="auto" w:before="103"/>
        <w:ind w:left="901" w:right="605"/>
      </w:pPr>
      <w:r>
        <w:rPr>
          <w:w w:val="105"/>
        </w:rPr>
        <w:t>Rebuilt the supplier quality program after a $1.4M warranty event;</w:t>
      </w:r>
      <w:r>
        <w:rPr>
          <w:spacing w:val="80"/>
          <w:w w:val="105"/>
        </w:rPr>
        <w:t> </w:t>
      </w:r>
      <w:r>
        <w:rPr>
          <w:w w:val="105"/>
        </w:rPr>
        <w:t>supplier-caused defects dropped from 38% of total to 17% of total within</w:t>
      </w:r>
      <w:r>
        <w:rPr>
          <w:spacing w:val="40"/>
          <w:w w:val="105"/>
        </w:rPr>
        <w:t> </w:t>
      </w:r>
      <w:r>
        <w:rPr>
          <w:w w:val="105"/>
        </w:rPr>
        <w:t>two years.</w:t>
      </w:r>
    </w:p>
    <w:p>
      <w:pPr>
        <w:pStyle w:val="BodyText"/>
        <w:spacing w:line="261" w:lineRule="auto" w:before="100"/>
        <w:ind w:left="901" w:right="680"/>
      </w:pPr>
      <w:r>
        <w:rPr>
          <w:w w:val="105"/>
        </w:rPr>
        <w:t>Sponsored 11 Six Sigma Black Belt projects with combined verified savings tracked through finance.</w:t>
      </w:r>
    </w:p>
    <w:p>
      <w:pPr>
        <w:pStyle w:val="BodyText"/>
        <w:spacing w:line="278" w:lineRule="auto" w:before="104"/>
        <w:ind w:left="901" w:right="680"/>
      </w:pPr>
      <w:r>
        <w:rPr>
          <w:w w:val="105"/>
        </w:rPr>
        <w:t>Chair the Material Review Board and reduced average MRB cycle time from 14 days to 5.</w:t>
      </w:r>
    </w:p>
    <w:p>
      <w:pPr>
        <w:pStyle w:val="BodyText"/>
        <w:spacing w:line="278" w:lineRule="auto" w:before="74"/>
        <w:ind w:left="901" w:right="680"/>
      </w:pPr>
      <w:r>
        <w:rPr/>
        <mc:AlternateContent>
          <mc:Choice Requires="wps">
            <w:drawing>
              <wp:anchor distT="0" distB="0" distL="0" distR="0" allowOverlap="1" layoutInCell="1" locked="0" behindDoc="1" simplePos="0" relativeHeight="487531008">
                <wp:simplePos x="0" y="0"/>
                <wp:positionH relativeFrom="page">
                  <wp:posOffset>2489200</wp:posOffset>
                </wp:positionH>
                <wp:positionV relativeFrom="paragraph">
                  <wp:posOffset>415028</wp:posOffset>
                </wp:positionV>
                <wp:extent cx="5079365" cy="539623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079365" cy="5396230"/>
                        </a:xfrm>
                        <a:custGeom>
                          <a:avLst/>
                          <a:gdLst/>
                          <a:ahLst/>
                          <a:cxnLst/>
                          <a:rect l="l" t="t" r="r" b="b"/>
                          <a:pathLst>
                            <a:path w="5079365" h="5396230">
                              <a:moveTo>
                                <a:pt x="0" y="5395976"/>
                              </a:moveTo>
                              <a:lnTo>
                                <a:pt x="0" y="0"/>
                              </a:lnTo>
                              <a:lnTo>
                                <a:pt x="5078983" y="0"/>
                              </a:lnTo>
                              <a:lnTo>
                                <a:pt x="5078983" y="5395976"/>
                              </a:lnTo>
                              <a:lnTo>
                                <a:pt x="0" y="5395976"/>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rect style="position:absolute;margin-left:196pt;margin-top:32.679405pt;width:399.919983pt;height:424.88pt;mso-position-horizontal-relative:page;mso-position-vertical-relative:paragraph;z-index:-15785472" id="docshape1" filled="true" fillcolor="#f2f2f2" stroked="false">
                <v:fill type="solid"/>
                <w10:wrap type="none"/>
              </v:rect>
            </w:pict>
          </mc:Fallback>
        </mc:AlternateContent>
      </w:r>
      <w:r>
        <w:rPr>
          <w:w w:val="105"/>
        </w:rPr>
        <w:t>Took the Milwaukee plant through its first ISO 9001:2015 certification on </w:t>
      </w:r>
      <w:r>
        <w:rPr>
          <w:spacing w:val="-2"/>
          <w:w w:val="105"/>
        </w:rPr>
        <w:t>schedule.</w:t>
      </w:r>
    </w:p>
    <w:p>
      <w:pPr>
        <w:pStyle w:val="BodyText"/>
        <w:spacing w:before="63"/>
      </w:pPr>
    </w:p>
    <w:p>
      <w:pPr>
        <w:pStyle w:val="BodyText"/>
        <w:spacing w:line="278" w:lineRule="auto"/>
        <w:ind w:left="120" w:right="1654"/>
      </w:pPr>
      <w:r>
        <w:rPr>
          <w:color w:val="134E5C"/>
          <w:w w:val="105"/>
        </w:rPr>
        <w:t>Quality Engineering Supervisor </w:t>
      </w:r>
      <w:r>
        <w:rPr>
          <w:w w:val="105"/>
        </w:rPr>
        <w:t>| Harborline Foods, Sheboygan, WI 2014 - 2019</w:t>
      </w:r>
    </w:p>
    <w:p>
      <w:pPr>
        <w:pStyle w:val="BodyText"/>
        <w:spacing w:line="261" w:lineRule="auto" w:before="180"/>
        <w:ind w:left="901" w:right="680"/>
      </w:pPr>
      <w:r>
        <w:rPr>
          <w:w w:val="105"/>
        </w:rPr>
        <w:t>Supervised 9 QC engineers and technicians across two beverage filling lines and a dry blend operation.</w:t>
      </w:r>
    </w:p>
    <w:p>
      <w:pPr>
        <w:pStyle w:val="BodyText"/>
        <w:spacing w:line="261" w:lineRule="auto" w:before="104"/>
        <w:ind w:left="901" w:right="680"/>
      </w:pPr>
      <w:r>
        <w:rPr>
          <w:w w:val="105"/>
        </w:rPr>
        <w:t>Led the SQF Level 3 audit for three consecutive years with scores above </w:t>
      </w:r>
      <w:r>
        <w:rPr>
          <w:spacing w:val="-4"/>
          <w:w w:val="105"/>
        </w:rPr>
        <w:t>95.</w:t>
      </w:r>
    </w:p>
    <w:p>
      <w:pPr>
        <w:pStyle w:val="BodyText"/>
        <w:spacing w:line="278" w:lineRule="auto" w:before="104"/>
        <w:ind w:left="901" w:right="680"/>
      </w:pPr>
      <w:r>
        <w:rPr>
          <w:w w:val="105"/>
        </w:rPr>
        <w:t>Closed 100% of FDA 483 observations from a 2016 inspection within the agreed timeline.</w:t>
      </w:r>
    </w:p>
    <w:p>
      <w:pPr>
        <w:pStyle w:val="BodyText"/>
        <w:spacing w:line="261" w:lineRule="auto" w:before="89"/>
        <w:ind w:left="901" w:right="680"/>
      </w:pPr>
      <w:r>
        <w:rPr>
          <w:w w:val="105"/>
        </w:rPr>
        <w:t>Standardized HACCP plans across 14 product families and trained 60+ operators on critical control points.</w:t>
      </w:r>
    </w:p>
    <w:p>
      <w:pPr>
        <w:pStyle w:val="BodyText"/>
        <w:spacing w:line="261" w:lineRule="auto" w:before="104"/>
        <w:ind w:left="901" w:right="680"/>
      </w:pPr>
      <w:r>
        <w:rPr>
          <w:w w:val="105"/>
        </w:rPr>
        <w:t>Implemented a CAPA tracker in TrackWise that replaced shared Excel logs and cut overdue actions by half.</w:t>
      </w:r>
    </w:p>
    <w:p>
      <w:pPr>
        <w:pStyle w:val="BodyText"/>
        <w:spacing w:before="92"/>
      </w:pPr>
    </w:p>
    <w:p>
      <w:pPr>
        <w:pStyle w:val="BodyText"/>
        <w:spacing w:line="261" w:lineRule="auto"/>
        <w:ind w:left="120" w:right="2263"/>
      </w:pPr>
      <w:r>
        <w:rPr>
          <w:color w:val="134E5C"/>
          <w:w w:val="105"/>
        </w:rPr>
        <w:t>Senior Quality Engineer </w:t>
      </w:r>
      <w:r>
        <w:rPr>
          <w:w w:val="105"/>
        </w:rPr>
        <w:t>| Harborline Foods, Sheboygan, WI 2011 - 2014</w:t>
      </w:r>
    </w:p>
    <w:p>
      <w:pPr>
        <w:pStyle w:val="BodyText"/>
        <w:spacing w:line="278" w:lineRule="auto" w:before="194"/>
        <w:ind w:left="901" w:right="680"/>
      </w:pPr>
      <w:r>
        <w:rPr>
          <w:w w:val="105"/>
        </w:rPr>
        <w:t>Led environmental monitoring program, including swab schedules and</w:t>
      </w:r>
      <w:r>
        <w:rPr>
          <w:spacing w:val="40"/>
          <w:w w:val="105"/>
        </w:rPr>
        <w:t> </w:t>
      </w:r>
      <w:r>
        <w:rPr>
          <w:spacing w:val="-2"/>
          <w:w w:val="105"/>
        </w:rPr>
        <w:t>trending.</w:t>
      </w:r>
    </w:p>
    <w:p>
      <w:pPr>
        <w:pStyle w:val="BodyText"/>
        <w:spacing w:line="278" w:lineRule="auto" w:before="75"/>
        <w:ind w:left="901" w:right="680"/>
      </w:pPr>
      <w:r>
        <w:rPr>
          <w:w w:val="105"/>
        </w:rPr>
        <w:t>Investigated a Listeria positive on a drain swab; expanded sampling and</w:t>
      </w:r>
      <w:r>
        <w:rPr>
          <w:spacing w:val="40"/>
          <w:w w:val="105"/>
        </w:rPr>
        <w:t> </w:t>
      </w:r>
      <w:r>
        <w:rPr>
          <w:w w:val="105"/>
        </w:rPr>
        <w:t>process changes returned the area to clean status in 11 days.</w:t>
      </w:r>
    </w:p>
    <w:p>
      <w:pPr>
        <w:pStyle w:val="BodyText"/>
        <w:spacing w:line="364" w:lineRule="auto" w:before="89"/>
        <w:ind w:left="901" w:right="1174"/>
      </w:pPr>
      <w:r>
        <w:rPr>
          <w:w w:val="105"/>
        </w:rPr>
        <w:t>Wrote validation protocols for two new pasteurization units. Mentored four junior engineers; two were promoted to lead roles.</w:t>
      </w:r>
    </w:p>
    <w:p>
      <w:pPr>
        <w:pStyle w:val="BodyText"/>
        <w:spacing w:before="4"/>
      </w:pPr>
    </w:p>
    <w:p>
      <w:pPr>
        <w:pStyle w:val="BodyText"/>
        <w:spacing w:line="261" w:lineRule="auto"/>
        <w:ind w:left="120" w:right="2757"/>
      </w:pPr>
      <w:r>
        <w:rPr>
          <w:color w:val="134E5C"/>
          <w:w w:val="105"/>
        </w:rPr>
        <w:t>Quality Engineer </w:t>
      </w:r>
      <w:r>
        <w:rPr>
          <w:w w:val="105"/>
        </w:rPr>
        <w:t>| Pinecrest Industrial, Green Bay, WI 2008 - 2011</w:t>
      </w:r>
    </w:p>
    <w:p>
      <w:pPr>
        <w:pStyle w:val="BodyText"/>
        <w:spacing w:after="0" w:line="261" w:lineRule="auto"/>
        <w:sectPr>
          <w:type w:val="continuous"/>
          <w:pgSz w:w="11920" w:h="16860"/>
          <w:pgMar w:top="600" w:bottom="0" w:left="141" w:right="0"/>
          <w:cols w:num="2" w:equalWidth="0">
            <w:col w:w="3542" w:space="456"/>
            <w:col w:w="7781"/>
          </w:cols>
        </w:sectPr>
      </w:pPr>
    </w:p>
    <w:p>
      <w:pPr>
        <w:pStyle w:val="BodyText"/>
        <w:spacing w:line="278" w:lineRule="auto" w:before="194"/>
        <w:ind w:left="4900" w:right="469"/>
      </w:pPr>
      <w:r>
        <w:rPr/>
        <mc:AlternateContent>
          <mc:Choice Requires="wps">
            <w:drawing>
              <wp:anchor distT="0" distB="0" distL="0" distR="0" allowOverlap="1" layoutInCell="1" locked="0" behindDoc="1" simplePos="0" relativeHeight="487531520">
                <wp:simplePos x="0" y="0"/>
                <wp:positionH relativeFrom="page">
                  <wp:posOffset>0</wp:posOffset>
                </wp:positionH>
                <wp:positionV relativeFrom="page">
                  <wp:posOffset>0</wp:posOffset>
                </wp:positionV>
                <wp:extent cx="7568565" cy="1038225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8565" cy="10382250"/>
                          <a:chExt cx="7568565" cy="10382250"/>
                        </a:xfrm>
                      </wpg:grpSpPr>
                      <wps:wsp>
                        <wps:cNvPr id="3" name="Graphic 3"/>
                        <wps:cNvSpPr/>
                        <wps:spPr>
                          <a:xfrm>
                            <a:off x="2489200" y="2505087"/>
                            <a:ext cx="5079365" cy="7877175"/>
                          </a:xfrm>
                          <a:custGeom>
                            <a:avLst/>
                            <a:gdLst/>
                            <a:ahLst/>
                            <a:cxnLst/>
                            <a:rect l="l" t="t" r="r" b="b"/>
                            <a:pathLst>
                              <a:path w="5079365" h="7877175">
                                <a:moveTo>
                                  <a:pt x="5078971" y="0"/>
                                </a:moveTo>
                                <a:lnTo>
                                  <a:pt x="6337" y="0"/>
                                </a:lnTo>
                                <a:lnTo>
                                  <a:pt x="0" y="0"/>
                                </a:lnTo>
                                <a:lnTo>
                                  <a:pt x="0" y="2892425"/>
                                </a:lnTo>
                                <a:lnTo>
                                  <a:pt x="6337" y="2892425"/>
                                </a:lnTo>
                                <a:lnTo>
                                  <a:pt x="6337" y="7877162"/>
                                </a:lnTo>
                                <a:lnTo>
                                  <a:pt x="5078971" y="7877162"/>
                                </a:lnTo>
                                <a:lnTo>
                                  <a:pt x="5078971" y="2892425"/>
                                </a:lnTo>
                                <a:lnTo>
                                  <a:pt x="5078971" y="0"/>
                                </a:lnTo>
                                <a:close/>
                              </a:path>
                            </a:pathLst>
                          </a:custGeom>
                          <a:solidFill>
                            <a:srgbClr val="F2F2F2"/>
                          </a:solidFill>
                        </wps:spPr>
                        <wps:bodyPr wrap="square" lIns="0" tIns="0" rIns="0" bIns="0" rtlCol="0">
                          <a:prstTxWarp prst="textNoShape">
                            <a:avLst/>
                          </a:prstTxWarp>
                          <a:noAutofit/>
                        </wps:bodyPr>
                      </wps:wsp>
                      <wps:wsp>
                        <wps:cNvPr id="4" name="Graphic 4"/>
                        <wps:cNvSpPr/>
                        <wps:spPr>
                          <a:xfrm>
                            <a:off x="0" y="0"/>
                            <a:ext cx="7568565" cy="2505075"/>
                          </a:xfrm>
                          <a:custGeom>
                            <a:avLst/>
                            <a:gdLst/>
                            <a:ahLst/>
                            <a:cxnLst/>
                            <a:rect l="l" t="t" r="r" b="b"/>
                            <a:pathLst>
                              <a:path w="7568565" h="2505075">
                                <a:moveTo>
                                  <a:pt x="7568183" y="2505074"/>
                                </a:moveTo>
                                <a:lnTo>
                                  <a:pt x="0" y="2505074"/>
                                </a:lnTo>
                                <a:lnTo>
                                  <a:pt x="0" y="0"/>
                                </a:lnTo>
                                <a:lnTo>
                                  <a:pt x="7568183" y="0"/>
                                </a:lnTo>
                                <a:lnTo>
                                  <a:pt x="7568183" y="2505074"/>
                                </a:lnTo>
                                <a:close/>
                              </a:path>
                            </a:pathLst>
                          </a:custGeom>
                          <a:solidFill>
                            <a:srgbClr val="DF6665"/>
                          </a:solidFill>
                        </wps:spPr>
                        <wps:bodyPr wrap="square" lIns="0" tIns="0" rIns="0" bIns="0" rtlCol="0">
                          <a:prstTxWarp prst="textNoShape">
                            <a:avLst/>
                          </a:prstTxWarp>
                          <a:noAutofit/>
                        </wps:bodyPr>
                      </wps:wsp>
                      <wps:wsp>
                        <wps:cNvPr id="5" name="Graphic 5"/>
                        <wps:cNvSpPr/>
                        <wps:spPr>
                          <a:xfrm>
                            <a:off x="276224" y="333374"/>
                            <a:ext cx="1905000" cy="1905000"/>
                          </a:xfrm>
                          <a:custGeom>
                            <a:avLst/>
                            <a:gdLst/>
                            <a:ahLst/>
                            <a:cxnLst/>
                            <a:rect l="l" t="t" r="r" b="b"/>
                            <a:pathLst>
                              <a:path w="1905000" h="1905000">
                                <a:moveTo>
                                  <a:pt x="0" y="953318"/>
                                </a:moveTo>
                                <a:lnTo>
                                  <a:pt x="0" y="951681"/>
                                </a:lnTo>
                                <a:lnTo>
                                  <a:pt x="71" y="940001"/>
                                </a:lnTo>
                                <a:lnTo>
                                  <a:pt x="1791" y="893322"/>
                                </a:lnTo>
                                <a:lnTo>
                                  <a:pt x="5798" y="846783"/>
                                </a:lnTo>
                                <a:lnTo>
                                  <a:pt x="12085" y="800498"/>
                                </a:lnTo>
                                <a:lnTo>
                                  <a:pt x="20635" y="754576"/>
                                </a:lnTo>
                                <a:lnTo>
                                  <a:pt x="31428" y="709129"/>
                                </a:lnTo>
                                <a:lnTo>
                                  <a:pt x="44437" y="664266"/>
                                </a:lnTo>
                                <a:lnTo>
                                  <a:pt x="59633" y="620096"/>
                                </a:lnTo>
                                <a:lnTo>
                                  <a:pt x="76978" y="576725"/>
                                </a:lnTo>
                                <a:lnTo>
                                  <a:pt x="96429" y="534257"/>
                                </a:lnTo>
                                <a:lnTo>
                                  <a:pt x="117942" y="492795"/>
                                </a:lnTo>
                                <a:lnTo>
                                  <a:pt x="141462" y="452438"/>
                                </a:lnTo>
                                <a:lnTo>
                                  <a:pt x="166935" y="413284"/>
                                </a:lnTo>
                                <a:lnTo>
                                  <a:pt x="194298" y="375426"/>
                                </a:lnTo>
                                <a:lnTo>
                                  <a:pt x="223486" y="338958"/>
                                </a:lnTo>
                                <a:lnTo>
                                  <a:pt x="254428" y="303965"/>
                                </a:lnTo>
                                <a:lnTo>
                                  <a:pt x="287050" y="270532"/>
                                </a:lnTo>
                                <a:lnTo>
                                  <a:pt x="321273" y="238741"/>
                                </a:lnTo>
                                <a:lnTo>
                                  <a:pt x="357014" y="208667"/>
                                </a:lnTo>
                                <a:lnTo>
                                  <a:pt x="394189" y="180383"/>
                                </a:lnTo>
                                <a:lnTo>
                                  <a:pt x="432706" y="153957"/>
                                </a:lnTo>
                                <a:lnTo>
                                  <a:pt x="472473" y="129453"/>
                                </a:lnTo>
                                <a:lnTo>
                                  <a:pt x="513395" y="106930"/>
                                </a:lnTo>
                                <a:lnTo>
                                  <a:pt x="555373" y="86442"/>
                                </a:lnTo>
                                <a:lnTo>
                                  <a:pt x="598306" y="68039"/>
                                </a:lnTo>
                                <a:lnTo>
                                  <a:pt x="642090" y="51764"/>
                                </a:lnTo>
                                <a:lnTo>
                                  <a:pt x="686620" y="37657"/>
                                </a:lnTo>
                                <a:lnTo>
                                  <a:pt x="731788" y="25752"/>
                                </a:lnTo>
                                <a:lnTo>
                                  <a:pt x="777486" y="16077"/>
                                </a:lnTo>
                                <a:lnTo>
                                  <a:pt x="823604" y="8657"/>
                                </a:lnTo>
                                <a:lnTo>
                                  <a:pt x="870030" y="3509"/>
                                </a:lnTo>
                                <a:lnTo>
                                  <a:pt x="916653" y="644"/>
                                </a:lnTo>
                                <a:lnTo>
                                  <a:pt x="951681" y="0"/>
                                </a:lnTo>
                                <a:lnTo>
                                  <a:pt x="953318" y="0"/>
                                </a:lnTo>
                                <a:lnTo>
                                  <a:pt x="1000015" y="1146"/>
                                </a:lnTo>
                                <a:lnTo>
                                  <a:pt x="1046599" y="4582"/>
                                </a:lnTo>
                                <a:lnTo>
                                  <a:pt x="1092958" y="10300"/>
                                </a:lnTo>
                                <a:lnTo>
                                  <a:pt x="1138982" y="18286"/>
                                </a:lnTo>
                                <a:lnTo>
                                  <a:pt x="1184557" y="28520"/>
                                </a:lnTo>
                                <a:lnTo>
                                  <a:pt x="1229576" y="40979"/>
                                </a:lnTo>
                                <a:lnTo>
                                  <a:pt x="1273929" y="55631"/>
                                </a:lnTo>
                                <a:lnTo>
                                  <a:pt x="1317510" y="72442"/>
                                </a:lnTo>
                                <a:lnTo>
                                  <a:pt x="1360214" y="91371"/>
                                </a:lnTo>
                                <a:lnTo>
                                  <a:pt x="1401937" y="112373"/>
                                </a:lnTo>
                                <a:lnTo>
                                  <a:pt x="1442580" y="135396"/>
                                </a:lnTo>
                                <a:lnTo>
                                  <a:pt x="1482043" y="160387"/>
                                </a:lnTo>
                                <a:lnTo>
                                  <a:pt x="1520234" y="187283"/>
                                </a:lnTo>
                                <a:lnTo>
                                  <a:pt x="1557058" y="216021"/>
                                </a:lnTo>
                                <a:lnTo>
                                  <a:pt x="1592428" y="246531"/>
                                </a:lnTo>
                                <a:lnTo>
                                  <a:pt x="1626258" y="278740"/>
                                </a:lnTo>
                                <a:lnTo>
                                  <a:pt x="1658467" y="312571"/>
                                </a:lnTo>
                                <a:lnTo>
                                  <a:pt x="1688977" y="347941"/>
                                </a:lnTo>
                                <a:lnTo>
                                  <a:pt x="1717715" y="384765"/>
                                </a:lnTo>
                                <a:lnTo>
                                  <a:pt x="1744612" y="422955"/>
                                </a:lnTo>
                                <a:lnTo>
                                  <a:pt x="1769602" y="462419"/>
                                </a:lnTo>
                                <a:lnTo>
                                  <a:pt x="1792626" y="503061"/>
                                </a:lnTo>
                                <a:lnTo>
                                  <a:pt x="1813627" y="544785"/>
                                </a:lnTo>
                                <a:lnTo>
                                  <a:pt x="1832556" y="587488"/>
                                </a:lnTo>
                                <a:lnTo>
                                  <a:pt x="1849368" y="631069"/>
                                </a:lnTo>
                                <a:lnTo>
                                  <a:pt x="1864020" y="675422"/>
                                </a:lnTo>
                                <a:lnTo>
                                  <a:pt x="1876478" y="720441"/>
                                </a:lnTo>
                                <a:lnTo>
                                  <a:pt x="1886713" y="766017"/>
                                </a:lnTo>
                                <a:lnTo>
                                  <a:pt x="1894699" y="812040"/>
                                </a:lnTo>
                                <a:lnTo>
                                  <a:pt x="1900417" y="858400"/>
                                </a:lnTo>
                                <a:lnTo>
                                  <a:pt x="1903853" y="904984"/>
                                </a:lnTo>
                                <a:lnTo>
                                  <a:pt x="1904999" y="951681"/>
                                </a:lnTo>
                                <a:lnTo>
                                  <a:pt x="1904999" y="953318"/>
                                </a:lnTo>
                                <a:lnTo>
                                  <a:pt x="1903853" y="1000015"/>
                                </a:lnTo>
                                <a:lnTo>
                                  <a:pt x="1900417" y="1046599"/>
                                </a:lnTo>
                                <a:lnTo>
                                  <a:pt x="1894699" y="1092958"/>
                                </a:lnTo>
                                <a:lnTo>
                                  <a:pt x="1886713" y="1138982"/>
                                </a:lnTo>
                                <a:lnTo>
                                  <a:pt x="1876478" y="1184557"/>
                                </a:lnTo>
                                <a:lnTo>
                                  <a:pt x="1864020" y="1229576"/>
                                </a:lnTo>
                                <a:lnTo>
                                  <a:pt x="1849368" y="1273929"/>
                                </a:lnTo>
                                <a:lnTo>
                                  <a:pt x="1832556" y="1317510"/>
                                </a:lnTo>
                                <a:lnTo>
                                  <a:pt x="1813627" y="1360214"/>
                                </a:lnTo>
                                <a:lnTo>
                                  <a:pt x="1792626" y="1401937"/>
                                </a:lnTo>
                                <a:lnTo>
                                  <a:pt x="1769602" y="1442580"/>
                                </a:lnTo>
                                <a:lnTo>
                                  <a:pt x="1744612" y="1482044"/>
                                </a:lnTo>
                                <a:lnTo>
                                  <a:pt x="1717715" y="1520234"/>
                                </a:lnTo>
                                <a:lnTo>
                                  <a:pt x="1688978" y="1557058"/>
                                </a:lnTo>
                                <a:lnTo>
                                  <a:pt x="1658467" y="1592428"/>
                                </a:lnTo>
                                <a:lnTo>
                                  <a:pt x="1626258" y="1626258"/>
                                </a:lnTo>
                                <a:lnTo>
                                  <a:pt x="1592428" y="1658467"/>
                                </a:lnTo>
                                <a:lnTo>
                                  <a:pt x="1557058" y="1688978"/>
                                </a:lnTo>
                                <a:lnTo>
                                  <a:pt x="1520234" y="1717715"/>
                                </a:lnTo>
                                <a:lnTo>
                                  <a:pt x="1482043" y="1744612"/>
                                </a:lnTo>
                                <a:lnTo>
                                  <a:pt x="1442580" y="1769602"/>
                                </a:lnTo>
                                <a:lnTo>
                                  <a:pt x="1401937" y="1792626"/>
                                </a:lnTo>
                                <a:lnTo>
                                  <a:pt x="1360214" y="1813627"/>
                                </a:lnTo>
                                <a:lnTo>
                                  <a:pt x="1317510" y="1832557"/>
                                </a:lnTo>
                                <a:lnTo>
                                  <a:pt x="1273929" y="1849368"/>
                                </a:lnTo>
                                <a:lnTo>
                                  <a:pt x="1229576" y="1864020"/>
                                </a:lnTo>
                                <a:lnTo>
                                  <a:pt x="1184557" y="1876478"/>
                                </a:lnTo>
                                <a:lnTo>
                                  <a:pt x="1138982" y="1886713"/>
                                </a:lnTo>
                                <a:lnTo>
                                  <a:pt x="1092958" y="1894699"/>
                                </a:lnTo>
                                <a:lnTo>
                                  <a:pt x="1046599" y="1900417"/>
                                </a:lnTo>
                                <a:lnTo>
                                  <a:pt x="1000015" y="1903853"/>
                                </a:lnTo>
                                <a:lnTo>
                                  <a:pt x="953318" y="1904999"/>
                                </a:lnTo>
                                <a:lnTo>
                                  <a:pt x="951681" y="1904999"/>
                                </a:lnTo>
                                <a:lnTo>
                                  <a:pt x="904984" y="1903853"/>
                                </a:lnTo>
                                <a:lnTo>
                                  <a:pt x="858400" y="1900417"/>
                                </a:lnTo>
                                <a:lnTo>
                                  <a:pt x="812040" y="1894699"/>
                                </a:lnTo>
                                <a:lnTo>
                                  <a:pt x="766017" y="1886713"/>
                                </a:lnTo>
                                <a:lnTo>
                                  <a:pt x="720441" y="1876479"/>
                                </a:lnTo>
                                <a:lnTo>
                                  <a:pt x="675422" y="1864020"/>
                                </a:lnTo>
                                <a:lnTo>
                                  <a:pt x="631069" y="1849368"/>
                                </a:lnTo>
                                <a:lnTo>
                                  <a:pt x="587488" y="1832557"/>
                                </a:lnTo>
                                <a:lnTo>
                                  <a:pt x="544785" y="1813627"/>
                                </a:lnTo>
                                <a:lnTo>
                                  <a:pt x="503061" y="1792626"/>
                                </a:lnTo>
                                <a:lnTo>
                                  <a:pt x="462419" y="1769602"/>
                                </a:lnTo>
                                <a:lnTo>
                                  <a:pt x="422955" y="1744612"/>
                                </a:lnTo>
                                <a:lnTo>
                                  <a:pt x="384765" y="1717715"/>
                                </a:lnTo>
                                <a:lnTo>
                                  <a:pt x="347941" y="1688978"/>
                                </a:lnTo>
                                <a:lnTo>
                                  <a:pt x="312571" y="1658467"/>
                                </a:lnTo>
                                <a:lnTo>
                                  <a:pt x="278740" y="1626258"/>
                                </a:lnTo>
                                <a:lnTo>
                                  <a:pt x="246531" y="1592428"/>
                                </a:lnTo>
                                <a:lnTo>
                                  <a:pt x="216021" y="1557058"/>
                                </a:lnTo>
                                <a:lnTo>
                                  <a:pt x="187283" y="1520234"/>
                                </a:lnTo>
                                <a:lnTo>
                                  <a:pt x="160387" y="1482044"/>
                                </a:lnTo>
                                <a:lnTo>
                                  <a:pt x="135396" y="1442580"/>
                                </a:lnTo>
                                <a:lnTo>
                                  <a:pt x="112373" y="1401937"/>
                                </a:lnTo>
                                <a:lnTo>
                                  <a:pt x="91371" y="1360214"/>
                                </a:lnTo>
                                <a:lnTo>
                                  <a:pt x="72442" y="1317510"/>
                                </a:lnTo>
                                <a:lnTo>
                                  <a:pt x="55631" y="1273929"/>
                                </a:lnTo>
                                <a:lnTo>
                                  <a:pt x="40979" y="1229576"/>
                                </a:lnTo>
                                <a:lnTo>
                                  <a:pt x="28520" y="1184557"/>
                                </a:lnTo>
                                <a:lnTo>
                                  <a:pt x="18286" y="1138982"/>
                                </a:lnTo>
                                <a:lnTo>
                                  <a:pt x="10300" y="1092958"/>
                                </a:lnTo>
                                <a:lnTo>
                                  <a:pt x="4582" y="1046599"/>
                                </a:lnTo>
                                <a:lnTo>
                                  <a:pt x="1146" y="1000015"/>
                                </a:lnTo>
                                <a:lnTo>
                                  <a:pt x="0" y="953318"/>
                                </a:lnTo>
                                <a:close/>
                              </a:path>
                            </a:pathLst>
                          </a:custGeom>
                          <a:ln w="57149">
                            <a:solidFill>
                              <a:srgbClr val="FFFFFF"/>
                            </a:solidFill>
                            <a:prstDash val="solid"/>
                          </a:ln>
                        </wps:spPr>
                        <wps:bodyPr wrap="square" lIns="0" tIns="0" rIns="0" bIns="0" rtlCol="0">
                          <a:prstTxWarp prst="textNoShape">
                            <a:avLst/>
                          </a:prstTxWarp>
                          <a:noAutofit/>
                        </wps:bodyPr>
                      </wps:wsp>
                      <pic:pic>
                        <pic:nvPicPr>
                          <pic:cNvPr id="6" name="Image 6"/>
                          <pic:cNvPicPr/>
                        </pic:nvPicPr>
                        <pic:blipFill>
                          <a:blip r:embed="rId6" cstate="print"/>
                          <a:stretch>
                            <a:fillRect/>
                          </a:stretch>
                        </pic:blipFill>
                        <pic:spPr>
                          <a:xfrm>
                            <a:off x="333375" y="400049"/>
                            <a:ext cx="1790699" cy="1790699"/>
                          </a:xfrm>
                          <a:prstGeom prst="rect">
                            <a:avLst/>
                          </a:prstGeom>
                        </pic:spPr>
                      </pic:pic>
                      <pic:pic>
                        <pic:nvPicPr>
                          <pic:cNvPr id="7" name="Image 7"/>
                          <pic:cNvPicPr/>
                        </pic:nvPicPr>
                        <pic:blipFill>
                          <a:blip r:embed="rId7" cstate="print"/>
                          <a:stretch>
                            <a:fillRect/>
                          </a:stretch>
                        </pic:blipFill>
                        <pic:spPr>
                          <a:xfrm>
                            <a:off x="323852" y="3019424"/>
                            <a:ext cx="200766" cy="200761"/>
                          </a:xfrm>
                          <a:prstGeom prst="rect">
                            <a:avLst/>
                          </a:prstGeom>
                        </pic:spPr>
                      </pic:pic>
                      <pic:pic>
                        <pic:nvPicPr>
                          <pic:cNvPr id="8" name="Image 8"/>
                          <pic:cNvPicPr/>
                        </pic:nvPicPr>
                        <pic:blipFill>
                          <a:blip r:embed="rId8" cstate="print"/>
                          <a:stretch>
                            <a:fillRect/>
                          </a:stretch>
                        </pic:blipFill>
                        <pic:spPr>
                          <a:xfrm>
                            <a:off x="337105" y="3343274"/>
                            <a:ext cx="174258" cy="200679"/>
                          </a:xfrm>
                          <a:prstGeom prst="rect">
                            <a:avLst/>
                          </a:prstGeom>
                        </pic:spPr>
                      </pic:pic>
                      <pic:pic>
                        <pic:nvPicPr>
                          <pic:cNvPr id="9" name="Image 9"/>
                          <pic:cNvPicPr/>
                        </pic:nvPicPr>
                        <pic:blipFill>
                          <a:blip r:embed="rId9" cstate="print"/>
                          <a:stretch>
                            <a:fillRect/>
                          </a:stretch>
                        </pic:blipFill>
                        <pic:spPr>
                          <a:xfrm>
                            <a:off x="324494" y="3657599"/>
                            <a:ext cx="199480" cy="200769"/>
                          </a:xfrm>
                          <a:prstGeom prst="rect">
                            <a:avLst/>
                          </a:prstGeom>
                        </pic:spPr>
                      </pic:pic>
                      <wps:wsp>
                        <wps:cNvPr id="10" name="Graphic 10"/>
                        <wps:cNvSpPr/>
                        <wps:spPr>
                          <a:xfrm>
                            <a:off x="323837" y="3419474"/>
                            <a:ext cx="2733675" cy="6477000"/>
                          </a:xfrm>
                          <a:custGeom>
                            <a:avLst/>
                            <a:gdLst/>
                            <a:ahLst/>
                            <a:cxnLst/>
                            <a:rect l="l" t="t" r="r" b="b"/>
                            <a:pathLst>
                              <a:path w="2733675" h="6477000">
                                <a:moveTo>
                                  <a:pt x="47625" y="5859297"/>
                                </a:moveTo>
                                <a:lnTo>
                                  <a:pt x="27165" y="5838825"/>
                                </a:lnTo>
                                <a:lnTo>
                                  <a:pt x="20472" y="5838825"/>
                                </a:lnTo>
                                <a:lnTo>
                                  <a:pt x="0" y="5859297"/>
                                </a:lnTo>
                                <a:lnTo>
                                  <a:pt x="0" y="5862866"/>
                                </a:lnTo>
                                <a:lnTo>
                                  <a:pt x="0" y="5865990"/>
                                </a:lnTo>
                                <a:lnTo>
                                  <a:pt x="20472" y="5886450"/>
                                </a:lnTo>
                                <a:lnTo>
                                  <a:pt x="27165" y="5886450"/>
                                </a:lnTo>
                                <a:lnTo>
                                  <a:pt x="47625" y="5865990"/>
                                </a:lnTo>
                                <a:lnTo>
                                  <a:pt x="47625" y="5859297"/>
                                </a:lnTo>
                                <a:close/>
                              </a:path>
                              <a:path w="2733675" h="6477000">
                                <a:moveTo>
                                  <a:pt x="47625" y="5354459"/>
                                </a:moveTo>
                                <a:lnTo>
                                  <a:pt x="27165" y="5334000"/>
                                </a:lnTo>
                                <a:lnTo>
                                  <a:pt x="20472" y="5334000"/>
                                </a:lnTo>
                                <a:lnTo>
                                  <a:pt x="0" y="5354459"/>
                                </a:lnTo>
                                <a:lnTo>
                                  <a:pt x="0" y="5358041"/>
                                </a:lnTo>
                                <a:lnTo>
                                  <a:pt x="0" y="5361165"/>
                                </a:lnTo>
                                <a:lnTo>
                                  <a:pt x="20472" y="5381625"/>
                                </a:lnTo>
                                <a:lnTo>
                                  <a:pt x="27165" y="5381625"/>
                                </a:lnTo>
                                <a:lnTo>
                                  <a:pt x="47625" y="5361165"/>
                                </a:lnTo>
                                <a:lnTo>
                                  <a:pt x="47625" y="5354459"/>
                                </a:lnTo>
                                <a:close/>
                              </a:path>
                              <a:path w="2733675" h="6477000">
                                <a:moveTo>
                                  <a:pt x="47625" y="5144922"/>
                                </a:moveTo>
                                <a:lnTo>
                                  <a:pt x="27165" y="5124450"/>
                                </a:lnTo>
                                <a:lnTo>
                                  <a:pt x="20472" y="5124450"/>
                                </a:lnTo>
                                <a:lnTo>
                                  <a:pt x="0" y="5144922"/>
                                </a:lnTo>
                                <a:lnTo>
                                  <a:pt x="0" y="5148491"/>
                                </a:lnTo>
                                <a:lnTo>
                                  <a:pt x="0" y="5151615"/>
                                </a:lnTo>
                                <a:lnTo>
                                  <a:pt x="20472" y="5172075"/>
                                </a:lnTo>
                                <a:lnTo>
                                  <a:pt x="27165" y="5172075"/>
                                </a:lnTo>
                                <a:lnTo>
                                  <a:pt x="47625" y="5151615"/>
                                </a:lnTo>
                                <a:lnTo>
                                  <a:pt x="47625" y="5144922"/>
                                </a:lnTo>
                                <a:close/>
                              </a:path>
                              <a:path w="2733675" h="6477000">
                                <a:moveTo>
                                  <a:pt x="47625" y="4944884"/>
                                </a:moveTo>
                                <a:lnTo>
                                  <a:pt x="27165" y="4924425"/>
                                </a:lnTo>
                                <a:lnTo>
                                  <a:pt x="20472" y="4924425"/>
                                </a:lnTo>
                                <a:lnTo>
                                  <a:pt x="0" y="4944884"/>
                                </a:lnTo>
                                <a:lnTo>
                                  <a:pt x="0" y="4948466"/>
                                </a:lnTo>
                                <a:lnTo>
                                  <a:pt x="0" y="4951590"/>
                                </a:lnTo>
                                <a:lnTo>
                                  <a:pt x="20472" y="4972050"/>
                                </a:lnTo>
                                <a:lnTo>
                                  <a:pt x="27165" y="4972050"/>
                                </a:lnTo>
                                <a:lnTo>
                                  <a:pt x="47625" y="4951590"/>
                                </a:lnTo>
                                <a:lnTo>
                                  <a:pt x="47625" y="4944884"/>
                                </a:lnTo>
                                <a:close/>
                              </a:path>
                              <a:path w="2733675" h="6477000">
                                <a:moveTo>
                                  <a:pt x="47625" y="4735347"/>
                                </a:moveTo>
                                <a:lnTo>
                                  <a:pt x="27165" y="4714875"/>
                                </a:lnTo>
                                <a:lnTo>
                                  <a:pt x="20472" y="4714875"/>
                                </a:lnTo>
                                <a:lnTo>
                                  <a:pt x="0" y="4735347"/>
                                </a:lnTo>
                                <a:lnTo>
                                  <a:pt x="0" y="4738916"/>
                                </a:lnTo>
                                <a:lnTo>
                                  <a:pt x="0" y="4742040"/>
                                </a:lnTo>
                                <a:lnTo>
                                  <a:pt x="20472" y="4762500"/>
                                </a:lnTo>
                                <a:lnTo>
                                  <a:pt x="27165" y="4762500"/>
                                </a:lnTo>
                                <a:lnTo>
                                  <a:pt x="47625" y="4742040"/>
                                </a:lnTo>
                                <a:lnTo>
                                  <a:pt x="47625" y="4735347"/>
                                </a:lnTo>
                                <a:close/>
                              </a:path>
                              <a:path w="2733675" h="6477000">
                                <a:moveTo>
                                  <a:pt x="47625" y="4525797"/>
                                </a:moveTo>
                                <a:lnTo>
                                  <a:pt x="27165" y="4505325"/>
                                </a:lnTo>
                                <a:lnTo>
                                  <a:pt x="20472" y="4505325"/>
                                </a:lnTo>
                                <a:lnTo>
                                  <a:pt x="0" y="4525797"/>
                                </a:lnTo>
                                <a:lnTo>
                                  <a:pt x="0" y="4529366"/>
                                </a:lnTo>
                                <a:lnTo>
                                  <a:pt x="0" y="4532490"/>
                                </a:lnTo>
                                <a:lnTo>
                                  <a:pt x="20472" y="4552950"/>
                                </a:lnTo>
                                <a:lnTo>
                                  <a:pt x="27165" y="4552950"/>
                                </a:lnTo>
                                <a:lnTo>
                                  <a:pt x="47625" y="4532490"/>
                                </a:lnTo>
                                <a:lnTo>
                                  <a:pt x="47625" y="4525797"/>
                                </a:lnTo>
                                <a:close/>
                              </a:path>
                              <a:path w="2733675" h="6477000">
                                <a:moveTo>
                                  <a:pt x="47625" y="4316247"/>
                                </a:moveTo>
                                <a:lnTo>
                                  <a:pt x="27165" y="4295775"/>
                                </a:lnTo>
                                <a:lnTo>
                                  <a:pt x="20472" y="4295775"/>
                                </a:lnTo>
                                <a:lnTo>
                                  <a:pt x="0" y="4316247"/>
                                </a:lnTo>
                                <a:lnTo>
                                  <a:pt x="0" y="4319816"/>
                                </a:lnTo>
                                <a:lnTo>
                                  <a:pt x="0" y="4322940"/>
                                </a:lnTo>
                                <a:lnTo>
                                  <a:pt x="20472" y="4343400"/>
                                </a:lnTo>
                                <a:lnTo>
                                  <a:pt x="27165" y="4343400"/>
                                </a:lnTo>
                                <a:lnTo>
                                  <a:pt x="47625" y="4322940"/>
                                </a:lnTo>
                                <a:lnTo>
                                  <a:pt x="47625" y="4316247"/>
                                </a:lnTo>
                                <a:close/>
                              </a:path>
                              <a:path w="2733675" h="6477000">
                                <a:moveTo>
                                  <a:pt x="47625" y="4116222"/>
                                </a:moveTo>
                                <a:lnTo>
                                  <a:pt x="27165" y="4095750"/>
                                </a:lnTo>
                                <a:lnTo>
                                  <a:pt x="20472" y="4095750"/>
                                </a:lnTo>
                                <a:lnTo>
                                  <a:pt x="0" y="4116222"/>
                                </a:lnTo>
                                <a:lnTo>
                                  <a:pt x="0" y="4119791"/>
                                </a:lnTo>
                                <a:lnTo>
                                  <a:pt x="0" y="4122915"/>
                                </a:lnTo>
                                <a:lnTo>
                                  <a:pt x="20472" y="4143375"/>
                                </a:lnTo>
                                <a:lnTo>
                                  <a:pt x="27165" y="4143375"/>
                                </a:lnTo>
                                <a:lnTo>
                                  <a:pt x="47625" y="4122915"/>
                                </a:lnTo>
                                <a:lnTo>
                                  <a:pt x="47625" y="4116222"/>
                                </a:lnTo>
                                <a:close/>
                              </a:path>
                              <a:path w="2733675" h="6477000">
                                <a:moveTo>
                                  <a:pt x="47625" y="3754272"/>
                                </a:moveTo>
                                <a:lnTo>
                                  <a:pt x="27165" y="3733800"/>
                                </a:lnTo>
                                <a:lnTo>
                                  <a:pt x="20472" y="3733800"/>
                                </a:lnTo>
                                <a:lnTo>
                                  <a:pt x="0" y="3754272"/>
                                </a:lnTo>
                                <a:lnTo>
                                  <a:pt x="0" y="3757841"/>
                                </a:lnTo>
                                <a:lnTo>
                                  <a:pt x="0" y="3760965"/>
                                </a:lnTo>
                                <a:lnTo>
                                  <a:pt x="20472" y="3781425"/>
                                </a:lnTo>
                                <a:lnTo>
                                  <a:pt x="27165" y="3781425"/>
                                </a:lnTo>
                                <a:lnTo>
                                  <a:pt x="47625" y="3760965"/>
                                </a:lnTo>
                                <a:lnTo>
                                  <a:pt x="47625" y="3754272"/>
                                </a:lnTo>
                                <a:close/>
                              </a:path>
                              <a:path w="2733675" h="6477000">
                                <a:moveTo>
                                  <a:pt x="47625" y="3401847"/>
                                </a:moveTo>
                                <a:lnTo>
                                  <a:pt x="27165" y="3381375"/>
                                </a:lnTo>
                                <a:lnTo>
                                  <a:pt x="20472" y="3381375"/>
                                </a:lnTo>
                                <a:lnTo>
                                  <a:pt x="0" y="3401847"/>
                                </a:lnTo>
                                <a:lnTo>
                                  <a:pt x="0" y="3405416"/>
                                </a:lnTo>
                                <a:lnTo>
                                  <a:pt x="0" y="3408540"/>
                                </a:lnTo>
                                <a:lnTo>
                                  <a:pt x="20472" y="3429000"/>
                                </a:lnTo>
                                <a:lnTo>
                                  <a:pt x="27165" y="3429000"/>
                                </a:lnTo>
                                <a:lnTo>
                                  <a:pt x="47625" y="3408540"/>
                                </a:lnTo>
                                <a:lnTo>
                                  <a:pt x="47625" y="3401847"/>
                                </a:lnTo>
                                <a:close/>
                              </a:path>
                              <a:path w="2733675" h="6477000">
                                <a:moveTo>
                                  <a:pt x="2733675" y="6449835"/>
                                </a:moveTo>
                                <a:lnTo>
                                  <a:pt x="2713215" y="6429375"/>
                                </a:lnTo>
                                <a:lnTo>
                                  <a:pt x="2706522" y="6429375"/>
                                </a:lnTo>
                                <a:lnTo>
                                  <a:pt x="2686050" y="6449835"/>
                                </a:lnTo>
                                <a:lnTo>
                                  <a:pt x="2686050" y="6453416"/>
                                </a:lnTo>
                                <a:lnTo>
                                  <a:pt x="2686050" y="6456540"/>
                                </a:lnTo>
                                <a:lnTo>
                                  <a:pt x="2706522" y="6477000"/>
                                </a:lnTo>
                                <a:lnTo>
                                  <a:pt x="2713215" y="6477000"/>
                                </a:lnTo>
                                <a:lnTo>
                                  <a:pt x="2733675" y="6456540"/>
                                </a:lnTo>
                                <a:lnTo>
                                  <a:pt x="2733675" y="6449835"/>
                                </a:lnTo>
                                <a:close/>
                              </a:path>
                              <a:path w="2733675" h="6477000">
                                <a:moveTo>
                                  <a:pt x="2733675" y="5706884"/>
                                </a:moveTo>
                                <a:lnTo>
                                  <a:pt x="2713215" y="5686425"/>
                                </a:lnTo>
                                <a:lnTo>
                                  <a:pt x="2706522" y="5686425"/>
                                </a:lnTo>
                                <a:lnTo>
                                  <a:pt x="2686050" y="5706884"/>
                                </a:lnTo>
                                <a:lnTo>
                                  <a:pt x="2686050" y="5710466"/>
                                </a:lnTo>
                                <a:lnTo>
                                  <a:pt x="2686050" y="5713590"/>
                                </a:lnTo>
                                <a:lnTo>
                                  <a:pt x="2706522" y="5734050"/>
                                </a:lnTo>
                                <a:lnTo>
                                  <a:pt x="2713215" y="5734050"/>
                                </a:lnTo>
                                <a:lnTo>
                                  <a:pt x="2733675" y="5713590"/>
                                </a:lnTo>
                                <a:lnTo>
                                  <a:pt x="2733675" y="5706884"/>
                                </a:lnTo>
                                <a:close/>
                              </a:path>
                              <a:path w="2733675" h="6477000">
                                <a:moveTo>
                                  <a:pt x="2733675" y="5506859"/>
                                </a:moveTo>
                                <a:lnTo>
                                  <a:pt x="2713215" y="5486400"/>
                                </a:lnTo>
                                <a:lnTo>
                                  <a:pt x="2706522" y="5486400"/>
                                </a:lnTo>
                                <a:lnTo>
                                  <a:pt x="2686050" y="5506859"/>
                                </a:lnTo>
                                <a:lnTo>
                                  <a:pt x="2686050" y="5510441"/>
                                </a:lnTo>
                                <a:lnTo>
                                  <a:pt x="2686050" y="5513565"/>
                                </a:lnTo>
                                <a:lnTo>
                                  <a:pt x="2706522" y="5534025"/>
                                </a:lnTo>
                                <a:lnTo>
                                  <a:pt x="2713215" y="5534025"/>
                                </a:lnTo>
                                <a:lnTo>
                                  <a:pt x="2733675" y="5513565"/>
                                </a:lnTo>
                                <a:lnTo>
                                  <a:pt x="2733675" y="5506859"/>
                                </a:lnTo>
                                <a:close/>
                              </a:path>
                              <a:path w="2733675" h="6477000">
                                <a:moveTo>
                                  <a:pt x="2733675" y="5144922"/>
                                </a:moveTo>
                                <a:lnTo>
                                  <a:pt x="2713215" y="5124450"/>
                                </a:lnTo>
                                <a:lnTo>
                                  <a:pt x="2706522" y="5124450"/>
                                </a:lnTo>
                                <a:lnTo>
                                  <a:pt x="2686050" y="5144922"/>
                                </a:lnTo>
                                <a:lnTo>
                                  <a:pt x="2686050" y="5148491"/>
                                </a:lnTo>
                                <a:lnTo>
                                  <a:pt x="2686050" y="5151615"/>
                                </a:lnTo>
                                <a:lnTo>
                                  <a:pt x="2706522" y="5172075"/>
                                </a:lnTo>
                                <a:lnTo>
                                  <a:pt x="2713215" y="5172075"/>
                                </a:lnTo>
                                <a:lnTo>
                                  <a:pt x="2733675" y="5151615"/>
                                </a:lnTo>
                                <a:lnTo>
                                  <a:pt x="2733675" y="5144922"/>
                                </a:lnTo>
                                <a:close/>
                              </a:path>
                              <a:path w="2733675" h="6477000">
                                <a:moveTo>
                                  <a:pt x="2733675" y="4792497"/>
                                </a:moveTo>
                                <a:lnTo>
                                  <a:pt x="2713215" y="4772025"/>
                                </a:lnTo>
                                <a:lnTo>
                                  <a:pt x="2706522" y="4772025"/>
                                </a:lnTo>
                                <a:lnTo>
                                  <a:pt x="2686050" y="4792497"/>
                                </a:lnTo>
                                <a:lnTo>
                                  <a:pt x="2686050" y="4796066"/>
                                </a:lnTo>
                                <a:lnTo>
                                  <a:pt x="2686050" y="4799190"/>
                                </a:lnTo>
                                <a:lnTo>
                                  <a:pt x="2706522" y="4819650"/>
                                </a:lnTo>
                                <a:lnTo>
                                  <a:pt x="2713215" y="4819650"/>
                                </a:lnTo>
                                <a:lnTo>
                                  <a:pt x="2733675" y="4799190"/>
                                </a:lnTo>
                                <a:lnTo>
                                  <a:pt x="2733675" y="4792497"/>
                                </a:lnTo>
                                <a:close/>
                              </a:path>
                              <a:path w="2733675" h="6477000">
                                <a:moveTo>
                                  <a:pt x="2733675" y="3906672"/>
                                </a:moveTo>
                                <a:lnTo>
                                  <a:pt x="2713215" y="3886200"/>
                                </a:lnTo>
                                <a:lnTo>
                                  <a:pt x="2706522" y="3886200"/>
                                </a:lnTo>
                                <a:lnTo>
                                  <a:pt x="2686050" y="3906672"/>
                                </a:lnTo>
                                <a:lnTo>
                                  <a:pt x="2686050" y="3910241"/>
                                </a:lnTo>
                                <a:lnTo>
                                  <a:pt x="2686050" y="3913365"/>
                                </a:lnTo>
                                <a:lnTo>
                                  <a:pt x="2706522" y="3933825"/>
                                </a:lnTo>
                                <a:lnTo>
                                  <a:pt x="2713215" y="3933825"/>
                                </a:lnTo>
                                <a:lnTo>
                                  <a:pt x="2733675" y="3913365"/>
                                </a:lnTo>
                                <a:lnTo>
                                  <a:pt x="2733675" y="3906672"/>
                                </a:lnTo>
                                <a:close/>
                              </a:path>
                              <a:path w="2733675" h="6477000">
                                <a:moveTo>
                                  <a:pt x="2733675" y="3544722"/>
                                </a:moveTo>
                                <a:lnTo>
                                  <a:pt x="2713215" y="3524250"/>
                                </a:lnTo>
                                <a:lnTo>
                                  <a:pt x="2706522" y="3524250"/>
                                </a:lnTo>
                                <a:lnTo>
                                  <a:pt x="2686050" y="3544722"/>
                                </a:lnTo>
                                <a:lnTo>
                                  <a:pt x="2686050" y="3548291"/>
                                </a:lnTo>
                                <a:lnTo>
                                  <a:pt x="2686050" y="3551415"/>
                                </a:lnTo>
                                <a:lnTo>
                                  <a:pt x="2706522" y="3571875"/>
                                </a:lnTo>
                                <a:lnTo>
                                  <a:pt x="2713215" y="3571875"/>
                                </a:lnTo>
                                <a:lnTo>
                                  <a:pt x="2733675" y="3551415"/>
                                </a:lnTo>
                                <a:lnTo>
                                  <a:pt x="2733675" y="3544722"/>
                                </a:lnTo>
                                <a:close/>
                              </a:path>
                              <a:path w="2733675" h="6477000">
                                <a:moveTo>
                                  <a:pt x="2733675" y="3192297"/>
                                </a:moveTo>
                                <a:lnTo>
                                  <a:pt x="2713215" y="3171825"/>
                                </a:lnTo>
                                <a:lnTo>
                                  <a:pt x="2706522" y="3171825"/>
                                </a:lnTo>
                                <a:lnTo>
                                  <a:pt x="2686050" y="3192297"/>
                                </a:lnTo>
                                <a:lnTo>
                                  <a:pt x="2686050" y="3195866"/>
                                </a:lnTo>
                                <a:lnTo>
                                  <a:pt x="2686050" y="3198990"/>
                                </a:lnTo>
                                <a:lnTo>
                                  <a:pt x="2706522" y="3219450"/>
                                </a:lnTo>
                                <a:lnTo>
                                  <a:pt x="2713215" y="3219450"/>
                                </a:lnTo>
                                <a:lnTo>
                                  <a:pt x="2733675" y="3198990"/>
                                </a:lnTo>
                                <a:lnTo>
                                  <a:pt x="2733675" y="3192297"/>
                                </a:lnTo>
                                <a:close/>
                              </a:path>
                              <a:path w="2733675" h="6477000">
                                <a:moveTo>
                                  <a:pt x="2733675" y="2839872"/>
                                </a:moveTo>
                                <a:lnTo>
                                  <a:pt x="2713215" y="2819400"/>
                                </a:lnTo>
                                <a:lnTo>
                                  <a:pt x="2706522" y="2819400"/>
                                </a:lnTo>
                                <a:lnTo>
                                  <a:pt x="2686050" y="2839872"/>
                                </a:lnTo>
                                <a:lnTo>
                                  <a:pt x="2686050" y="2843441"/>
                                </a:lnTo>
                                <a:lnTo>
                                  <a:pt x="2686050" y="2846565"/>
                                </a:lnTo>
                                <a:lnTo>
                                  <a:pt x="2706522" y="2867025"/>
                                </a:lnTo>
                                <a:lnTo>
                                  <a:pt x="2713215" y="2867025"/>
                                </a:lnTo>
                                <a:lnTo>
                                  <a:pt x="2733675" y="2846565"/>
                                </a:lnTo>
                                <a:lnTo>
                                  <a:pt x="2733675" y="2839872"/>
                                </a:lnTo>
                                <a:close/>
                              </a:path>
                              <a:path w="2733675" h="6477000">
                                <a:moveTo>
                                  <a:pt x="2733675" y="2483510"/>
                                </a:moveTo>
                                <a:lnTo>
                                  <a:pt x="2717152" y="2466975"/>
                                </a:lnTo>
                                <a:lnTo>
                                  <a:pt x="2702585" y="2466975"/>
                                </a:lnTo>
                                <a:lnTo>
                                  <a:pt x="2686050" y="2483510"/>
                                </a:lnTo>
                                <a:lnTo>
                                  <a:pt x="2686050" y="2486025"/>
                                </a:lnTo>
                                <a:lnTo>
                                  <a:pt x="2686050" y="2488552"/>
                                </a:lnTo>
                                <a:lnTo>
                                  <a:pt x="2702585" y="2505075"/>
                                </a:lnTo>
                                <a:lnTo>
                                  <a:pt x="2717152" y="2505075"/>
                                </a:lnTo>
                                <a:lnTo>
                                  <a:pt x="2733675" y="2488552"/>
                                </a:lnTo>
                                <a:lnTo>
                                  <a:pt x="2733675" y="2483510"/>
                                </a:lnTo>
                                <a:close/>
                              </a:path>
                              <a:path w="2733675" h="6477000">
                                <a:moveTo>
                                  <a:pt x="2733675" y="1592097"/>
                                </a:moveTo>
                                <a:lnTo>
                                  <a:pt x="2713215" y="1571625"/>
                                </a:lnTo>
                                <a:lnTo>
                                  <a:pt x="2706522" y="1571625"/>
                                </a:lnTo>
                                <a:lnTo>
                                  <a:pt x="2686050" y="1592097"/>
                                </a:lnTo>
                                <a:lnTo>
                                  <a:pt x="2686050" y="1595666"/>
                                </a:lnTo>
                                <a:lnTo>
                                  <a:pt x="2686050" y="1598790"/>
                                </a:lnTo>
                                <a:lnTo>
                                  <a:pt x="2706522" y="1619250"/>
                                </a:lnTo>
                                <a:lnTo>
                                  <a:pt x="2713215" y="1619250"/>
                                </a:lnTo>
                                <a:lnTo>
                                  <a:pt x="2733675" y="1598790"/>
                                </a:lnTo>
                                <a:lnTo>
                                  <a:pt x="2733675" y="1592097"/>
                                </a:lnTo>
                                <a:close/>
                              </a:path>
                              <a:path w="2733675" h="6477000">
                                <a:moveTo>
                                  <a:pt x="2733675" y="1239672"/>
                                </a:moveTo>
                                <a:lnTo>
                                  <a:pt x="2713215" y="1219200"/>
                                </a:lnTo>
                                <a:lnTo>
                                  <a:pt x="2706522" y="1219200"/>
                                </a:lnTo>
                                <a:lnTo>
                                  <a:pt x="2686050" y="1239672"/>
                                </a:lnTo>
                                <a:lnTo>
                                  <a:pt x="2686050" y="1243241"/>
                                </a:lnTo>
                                <a:lnTo>
                                  <a:pt x="2686050" y="1246365"/>
                                </a:lnTo>
                                <a:lnTo>
                                  <a:pt x="2706522" y="1266825"/>
                                </a:lnTo>
                                <a:lnTo>
                                  <a:pt x="2713215" y="1266825"/>
                                </a:lnTo>
                                <a:lnTo>
                                  <a:pt x="2733675" y="1246365"/>
                                </a:lnTo>
                                <a:lnTo>
                                  <a:pt x="2733675" y="1239672"/>
                                </a:lnTo>
                                <a:close/>
                              </a:path>
                              <a:path w="2733675" h="6477000">
                                <a:moveTo>
                                  <a:pt x="2733675" y="887247"/>
                                </a:moveTo>
                                <a:lnTo>
                                  <a:pt x="2713215" y="866775"/>
                                </a:lnTo>
                                <a:lnTo>
                                  <a:pt x="2706522" y="866775"/>
                                </a:lnTo>
                                <a:lnTo>
                                  <a:pt x="2686050" y="887247"/>
                                </a:lnTo>
                                <a:lnTo>
                                  <a:pt x="2686050" y="890816"/>
                                </a:lnTo>
                                <a:lnTo>
                                  <a:pt x="2686050" y="893940"/>
                                </a:lnTo>
                                <a:lnTo>
                                  <a:pt x="2706522" y="914400"/>
                                </a:lnTo>
                                <a:lnTo>
                                  <a:pt x="2713215" y="914400"/>
                                </a:lnTo>
                                <a:lnTo>
                                  <a:pt x="2733675" y="893940"/>
                                </a:lnTo>
                                <a:lnTo>
                                  <a:pt x="2733675" y="887247"/>
                                </a:lnTo>
                                <a:close/>
                              </a:path>
                              <a:path w="2733675" h="6477000">
                                <a:moveTo>
                                  <a:pt x="2733675" y="382422"/>
                                </a:moveTo>
                                <a:lnTo>
                                  <a:pt x="2713215" y="361950"/>
                                </a:lnTo>
                                <a:lnTo>
                                  <a:pt x="2706522" y="361950"/>
                                </a:lnTo>
                                <a:lnTo>
                                  <a:pt x="2686050" y="382422"/>
                                </a:lnTo>
                                <a:lnTo>
                                  <a:pt x="2686050" y="385991"/>
                                </a:lnTo>
                                <a:lnTo>
                                  <a:pt x="2686050" y="389115"/>
                                </a:lnTo>
                                <a:lnTo>
                                  <a:pt x="2706522" y="409575"/>
                                </a:lnTo>
                                <a:lnTo>
                                  <a:pt x="2713215" y="409575"/>
                                </a:lnTo>
                                <a:lnTo>
                                  <a:pt x="2733675" y="389115"/>
                                </a:lnTo>
                                <a:lnTo>
                                  <a:pt x="2733675" y="382422"/>
                                </a:lnTo>
                                <a:close/>
                              </a:path>
                              <a:path w="2733675" h="6477000">
                                <a:moveTo>
                                  <a:pt x="2733675" y="20472"/>
                                </a:moveTo>
                                <a:lnTo>
                                  <a:pt x="2713215" y="0"/>
                                </a:lnTo>
                                <a:lnTo>
                                  <a:pt x="2706522" y="0"/>
                                </a:lnTo>
                                <a:lnTo>
                                  <a:pt x="2686050" y="20472"/>
                                </a:lnTo>
                                <a:lnTo>
                                  <a:pt x="2686050" y="24041"/>
                                </a:lnTo>
                                <a:lnTo>
                                  <a:pt x="2686050" y="27165"/>
                                </a:lnTo>
                                <a:lnTo>
                                  <a:pt x="2706522" y="47625"/>
                                </a:lnTo>
                                <a:lnTo>
                                  <a:pt x="2713215" y="47625"/>
                                </a:lnTo>
                                <a:lnTo>
                                  <a:pt x="2733675" y="27165"/>
                                </a:lnTo>
                                <a:lnTo>
                                  <a:pt x="2733675" y="2047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00033pt;width:595.950pt;height:817.5pt;mso-position-horizontal-relative:page;mso-position-vertical-relative:page;z-index:-15784960" id="docshapegroup2" coordorigin="0,0" coordsize="11919,16350">
                <v:shape style="position:absolute;left:3920;top:3945;width:7999;height:12405" id="docshape3" coordorigin="3920,3945" coordsize="7999,12405" path="m11918,3945l3930,3945,3920,3945,3920,8500,3930,8500,3930,16350,11918,16350,11918,8500,11918,3945xe" filled="true" fillcolor="#f2f2f2" stroked="false">
                  <v:path arrowok="t"/>
                  <v:fill type="solid"/>
                </v:shape>
                <v:rect style="position:absolute;left:0;top:0;width:11919;height:3945" id="docshape4" filled="true" fillcolor="#df6665" stroked="false">
                  <v:fill type="solid"/>
                </v:rect>
                <v:shape style="position:absolute;left:435;top:525;width:3000;height:3000" id="docshape5" coordorigin="435,525" coordsize="3000,3000" path="m435,2026l435,2024,435,2005,438,1932,444,1859,454,1786,467,1713,484,1642,505,1571,529,1502,556,1433,587,1366,621,1301,658,1238,698,1176,741,1116,787,1059,836,1004,887,951,941,901,997,854,1056,809,1116,767,1179,729,1243,693,1310,661,1377,632,1446,607,1516,584,1587,566,1659,550,1732,539,1805,531,1879,526,1934,525,1936,525,2010,527,2083,532,2156,541,2229,554,2300,570,2371,590,2441,613,2510,639,2577,669,2643,702,2707,738,2769,778,2829,820,2887,865,2943,913,2996,964,3047,1017,3095,1073,3140,1131,3182,1191,3222,1253,3258,1317,3291,1383,3321,1450,3347,1519,3370,1589,3390,1660,3406,1731,3419,1804,3428,1877,3433,1950,3435,2024,3435,2026,3433,2100,3428,2173,3419,2246,3406,2319,3390,2390,3370,2461,3347,2531,3321,2600,3291,2667,3258,2733,3222,2797,3182,2859,3140,2919,3095,2977,3047,3033,2996,3086,2943,3137,2887,3185,2829,3230,2769,3272,2707,3312,2643,3348,2577,3381,2510,3411,2441,3437,2371,3460,2300,3480,2229,3496,2156,3509,2083,3518,2010,3523,1936,3525,1934,3525,1860,3523,1787,3518,1714,3509,1641,3496,1570,3480,1499,3460,1429,3437,1360,3411,1293,3381,1227,3348,1163,3312,1101,3272,1041,3230,983,3185,927,3137,874,3086,823,3033,775,2977,730,2919,688,2859,648,2797,612,2733,579,2667,549,2600,523,2531,500,2461,480,2390,464,2319,451,2246,442,2173,437,2100,435,2026xe" filled="false" stroked="true" strokeweight="4.5pt" strokecolor="#ffffff">
                  <v:path arrowok="t"/>
                  <v:stroke dashstyle="solid"/>
                </v:shape>
                <v:shape style="position:absolute;left:525;top:630;width:2820;height:2820" type="#_x0000_t75" id="docshape6" stroked="false">
                  <v:imagedata r:id="rId6" o:title=""/>
                </v:shape>
                <v:shape style="position:absolute;left:510;top:4755;width:317;height:317" type="#_x0000_t75" id="docshape7" stroked="false">
                  <v:imagedata r:id="rId7" o:title=""/>
                </v:shape>
                <v:shape style="position:absolute;left:530;top:5265;width:275;height:317" type="#_x0000_t75" id="docshape8" stroked="false">
                  <v:imagedata r:id="rId8" o:title=""/>
                </v:shape>
                <v:shape style="position:absolute;left:511;top:5760;width:315;height:317" type="#_x0000_t75" id="docshape9" stroked="false">
                  <v:imagedata r:id="rId9" o:title=""/>
                </v:shape>
                <v:shape style="position:absolute;left:509;top:5385;width:4305;height:10200" id="docshape10" coordorigin="510,5385" coordsize="4305,10200" path="m585,14612l584,14607,580,14598,578,14594,571,14587,567,14585,558,14581,553,14580,542,14580,537,14581,528,14585,524,14587,517,14594,515,14598,511,14607,510,14612,510,14618,510,14623,511,14628,515,14637,517,14641,524,14648,528,14650,537,14654,542,14655,553,14655,558,14654,567,14650,571,14648,578,14641,580,14637,584,14628,585,14623,585,14612xm585,13817l584,13812,580,13803,578,13799,571,13792,567,13790,558,13786,553,13785,542,13785,537,13786,528,13790,524,13792,517,13799,515,13803,511,13812,510,13817,510,13823,510,13828,511,13833,515,13842,517,13846,524,13853,528,13855,537,13859,542,13860,553,13860,558,13859,567,13855,571,13853,578,13846,580,13842,584,13833,585,13828,585,13817xm585,13487l584,13482,580,13473,578,13469,571,13462,567,13460,558,13456,553,13455,542,13455,537,13456,528,13460,524,13462,517,13469,515,13473,511,13482,510,13487,510,13493,510,13498,511,13503,515,13512,517,13516,524,13523,528,13525,537,13529,542,13530,553,13530,558,13529,567,13525,571,13523,578,13516,580,13512,584,13503,585,13498,585,13487xm585,13172l584,13167,580,13158,578,13154,571,13147,567,13145,558,13141,553,13140,542,13140,537,13141,528,13145,524,13147,517,13154,515,13158,511,13167,510,13172,510,13178,510,13183,511,13188,515,13197,517,13201,524,13208,528,13210,537,13214,542,13215,553,13215,558,13214,567,13210,571,13208,578,13201,580,13197,584,13188,585,13183,585,13172xm585,12842l584,12837,580,12828,578,12824,571,12817,567,12815,558,12811,553,12810,542,12810,537,12811,528,12815,524,12817,517,12824,515,12828,511,12837,510,12842,510,12848,510,12853,511,12858,515,12867,517,12871,524,12878,528,12880,537,12884,542,12885,553,12885,558,12884,567,12880,571,12878,578,12871,580,12867,584,12858,585,12853,585,12842xm585,12512l584,12507,580,12498,578,12494,571,12487,567,12485,558,12481,553,12480,542,12480,537,12481,528,12485,524,12487,517,12494,515,12498,511,12507,510,12512,510,12518,510,12523,511,12528,515,12537,517,12541,524,12548,528,12550,537,12554,542,12555,553,12555,558,12554,567,12550,571,12548,578,12541,580,12537,584,12528,585,12523,585,12512xm585,12182l584,12177,580,12168,578,12164,571,12157,567,12155,558,12151,553,12150,542,12150,537,12151,528,12155,524,12157,517,12164,515,12168,511,12177,510,12182,510,12188,510,12193,511,12198,515,12207,517,12211,524,12218,528,12220,537,12224,542,12225,553,12225,558,12224,567,12220,571,12218,578,12211,580,12207,584,12198,585,12193,585,12182xm585,11867l584,11862,580,11853,578,11849,571,11842,567,11840,558,11836,553,11835,542,11835,537,11836,528,11840,524,11842,517,11849,515,11853,511,11862,510,11867,510,11873,510,11878,511,11883,515,11892,517,11896,524,11903,528,11905,537,11909,542,11910,553,11910,558,11909,567,11905,571,11903,578,11896,580,11892,584,11883,585,11878,585,11867xm585,11297l584,11292,580,11283,578,11279,571,11272,567,11270,558,11266,553,11265,542,11265,537,11266,528,11270,524,11272,517,11279,515,11283,511,11292,510,11297,510,11303,510,11308,511,11313,515,11322,517,11326,524,11333,528,11335,537,11339,542,11340,553,11340,558,11339,567,11335,571,11333,578,11326,580,11322,584,11313,585,11308,585,11297xm585,10742l584,10737,580,10728,578,10724,571,10717,567,10715,558,10711,553,10710,542,10710,537,10711,528,10715,524,10717,517,10724,515,10728,511,10737,510,10742,510,10748,510,10753,511,10758,515,10767,517,10771,524,10778,528,10780,537,10784,542,10785,553,10785,558,10784,567,10780,571,10778,578,10771,580,10767,584,10758,585,10753,585,10742xm4815,15542l4814,15537,4810,15528,4808,15524,4801,15517,4797,15515,4788,15511,4783,15510,4772,15510,4767,15511,4758,15515,4754,15517,4747,15524,4745,15528,4741,15537,4740,15542,4740,15548,4740,15553,4741,15558,4745,15567,4747,15571,4754,15578,4758,15580,4767,15584,4772,15585,4783,15585,4788,15584,4797,15580,4801,15578,4808,15571,4810,15567,4814,15558,4815,15553,4815,15542xm4815,14372l4814,14367,4810,14358,4808,14354,4801,14347,4797,14345,4788,14341,4783,14340,4772,14340,4767,14341,4758,14345,4754,14347,4747,14354,4745,14358,4741,14367,4740,14372,4740,14378,4740,14383,4741,14388,4745,14397,4747,14401,4754,14408,4758,14410,4767,14414,4772,14415,4783,14415,4788,14414,4797,14410,4801,14408,4808,14401,4810,14397,4814,14388,4815,14383,4815,14372xm4815,14057l4814,14052,4810,14043,4808,14039,4801,14032,4797,14030,4788,14026,4783,14025,4772,14025,4767,14026,4758,14030,4754,14032,4747,14039,4745,14043,4741,14052,4740,14057,4740,14063,4740,14068,4741,14073,4745,14082,4747,14086,4754,14093,4758,14095,4767,14099,4772,14100,4783,14100,4788,14099,4797,14095,4801,14093,4808,14086,4810,14082,4814,14073,4815,14068,4815,14057xm4815,13487l4814,13482,4810,13473,4808,13469,4801,13462,4797,13460,4788,13456,4783,13455,4772,13455,4767,13456,4758,13460,4754,13462,4747,13469,4745,13473,4741,13482,4740,13487,4740,13493,4740,13498,4741,13503,4745,13512,4747,13516,4754,13523,4758,13525,4767,13529,4772,13530,4783,13530,4788,13529,4797,13525,4801,13523,4808,13516,4810,13512,4814,13503,4815,13498,4815,13487xm4815,12932l4814,12927,4810,12918,4808,12914,4801,12907,4797,12905,4788,12901,4783,12900,4772,12900,4767,12901,4758,12905,4754,12907,4747,12914,4745,12918,4741,12927,4740,12932,4740,12938,4740,12943,4741,12948,4745,12957,4747,12961,4754,12968,4758,12970,4767,12974,4772,12975,4783,12975,4788,12974,4797,12970,4801,12968,4808,12961,4810,12957,4814,12948,4815,12943,4815,12932xm4815,11537l4814,11532,4810,11523,4808,11519,4801,11512,4797,11510,4788,11506,4783,11505,4772,11505,4767,11506,4758,11510,4754,11512,4747,11519,4745,11523,4741,11532,4740,11537,4740,11543,4740,11548,4741,11553,4745,11562,4747,11566,4754,11573,4758,11575,4767,11579,4772,11580,4783,11580,4788,11579,4797,11575,4801,11573,4808,11566,4810,11562,4814,11553,4815,11548,4815,11537xm4815,10967l4814,10962,4810,10953,4808,10949,4801,10942,4797,10940,4788,10936,4783,10935,4772,10935,4767,10936,4758,10940,4754,10942,4747,10949,4745,10953,4741,10962,4740,10967,4740,10973,4740,10978,4741,10983,4745,10992,4747,10996,4754,11003,4758,11005,4767,11009,4772,11010,4783,11010,4788,11009,4797,11005,4801,11003,4808,10996,4810,10992,4814,10983,4815,10978,4815,10967xm4815,10412l4814,10407,4810,10398,4808,10394,4801,10387,4797,10385,4788,10381,4783,10380,4772,10380,4767,10381,4758,10385,4754,10387,4747,10394,4745,10398,4741,10407,4740,10412,4740,10418,4740,10423,4741,10428,4745,10437,4747,10441,4754,10448,4758,10450,4767,10454,4772,10455,4783,10455,4788,10454,4797,10450,4801,10448,4808,10441,4810,10437,4814,10428,4815,10423,4815,10412xm4815,9857l4814,9852,4810,9843,4808,9839,4801,9832,4797,9830,4788,9826,4783,9825,4772,9825,4767,9826,4758,9830,4754,9832,4747,9839,4745,9843,4741,9852,4740,9857,4740,9863,4740,9868,4741,9873,4745,9882,4747,9886,4754,9893,4758,9895,4767,9899,4772,9900,4783,9900,4788,9899,4797,9895,4801,9893,4808,9886,4810,9882,4814,9873,4815,9868,4815,9857xm4815,9296l4814,9292,4811,9285,4809,9282,4803,9276,4800,9274,4793,9271,4789,9270,4766,9270,4762,9271,4755,9274,4752,9276,4746,9282,4744,9285,4741,9292,4740,9296,4740,9300,4740,9304,4741,9308,4744,9315,4746,9318,4752,9324,4755,9326,4762,9329,4766,9330,4789,9330,4793,9329,4800,9326,4803,9324,4809,9318,4811,9315,4814,9308,4815,9304,4815,9296xm4815,7892l4814,7887,4810,7878,4808,7874,4801,7867,4797,7865,4788,7861,4783,7860,4772,7860,4767,7861,4758,7865,4754,7867,4747,7874,4745,7878,4741,7887,4740,7892,4740,7898,4740,7903,4741,7908,4745,7917,4747,7921,4754,7928,4758,7930,4767,7934,4772,7935,4783,7935,4788,7934,4797,7930,4801,7928,4808,7921,4810,7917,4814,7908,4815,7903,4815,7892xm4815,7337l4814,7332,4810,7323,4808,7319,4801,7312,4797,7310,4788,7306,4783,7305,4772,7305,4767,7306,4758,7310,4754,7312,4747,7319,4745,7323,4741,7332,4740,7337,4740,7343,4740,7348,4741,7353,4745,7362,4747,7366,4754,7373,4758,7375,4767,7379,4772,7380,4783,7380,4788,7379,4797,7375,4801,7373,4808,7366,4810,7362,4814,7353,4815,7348,4815,7337xm4815,6782l4814,6777,4810,6768,4808,6764,4801,6757,4797,6755,4788,6751,4783,6750,4772,6750,4767,6751,4758,6755,4754,6757,4747,6764,4745,6768,4741,6777,4740,6782,4740,6788,4740,6793,4741,6798,4745,6807,4747,6811,4754,6818,4758,6820,4767,6824,4772,6825,4783,6825,4788,6824,4797,6820,4801,6818,4808,6811,4810,6807,4814,6798,4815,6793,4815,6782xm4815,5987l4814,5982,4810,5973,4808,5969,4801,5962,4797,5960,4788,5956,4783,5955,4772,5955,4767,5956,4758,5960,4754,5962,4747,5969,4745,5973,4741,5982,4740,5987,4740,5993,4740,5998,4741,6003,4745,6012,4747,6016,4754,6023,4758,6025,4767,6029,4772,6030,4783,6030,4788,6029,4797,6025,4801,6023,4808,6016,4810,6012,4814,6003,4815,5998,4815,5987xm4815,5417l4814,5412,4810,5403,4808,5399,4801,5392,4797,5390,4788,5386,4783,5385,4772,5385,4767,5386,4758,5390,4754,5392,4747,5399,4745,5403,4741,5412,4740,5417,4740,5423,4740,5428,4741,5433,4745,5442,4747,5446,4754,5453,4758,5455,4767,5459,4772,5460,4783,5460,4788,5459,4797,5455,4801,5453,4808,5446,4810,5442,4814,5433,4815,5428,4815,5417xe" filled="true" fillcolor="#000000" stroked="false">
                  <v:path arrowok="t"/>
                  <v:fill type="solid"/>
                </v:shape>
                <w10:wrap type="none"/>
              </v:group>
            </w:pict>
          </mc:Fallback>
        </mc:AlternateContent>
      </w:r>
      <w:r>
        <w:rPr>
          <w:w w:val="105"/>
        </w:rPr>
        <w:t>Owned QC for a fabrication cell producing structural weldments to AWS </w:t>
      </w:r>
      <w:r>
        <w:rPr>
          <w:spacing w:val="-2"/>
          <w:w w:val="105"/>
        </w:rPr>
        <w:t>D1.1.</w:t>
      </w:r>
    </w:p>
    <w:p>
      <w:pPr>
        <w:pStyle w:val="BodyText"/>
        <w:spacing w:after="0" w:line="278" w:lineRule="auto"/>
        <w:sectPr>
          <w:type w:val="continuous"/>
          <w:pgSz w:w="11920" w:h="16860"/>
          <w:pgMar w:top="600" w:bottom="0" w:left="141" w:right="0"/>
        </w:sectPr>
      </w:pPr>
    </w:p>
    <w:p>
      <w:pPr>
        <w:pStyle w:val="BodyText"/>
        <w:spacing w:before="4"/>
        <w:rPr>
          <w:sz w:val="17"/>
        </w:rPr>
      </w:pPr>
      <w:r>
        <w:rPr>
          <w:sz w:val="17"/>
        </w:rPr>
        <mc:AlternateContent>
          <mc:Choice Requires="wps">
            <w:drawing>
              <wp:anchor distT="0" distB="0" distL="0" distR="0" allowOverlap="1" layoutInCell="1" locked="0" behindDoc="1" simplePos="0" relativeHeight="487532032">
                <wp:simplePos x="0" y="0"/>
                <wp:positionH relativeFrom="page">
                  <wp:posOffset>2489200</wp:posOffset>
                </wp:positionH>
                <wp:positionV relativeFrom="page">
                  <wp:posOffset>5308600</wp:posOffset>
                </wp:positionV>
                <wp:extent cx="5079365" cy="539623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079365" cy="5396230"/>
                        </a:xfrm>
                        <a:custGeom>
                          <a:avLst/>
                          <a:gdLst/>
                          <a:ahLst/>
                          <a:cxnLst/>
                          <a:rect l="l" t="t" r="r" b="b"/>
                          <a:pathLst>
                            <a:path w="5079365" h="5396230">
                              <a:moveTo>
                                <a:pt x="0" y="5395976"/>
                              </a:moveTo>
                              <a:lnTo>
                                <a:pt x="0" y="0"/>
                              </a:lnTo>
                              <a:lnTo>
                                <a:pt x="5078983" y="0"/>
                              </a:lnTo>
                              <a:lnTo>
                                <a:pt x="5078983" y="5395976"/>
                              </a:lnTo>
                              <a:lnTo>
                                <a:pt x="0" y="5395976"/>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rect style="position:absolute;margin-left:196pt;margin-top:418pt;width:399.919983pt;height:424.88pt;mso-position-horizontal-relative:page;mso-position-vertical-relative:page;z-index:-15784448" id="docshape11" filled="true" fillcolor="#f2f2f2" stroked="false">
                <v:fill type="solid"/>
                <w10:wrap type="none"/>
              </v:rect>
            </w:pict>
          </mc:Fallback>
        </mc:AlternateContent>
      </w:r>
      <w:r>
        <w:rPr>
          <w:sz w:val="17"/>
        </w:rPr>
        <mc:AlternateContent>
          <mc:Choice Requires="wps">
            <w:drawing>
              <wp:anchor distT="0" distB="0" distL="0" distR="0" allowOverlap="1" layoutInCell="1" locked="0" behindDoc="0" simplePos="0" relativeHeight="15730176">
                <wp:simplePos x="0" y="0"/>
                <wp:positionH relativeFrom="page">
                  <wp:posOffset>2489200</wp:posOffset>
                </wp:positionH>
                <wp:positionV relativeFrom="page">
                  <wp:posOffset>0</wp:posOffset>
                </wp:positionV>
                <wp:extent cx="5079365" cy="539750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5079365" cy="5397500"/>
                          <a:chExt cx="5079365" cy="5397500"/>
                        </a:xfrm>
                      </wpg:grpSpPr>
                      <wps:wsp>
                        <wps:cNvPr id="13" name="Graphic 13"/>
                        <wps:cNvSpPr/>
                        <wps:spPr>
                          <a:xfrm>
                            <a:off x="0" y="0"/>
                            <a:ext cx="5079365" cy="5397500"/>
                          </a:xfrm>
                          <a:custGeom>
                            <a:avLst/>
                            <a:gdLst/>
                            <a:ahLst/>
                            <a:cxnLst/>
                            <a:rect l="l" t="t" r="r" b="b"/>
                            <a:pathLst>
                              <a:path w="5079365" h="5397500">
                                <a:moveTo>
                                  <a:pt x="5078983" y="5397500"/>
                                </a:moveTo>
                                <a:lnTo>
                                  <a:pt x="0" y="5397500"/>
                                </a:lnTo>
                                <a:lnTo>
                                  <a:pt x="0" y="0"/>
                                </a:lnTo>
                                <a:lnTo>
                                  <a:pt x="5078983" y="0"/>
                                </a:lnTo>
                                <a:lnTo>
                                  <a:pt x="5078983" y="5397500"/>
                                </a:lnTo>
                                <a:close/>
                              </a:path>
                            </a:pathLst>
                          </a:custGeom>
                          <a:solidFill>
                            <a:srgbClr val="F2F2F2"/>
                          </a:solidFill>
                        </wps:spPr>
                        <wps:bodyPr wrap="square" lIns="0" tIns="0" rIns="0" bIns="0" rtlCol="0">
                          <a:prstTxWarp prst="textNoShape">
                            <a:avLst/>
                          </a:prstTxWarp>
                          <a:noAutofit/>
                        </wps:bodyPr>
                      </wps:wsp>
                      <wps:wsp>
                        <wps:cNvPr id="14" name="Graphic 14"/>
                        <wps:cNvSpPr/>
                        <wps:spPr>
                          <a:xfrm>
                            <a:off x="520687" y="371474"/>
                            <a:ext cx="47625" cy="609600"/>
                          </a:xfrm>
                          <a:custGeom>
                            <a:avLst/>
                            <a:gdLst/>
                            <a:ahLst/>
                            <a:cxnLst/>
                            <a:rect l="l" t="t" r="r" b="b"/>
                            <a:pathLst>
                              <a:path w="47625" h="609600">
                                <a:moveTo>
                                  <a:pt x="47625" y="582447"/>
                                </a:moveTo>
                                <a:lnTo>
                                  <a:pt x="27165" y="561975"/>
                                </a:lnTo>
                                <a:lnTo>
                                  <a:pt x="20472" y="561975"/>
                                </a:lnTo>
                                <a:lnTo>
                                  <a:pt x="0" y="582447"/>
                                </a:lnTo>
                                <a:lnTo>
                                  <a:pt x="0" y="586016"/>
                                </a:lnTo>
                                <a:lnTo>
                                  <a:pt x="0" y="589140"/>
                                </a:lnTo>
                                <a:lnTo>
                                  <a:pt x="20472" y="609600"/>
                                </a:lnTo>
                                <a:lnTo>
                                  <a:pt x="27165" y="609600"/>
                                </a:lnTo>
                                <a:lnTo>
                                  <a:pt x="47625" y="589140"/>
                                </a:lnTo>
                                <a:lnTo>
                                  <a:pt x="47625" y="582447"/>
                                </a:lnTo>
                                <a:close/>
                              </a:path>
                              <a:path w="47625" h="609600">
                                <a:moveTo>
                                  <a:pt x="47625" y="372897"/>
                                </a:moveTo>
                                <a:lnTo>
                                  <a:pt x="27165" y="352425"/>
                                </a:lnTo>
                                <a:lnTo>
                                  <a:pt x="20472" y="352425"/>
                                </a:lnTo>
                                <a:lnTo>
                                  <a:pt x="0" y="372897"/>
                                </a:lnTo>
                                <a:lnTo>
                                  <a:pt x="0" y="376466"/>
                                </a:lnTo>
                                <a:lnTo>
                                  <a:pt x="0" y="379590"/>
                                </a:lnTo>
                                <a:lnTo>
                                  <a:pt x="20472" y="400050"/>
                                </a:lnTo>
                                <a:lnTo>
                                  <a:pt x="27165" y="400050"/>
                                </a:lnTo>
                                <a:lnTo>
                                  <a:pt x="47625" y="379590"/>
                                </a:lnTo>
                                <a:lnTo>
                                  <a:pt x="47625" y="372897"/>
                                </a:lnTo>
                                <a:close/>
                              </a:path>
                              <a:path w="47625" h="609600">
                                <a:moveTo>
                                  <a:pt x="47625" y="20472"/>
                                </a:moveTo>
                                <a:lnTo>
                                  <a:pt x="27165" y="0"/>
                                </a:lnTo>
                                <a:lnTo>
                                  <a:pt x="20472" y="0"/>
                                </a:lnTo>
                                <a:lnTo>
                                  <a:pt x="0" y="20472"/>
                                </a:lnTo>
                                <a:lnTo>
                                  <a:pt x="0" y="24041"/>
                                </a:lnTo>
                                <a:lnTo>
                                  <a:pt x="0" y="27165"/>
                                </a:lnTo>
                                <a:lnTo>
                                  <a:pt x="20472" y="47625"/>
                                </a:lnTo>
                                <a:lnTo>
                                  <a:pt x="27165" y="47625"/>
                                </a:lnTo>
                                <a:lnTo>
                                  <a:pt x="47625" y="27165"/>
                                </a:lnTo>
                                <a:lnTo>
                                  <a:pt x="47625" y="20472"/>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0" y="0"/>
                            <a:ext cx="5079365" cy="5397500"/>
                          </a:xfrm>
                          <a:prstGeom prst="rect">
                            <a:avLst/>
                          </a:prstGeom>
                        </wps:spPr>
                        <wps:txbx>
                          <w:txbxContent>
                            <w:p>
                              <w:pPr>
                                <w:spacing w:line="240" w:lineRule="auto" w:before="0"/>
                                <w:rPr>
                                  <w:sz w:val="18"/>
                                </w:rPr>
                              </w:pPr>
                            </w:p>
                            <w:p>
                              <w:pPr>
                                <w:spacing w:line="240" w:lineRule="auto" w:before="92"/>
                                <w:rPr>
                                  <w:sz w:val="18"/>
                                </w:rPr>
                              </w:pPr>
                            </w:p>
                            <w:p>
                              <w:pPr>
                                <w:spacing w:line="278" w:lineRule="auto" w:before="0"/>
                                <w:ind w:left="1121" w:right="678" w:firstLine="0"/>
                                <w:jc w:val="left"/>
                                <w:rPr>
                                  <w:sz w:val="18"/>
                                </w:rPr>
                              </w:pPr>
                              <w:r>
                                <w:rPr>
                                  <w:w w:val="105"/>
                                  <w:sz w:val="18"/>
                                </w:rPr>
                                <w:t>Reduced weld rework on a key skid product from 23 hours per unit to 9 hours per unit.</w:t>
                              </w:r>
                            </w:p>
                            <w:p>
                              <w:pPr>
                                <w:spacing w:line="381" w:lineRule="auto" w:before="75"/>
                                <w:ind w:left="1121" w:right="678" w:firstLine="0"/>
                                <w:jc w:val="left"/>
                                <w:rPr>
                                  <w:sz w:val="18"/>
                                </w:rPr>
                              </w:pPr>
                              <w:r>
                                <w:rPr>
                                  <w:w w:val="105"/>
                                  <w:sz w:val="18"/>
                                </w:rPr>
                                <w:t>Qualified two new welding procedures and the welders behind them. Wrote</w:t>
                              </w:r>
                              <w:r>
                                <w:rPr>
                                  <w:spacing w:val="27"/>
                                  <w:w w:val="105"/>
                                  <w:sz w:val="18"/>
                                </w:rPr>
                                <w:t> </w:t>
                              </w:r>
                              <w:r>
                                <w:rPr>
                                  <w:w w:val="105"/>
                                  <w:sz w:val="18"/>
                                </w:rPr>
                                <w:t>and</w:t>
                              </w:r>
                              <w:r>
                                <w:rPr>
                                  <w:spacing w:val="27"/>
                                  <w:w w:val="105"/>
                                  <w:sz w:val="18"/>
                                </w:rPr>
                                <w:t> </w:t>
                              </w:r>
                              <w:r>
                                <w:rPr>
                                  <w:w w:val="105"/>
                                  <w:sz w:val="18"/>
                                </w:rPr>
                                <w:t>maintained</w:t>
                              </w:r>
                              <w:r>
                                <w:rPr>
                                  <w:spacing w:val="27"/>
                                  <w:w w:val="105"/>
                                  <w:sz w:val="18"/>
                                </w:rPr>
                                <w:t> </w:t>
                              </w:r>
                              <w:r>
                                <w:rPr>
                                  <w:w w:val="105"/>
                                  <w:sz w:val="18"/>
                                </w:rPr>
                                <w:t>inspection</w:t>
                              </w:r>
                              <w:r>
                                <w:rPr>
                                  <w:spacing w:val="27"/>
                                  <w:w w:val="105"/>
                                  <w:sz w:val="18"/>
                                </w:rPr>
                                <w:t> </w:t>
                              </w:r>
                              <w:r>
                                <w:rPr>
                                  <w:w w:val="105"/>
                                  <w:sz w:val="18"/>
                                </w:rPr>
                                <w:t>plans</w:t>
                              </w:r>
                              <w:r>
                                <w:rPr>
                                  <w:spacing w:val="27"/>
                                  <w:w w:val="105"/>
                                  <w:sz w:val="18"/>
                                </w:rPr>
                                <w:t> </w:t>
                              </w:r>
                              <w:r>
                                <w:rPr>
                                  <w:w w:val="105"/>
                                  <w:sz w:val="18"/>
                                </w:rPr>
                                <w:t>for</w:t>
                              </w:r>
                              <w:r>
                                <w:rPr>
                                  <w:spacing w:val="27"/>
                                  <w:w w:val="105"/>
                                  <w:sz w:val="18"/>
                                </w:rPr>
                                <w:t> </w:t>
                              </w:r>
                              <w:r>
                                <w:rPr>
                                  <w:w w:val="105"/>
                                  <w:sz w:val="18"/>
                                </w:rPr>
                                <w:t>70+</w:t>
                              </w:r>
                              <w:r>
                                <w:rPr>
                                  <w:spacing w:val="27"/>
                                  <w:w w:val="105"/>
                                  <w:sz w:val="18"/>
                                </w:rPr>
                                <w:t> </w:t>
                              </w:r>
                              <w:r>
                                <w:rPr>
                                  <w:w w:val="105"/>
                                  <w:sz w:val="18"/>
                                </w:rPr>
                                <w:t>active</w:t>
                              </w:r>
                              <w:r>
                                <w:rPr>
                                  <w:spacing w:val="27"/>
                                  <w:w w:val="105"/>
                                  <w:sz w:val="18"/>
                                </w:rPr>
                                <w:t> </w:t>
                              </w:r>
                              <w:r>
                                <w:rPr>
                                  <w:w w:val="105"/>
                                  <w:sz w:val="18"/>
                                </w:rPr>
                                <w:t>part</w:t>
                              </w:r>
                              <w:r>
                                <w:rPr>
                                  <w:spacing w:val="27"/>
                                  <w:w w:val="105"/>
                                  <w:sz w:val="18"/>
                                </w:rPr>
                                <w:t> </w:t>
                              </w:r>
                              <w:r>
                                <w:rPr>
                                  <w:w w:val="105"/>
                                  <w:sz w:val="18"/>
                                </w:rPr>
                                <w:t>numbers.</w:t>
                              </w:r>
                            </w:p>
                          </w:txbxContent>
                        </wps:txbx>
                        <wps:bodyPr wrap="square" lIns="0" tIns="0" rIns="0" bIns="0" rtlCol="0">
                          <a:noAutofit/>
                        </wps:bodyPr>
                      </wps:wsp>
                    </wpg:wgp>
                  </a:graphicData>
                </a:graphic>
              </wp:anchor>
            </w:drawing>
          </mc:Choice>
          <mc:Fallback>
            <w:pict>
              <v:group style="position:absolute;margin-left:196pt;margin-top:.000006pt;width:399.95pt;height:425pt;mso-position-horizontal-relative:page;mso-position-vertical-relative:page;z-index:15730176" id="docshapegroup12" coordorigin="3920,0" coordsize="7999,8500">
                <v:rect style="position:absolute;left:3920;top:0;width:7999;height:8500" id="docshape13" filled="true" fillcolor="#f2f2f2" stroked="false">
                  <v:fill type="solid"/>
                </v:rect>
                <v:shape style="position:absolute;left:4739;top:585;width:75;height:960" id="docshape14" coordorigin="4740,585" coordsize="75,960" path="m4815,1502l4814,1497,4810,1488,4808,1484,4801,1477,4797,1475,4788,1471,4783,1470,4772,1470,4767,1471,4758,1475,4754,1477,4747,1484,4745,1488,4741,1497,4740,1502,4740,1508,4740,1513,4741,1518,4745,1527,4747,1531,4754,1538,4758,1540,4767,1544,4772,1545,4783,1545,4788,1544,4797,1540,4801,1538,4808,1531,4810,1527,4814,1518,4815,1513,4815,1502xm4815,1172l4814,1167,4810,1158,4808,1154,4801,1147,4797,1145,4788,1141,4783,1140,4772,1140,4767,1141,4758,1145,4754,1147,4747,1154,4745,1158,4741,1167,4740,1172,4740,1178,4740,1183,4741,1188,4745,1197,4747,1201,4754,1208,4758,1210,4767,1214,4772,1215,4783,1215,4788,1214,4797,1210,4801,1208,4808,1201,4810,1197,4814,1188,4815,1183,4815,1172xm4815,617l4814,612,4810,603,4808,599,4801,592,4797,590,4788,586,4783,585,4772,585,4767,586,4758,590,4754,592,4747,599,4745,603,4741,612,4740,617,4740,623,4740,628,4741,633,4745,642,4747,646,4754,653,4758,655,4767,659,4772,660,4783,660,4788,659,4797,655,4801,653,4808,646,4810,642,4814,633,4815,628,4815,617xe" filled="true" fillcolor="#000000" stroked="false">
                  <v:path arrowok="t"/>
                  <v:fill type="solid"/>
                </v:shape>
                <v:shapetype id="_x0000_t202" o:spt="202" coordsize="21600,21600" path="m,l,21600r21600,l21600,xe">
                  <v:stroke joinstyle="miter"/>
                  <v:path gradientshapeok="t" o:connecttype="rect"/>
                </v:shapetype>
                <v:shape style="position:absolute;left:3920;top:0;width:7999;height:8500" type="#_x0000_t202" id="docshape15" filled="false" stroked="false">
                  <v:textbox inset="0,0,0,0">
                    <w:txbxContent>
                      <w:p>
                        <w:pPr>
                          <w:spacing w:line="240" w:lineRule="auto" w:before="0"/>
                          <w:rPr>
                            <w:sz w:val="18"/>
                          </w:rPr>
                        </w:pPr>
                      </w:p>
                      <w:p>
                        <w:pPr>
                          <w:spacing w:line="240" w:lineRule="auto" w:before="92"/>
                          <w:rPr>
                            <w:sz w:val="18"/>
                          </w:rPr>
                        </w:pPr>
                      </w:p>
                      <w:p>
                        <w:pPr>
                          <w:spacing w:line="278" w:lineRule="auto" w:before="0"/>
                          <w:ind w:left="1121" w:right="678" w:firstLine="0"/>
                          <w:jc w:val="left"/>
                          <w:rPr>
                            <w:sz w:val="18"/>
                          </w:rPr>
                        </w:pPr>
                        <w:r>
                          <w:rPr>
                            <w:w w:val="105"/>
                            <w:sz w:val="18"/>
                          </w:rPr>
                          <w:t>Reduced weld rework on a key skid product from 23 hours per unit to 9 hours per unit.</w:t>
                        </w:r>
                      </w:p>
                      <w:p>
                        <w:pPr>
                          <w:spacing w:line="381" w:lineRule="auto" w:before="75"/>
                          <w:ind w:left="1121" w:right="678" w:firstLine="0"/>
                          <w:jc w:val="left"/>
                          <w:rPr>
                            <w:sz w:val="18"/>
                          </w:rPr>
                        </w:pPr>
                        <w:r>
                          <w:rPr>
                            <w:w w:val="105"/>
                            <w:sz w:val="18"/>
                          </w:rPr>
                          <w:t>Qualified two new welding procedures and the welders behind them. Wrote</w:t>
                        </w:r>
                        <w:r>
                          <w:rPr>
                            <w:spacing w:val="27"/>
                            <w:w w:val="105"/>
                            <w:sz w:val="18"/>
                          </w:rPr>
                          <w:t> </w:t>
                        </w:r>
                        <w:r>
                          <w:rPr>
                            <w:w w:val="105"/>
                            <w:sz w:val="18"/>
                          </w:rPr>
                          <w:t>and</w:t>
                        </w:r>
                        <w:r>
                          <w:rPr>
                            <w:spacing w:val="27"/>
                            <w:w w:val="105"/>
                            <w:sz w:val="18"/>
                          </w:rPr>
                          <w:t> </w:t>
                        </w:r>
                        <w:r>
                          <w:rPr>
                            <w:w w:val="105"/>
                            <w:sz w:val="18"/>
                          </w:rPr>
                          <w:t>maintained</w:t>
                        </w:r>
                        <w:r>
                          <w:rPr>
                            <w:spacing w:val="27"/>
                            <w:w w:val="105"/>
                            <w:sz w:val="18"/>
                          </w:rPr>
                          <w:t> </w:t>
                        </w:r>
                        <w:r>
                          <w:rPr>
                            <w:w w:val="105"/>
                            <w:sz w:val="18"/>
                          </w:rPr>
                          <w:t>inspection</w:t>
                        </w:r>
                        <w:r>
                          <w:rPr>
                            <w:spacing w:val="27"/>
                            <w:w w:val="105"/>
                            <w:sz w:val="18"/>
                          </w:rPr>
                          <w:t> </w:t>
                        </w:r>
                        <w:r>
                          <w:rPr>
                            <w:w w:val="105"/>
                            <w:sz w:val="18"/>
                          </w:rPr>
                          <w:t>plans</w:t>
                        </w:r>
                        <w:r>
                          <w:rPr>
                            <w:spacing w:val="27"/>
                            <w:w w:val="105"/>
                            <w:sz w:val="18"/>
                          </w:rPr>
                          <w:t> </w:t>
                        </w:r>
                        <w:r>
                          <w:rPr>
                            <w:w w:val="105"/>
                            <w:sz w:val="18"/>
                          </w:rPr>
                          <w:t>for</w:t>
                        </w:r>
                        <w:r>
                          <w:rPr>
                            <w:spacing w:val="27"/>
                            <w:w w:val="105"/>
                            <w:sz w:val="18"/>
                          </w:rPr>
                          <w:t> </w:t>
                        </w:r>
                        <w:r>
                          <w:rPr>
                            <w:w w:val="105"/>
                            <w:sz w:val="18"/>
                          </w:rPr>
                          <w:t>70+</w:t>
                        </w:r>
                        <w:r>
                          <w:rPr>
                            <w:spacing w:val="27"/>
                            <w:w w:val="105"/>
                            <w:sz w:val="18"/>
                          </w:rPr>
                          <w:t> </w:t>
                        </w:r>
                        <w:r>
                          <w:rPr>
                            <w:w w:val="105"/>
                            <w:sz w:val="18"/>
                          </w:rPr>
                          <w:t>active</w:t>
                        </w:r>
                        <w:r>
                          <w:rPr>
                            <w:spacing w:val="27"/>
                            <w:w w:val="105"/>
                            <w:sz w:val="18"/>
                          </w:rPr>
                          <w:t> </w:t>
                        </w:r>
                        <w:r>
                          <w:rPr>
                            <w:w w:val="105"/>
                            <w:sz w:val="18"/>
                          </w:rPr>
                          <w:t>part</w:t>
                        </w:r>
                        <w:r>
                          <w:rPr>
                            <w:spacing w:val="27"/>
                            <w:w w:val="105"/>
                            <w:sz w:val="18"/>
                          </w:rPr>
                          <w:t> </w:t>
                        </w:r>
                        <w:r>
                          <w:rPr>
                            <w:w w:val="105"/>
                            <w:sz w:val="18"/>
                          </w:rPr>
                          <w:t>numbers.</w:t>
                        </w:r>
                      </w:p>
                    </w:txbxContent>
                  </v:textbox>
                  <w10:wrap type="none"/>
                </v:shape>
                <w10:wrap type="none"/>
              </v:group>
            </w:pict>
          </mc:Fallback>
        </mc:AlternateContent>
      </w:r>
    </w:p>
    <w:sectPr>
      <w:pgSz w:w="11920" w:h="16860"/>
      <w:pgMar w:top="0" w:bottom="0" w:left="141"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spacing w:line="814" w:lineRule="exact"/>
      <w:ind w:left="3711" w:right="197"/>
      <w:jc w:val="center"/>
      <w:outlineLvl w:val="1"/>
    </w:pPr>
    <w:rPr>
      <w:rFonts w:ascii="Arial" w:hAnsi="Arial" w:eastAsia="Arial" w:cs="Arial"/>
      <w:b/>
      <w:bCs/>
      <w:sz w:val="74"/>
      <w:szCs w:val="74"/>
      <w:lang w:val="en-US" w:eastAsia="en-US" w:bidi="ar-SA"/>
    </w:rPr>
  </w:style>
  <w:style w:styleId="Heading2" w:type="paragraph">
    <w:name w:val="Heading 2"/>
    <w:basedOn w:val="Normal"/>
    <w:uiPriority w:val="1"/>
    <w:qFormat/>
    <w:pPr>
      <w:ind w:left="120"/>
      <w:outlineLvl w:val="2"/>
    </w:pPr>
    <w:rPr>
      <w:rFonts w:ascii="Arial" w:hAnsi="Arial" w:eastAsia="Arial" w:cs="Arial"/>
      <w:sz w:val="22"/>
      <w:szCs w:val="22"/>
      <w:lang w:val="en-US" w:eastAsia="en-US" w:bidi="ar-SA"/>
    </w:rPr>
  </w:style>
  <w:style w:styleId="Heading3" w:type="paragraph">
    <w:name w:val="Heading 3"/>
    <w:basedOn w:val="Normal"/>
    <w:uiPriority w:val="1"/>
    <w:qFormat/>
    <w:pPr>
      <w:spacing w:before="139"/>
      <w:ind w:left="3711" w:right="186"/>
      <w:jc w:val="center"/>
      <w:outlineLvl w:val="3"/>
    </w:pPr>
    <w:rPr>
      <w:rFonts w:ascii="Arial" w:hAnsi="Arial" w:eastAsia="Arial" w:cs="Arial"/>
      <w:b/>
      <w:bCs/>
      <w:sz w:val="18"/>
      <w:szCs w:val="1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b.holcomb@example.com"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2026-07-08T13:12:23Z</dcterms:created>
  <dcterms:modified xsi:type="dcterms:W3CDTF">2026-07-08T13:12:23Z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2026-07-08T00:00:00Z</vt:filetime>
  </property>
  <property fmtid="{D5CDD505-2E9C-101B-9397-08002B2CF9AE}" pid="3" name="Creator">
    <vt:lpwstr>pdf-lib (https://github.com/Hopding/pdf-lib)</vt:lpwstr>
  </property>
  <property fmtid="{D5CDD505-2E9C-101B-9397-08002B2CF9AE}" pid="4" name="LastSaved">
    <vt:filetime>2026-07-08T00:00:00Z</vt:filetime>
  </property>
  <property fmtid="{D5CDD505-2E9C-101B-9397-08002B2CF9AE}" pid="5" name="Producer">
    <vt:lpwstr>pdf-merger-js</vt:lpwstr>
  </property>
</Properties>
</file>