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767" w:right="16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485774</wp:posOffset>
                </wp:positionH>
                <wp:positionV relativeFrom="paragraph">
                  <wp:posOffset>-216235</wp:posOffset>
                </wp:positionV>
                <wp:extent cx="1600200" cy="16954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600200" cy="1695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</wps:spPr>
                      <wps:txbx>
                        <w:txbxContent>
                          <w:p>
                            <w:pPr>
                              <w:spacing w:before="836"/>
                              <w:ind w:left="783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-5"/>
                                <w:sz w:val="74"/>
                              </w:rPr>
                              <w:t>RJ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8.249996pt;margin-top:-17.02639pt;width:126pt;height:133.5pt;mso-position-horizontal-relative:page;mso-position-vertical-relative:paragraph;z-index:15730176" type="#_x0000_t202" id="docshape1" filled="true" fillcolor="#f2f2f2" stroked="false">
                <v:textbox inset="0,0,0,0">
                  <w:txbxContent>
                    <w:p>
                      <w:pPr>
                        <w:spacing w:before="836"/>
                        <w:ind w:left="783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424242"/>
                          <w:spacing w:val="-5"/>
                          <w:sz w:val="74"/>
                        </w:rPr>
                        <w:t>RJ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Robert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10"/>
          <w:sz w:val="74"/>
        </w:rPr>
        <w:t>Johnson</w:t>
      </w:r>
    </w:p>
    <w:p>
      <w:pPr>
        <w:pStyle w:val="Heading2"/>
      </w:pPr>
      <w:r>
        <w:rPr>
          <w:color w:val="424242"/>
          <w:spacing w:val="2"/>
        </w:rPr>
        <w:t>Production</w:t>
      </w:r>
      <w:r>
        <w:rPr>
          <w:color w:val="424242"/>
          <w:spacing w:val="37"/>
        </w:rPr>
        <w:t> </w:t>
      </w:r>
      <w:r>
        <w:rPr>
          <w:color w:val="424242"/>
          <w:spacing w:val="-2"/>
        </w:rPr>
        <w:t>Assistant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3767" w:right="146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Production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Assistant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three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unscripted</w:t>
      </w:r>
      <w:r>
        <w:rPr>
          <w:color w:val="424242"/>
          <w:spacing w:val="29"/>
          <w:w w:val="105"/>
          <w:sz w:val="16"/>
        </w:rPr>
        <w:t> </w:t>
      </w:r>
      <w:r>
        <w:rPr>
          <w:color w:val="424242"/>
          <w:w w:val="105"/>
          <w:sz w:val="16"/>
        </w:rPr>
        <w:t>TV,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branded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content,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4"/>
          <w:w w:val="105"/>
          <w:sz w:val="16"/>
        </w:rPr>
        <w:t> </w:t>
      </w:r>
      <w:r>
        <w:rPr>
          <w:color w:val="424242"/>
          <w:w w:val="105"/>
          <w:sz w:val="16"/>
        </w:rPr>
        <w:t>indie features.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Comfortable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set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the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office,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juggling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call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sheets,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talent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runs,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last-minute schedule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rewrites.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Known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crews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keeping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the AD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team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calm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during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14-hour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shoot</w:t>
      </w:r>
      <w:r>
        <w:rPr>
          <w:color w:val="424242"/>
          <w:spacing w:val="25"/>
          <w:w w:val="105"/>
          <w:sz w:val="16"/>
        </w:rPr>
        <w:t> </w:t>
      </w:r>
      <w:r>
        <w:rPr>
          <w:color w:val="424242"/>
          <w:w w:val="105"/>
          <w:sz w:val="16"/>
        </w:rPr>
        <w:t>days.</w:t>
      </w: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296134</wp:posOffset>
                </wp:positionV>
                <wp:extent cx="492061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4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5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95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8.499969pt;margin-top:23.317661pt;width:387.45pt;height:18.75pt;mso-position-horizontal-relative:page;mso-position-vertical-relative:paragraph;z-index:-15728640;mso-wrap-distance-left:0;mso-wrap-distance-right:0" type="#_x0000_t202" id="docshape2" filled="true" fillcolor="#424242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4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55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95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before="53"/>
      </w:pP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pStyle w:val="BodyText"/>
        <w:spacing w:before="36"/>
        <w:rPr>
          <w:b/>
          <w:sz w:val="20"/>
        </w:rPr>
      </w:pPr>
    </w:p>
    <w:p>
      <w:pPr>
        <w:pStyle w:val="BodyText"/>
        <w:spacing w:line="78" w:lineRule="exact"/>
        <w:ind w:left="586"/>
      </w:pPr>
      <w:r>
        <w:rPr>
          <w:color w:val="FFFFFF"/>
          <w:w w:val="105"/>
        </w:rPr>
        <w:t>(818)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0143</w:t>
      </w:r>
    </w:p>
    <w:p>
      <w:pPr>
        <w:pStyle w:val="BodyText"/>
        <w:spacing w:line="268" w:lineRule="auto" w:before="150"/>
        <w:ind w:left="29" w:right="1255"/>
      </w:pPr>
      <w:r>
        <w:rPr/>
        <w:br w:type="column"/>
      </w:r>
      <w:r>
        <w:rPr/>
        <w:t>SET PRODUCTION ASSISTANT </w:t>
      </w:r>
      <w:r>
        <w:rPr>
          <w:position w:val="2"/>
        </w:rPr>
        <w:t>| </w:t>
      </w:r>
      <w:r>
        <w:rPr/>
        <w:t>STAGEWOLF PICTURES, BURBANK, CA 2023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590" w:lineRule="auto"/>
        <w:ind w:left="586"/>
      </w:pPr>
      <w:hyperlink r:id="rId5">
        <w:r>
          <w:rPr>
            <w:color w:val="FFFFFF"/>
            <w:spacing w:val="-2"/>
          </w:rPr>
          <w:t>marisol.tovar@example.com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Burbank, CA 12345</w:t>
      </w:r>
    </w:p>
    <w:p>
      <w:pPr>
        <w:pStyle w:val="BodyText"/>
        <w:spacing w:before="121"/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51" w:after="0"/>
        <w:ind w:left="326" w:right="813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Lock-up base camp and exterior locations on a 6-episode docuseries,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coordinating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47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background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talent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unit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moves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day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98" w:after="0"/>
        <w:ind w:left="326" w:right="654" w:hanging="298"/>
        <w:jc w:val="left"/>
        <w:rPr>
          <w:sz w:val="18"/>
        </w:rPr>
      </w:pPr>
      <w:r>
        <w:rPr>
          <w:w w:val="105"/>
          <w:sz w:val="18"/>
        </w:rPr>
        <w:t>Build daily call sheets in StudioBinder, distribute to crew of 60+ by 9 PM wrap, and chase missing paperwork before payroll cutoff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201" w:lineRule="auto" w:before="82" w:after="0"/>
        <w:ind w:left="326" w:right="422" w:hanging="298"/>
        <w:jc w:val="left"/>
        <w:rPr>
          <w:sz w:val="18"/>
        </w:rPr>
      </w:pPr>
      <w:r>
        <w:rPr>
          <w:w w:val="105"/>
          <w:sz w:val="18"/>
        </w:rPr>
        <w:t>Drive talent and producers between LAX, hotel, and set; track mileage and per diems for the production accountant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  <w:tab w:pos="326" w:val="left" w:leader="none"/>
        </w:tabs>
        <w:spacing w:line="189" w:lineRule="auto" w:before="109" w:after="0"/>
        <w:ind w:left="326" w:right="954" w:hanging="298"/>
        <w:jc w:val="left"/>
        <w:rPr>
          <w:sz w:val="18"/>
        </w:rPr>
      </w:pPr>
      <w:r>
        <w:rPr>
          <w:w w:val="105"/>
          <w:sz w:val="18"/>
        </w:rPr>
        <w:t>Stepped in as 2nd 2nd AD for a week when the regular was sick, ran background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extras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got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positive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notes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from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line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producer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566" w:right="0"/>
          <w:cols w:num="2" w:equalWidth="0">
            <w:col w:w="3035" w:space="1094"/>
            <w:col w:w="7225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6" w:lineRule="exact" w:before="69" w:after="0"/>
        <w:ind w:left="473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spacing w:val="-2"/>
          <w:w w:val="105"/>
          <w:sz w:val="18"/>
        </w:rPr>
        <w:t>StudioBinder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19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Movie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Magic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Scheduling</w:t>
      </w:r>
    </w:p>
    <w:p>
      <w:pPr>
        <w:pStyle w:val="BodyText"/>
        <w:spacing w:before="52"/>
      </w:pPr>
      <w:r>
        <w:rPr/>
        <w:br w:type="column"/>
      </w:r>
      <w:r>
        <w:rPr/>
      </w:r>
    </w:p>
    <w:p>
      <w:pPr>
        <w:pStyle w:val="BodyText"/>
        <w:spacing w:line="268" w:lineRule="auto"/>
        <w:ind w:left="177" w:right="244"/>
      </w:pPr>
      <w:r>
        <w:rPr/>
        <w:t>OFFICE PRODUCTION ASSISTANT </w:t>
      </w:r>
      <w:r>
        <w:rPr>
          <w:position w:val="2"/>
        </w:rPr>
        <w:t>| </w:t>
      </w:r>
      <w:r>
        <w:rPr/>
        <w:t>HALFTONE CONTENT STUDIO, GLENDALE, CA 2022 – 2023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0" w:bottom="0" w:left="566" w:right="0"/>
          <w:cols w:num="2" w:equalWidth="0">
            <w:col w:w="2609" w:space="944"/>
            <w:col w:w="7801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35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Airtable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20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Google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Workspace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23" w:lineRule="exact" w:before="0" w:after="0"/>
        <w:ind w:left="473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spacing w:val="-2"/>
          <w:w w:val="105"/>
          <w:sz w:val="18"/>
        </w:rPr>
        <w:t>Slack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27" w:after="0"/>
        <w:ind w:left="475" w:right="6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Call sheets and production </w:t>
      </w:r>
      <w:r>
        <w:rPr>
          <w:color w:val="FFFFFF"/>
          <w:spacing w:val="-2"/>
          <w:w w:val="105"/>
          <w:sz w:val="18"/>
        </w:rPr>
        <w:t>reports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36" w:lineRule="exact" w:before="59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Walkie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etiquette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22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Petty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cash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16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Travel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lodging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booking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77" w:after="0"/>
        <w:ind w:left="475" w:right="83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 3 producers on branded shoots for Honda, Chipotle, and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bank,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prepping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crew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packets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shoot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binders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98" w:after="0"/>
        <w:ind w:left="475" w:right="309" w:hanging="298"/>
        <w:jc w:val="left"/>
        <w:rPr>
          <w:position w:val="-4"/>
          <w:sz w:val="31"/>
        </w:rPr>
      </w:pPr>
      <w:r>
        <w:rPr>
          <w:w w:val="105"/>
          <w:sz w:val="18"/>
        </w:rPr>
        <w:t>Booked travel and lodging for 80+ cast and crew across 12 shoots, kept the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budget tracker within 4% of estimate every job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440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labeled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drives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wrap,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handed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clean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media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editorial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within 24 hours of returning from location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868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Cleared music and stock footage rights, organized signed releases 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Airtable for the legal team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2834" w:space="1146"/>
            <w:col w:w="7374"/>
          </w:cols>
        </w:sectPr>
      </w:pPr>
    </w:p>
    <w:p>
      <w:pPr>
        <w:pStyle w:val="ListParagraph"/>
        <w:numPr>
          <w:ilvl w:val="1"/>
          <w:numId w:val="1"/>
        </w:numPr>
        <w:tabs>
          <w:tab w:pos="473" w:val="left" w:leader="none"/>
        </w:tabs>
        <w:spacing w:line="343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Set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lock-up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crowd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control</w:t>
      </w:r>
    </w:p>
    <w:p>
      <w:pPr>
        <w:pStyle w:val="ListParagraph"/>
        <w:numPr>
          <w:ilvl w:val="1"/>
          <w:numId w:val="1"/>
        </w:numPr>
        <w:tabs>
          <w:tab w:pos="473" w:val="left" w:leader="none"/>
          <w:tab w:pos="475" w:val="left" w:leader="none"/>
        </w:tabs>
        <w:spacing w:line="189" w:lineRule="auto" w:before="37" w:after="0"/>
        <w:ind w:left="475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California driver's license, clean </w:t>
      </w:r>
      <w:r>
        <w:rPr>
          <w:color w:val="FFFFFF"/>
          <w:spacing w:val="-2"/>
          <w:w w:val="105"/>
          <w:sz w:val="18"/>
        </w:rPr>
        <w:t>record</w:t>
      </w:r>
    </w:p>
    <w:p>
      <w:pPr>
        <w:pStyle w:val="BodyText"/>
        <w:spacing w:line="268" w:lineRule="auto" w:before="91"/>
        <w:ind w:left="177" w:right="1707"/>
      </w:pPr>
      <w:r>
        <w:rPr/>
        <w:br w:type="column"/>
      </w:r>
      <w:r>
        <w:rPr/>
        <w:t>PRODUCTION INTERN </w:t>
      </w:r>
      <w:r>
        <w:rPr>
          <w:position w:val="2"/>
        </w:rPr>
        <w:t>| </w:t>
      </w:r>
      <w:r>
        <w:rPr/>
        <w:t>CARBON HOLLOW FILMS, PASADENA, CA SUMMER 2021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189" w:lineRule="auto" w:before="136" w:after="0"/>
        <w:ind w:left="903" w:right="367" w:hanging="298"/>
        <w:jc w:val="left"/>
        <w:rPr>
          <w:sz w:val="18"/>
        </w:rPr>
      </w:pPr>
      <w:r>
        <w:rPr>
          <w:w w:val="105"/>
          <w:sz w:val="18"/>
        </w:rPr>
        <w:t>Shadowed the line producer on a SAG ultra-low-budget feature shooting 18 days in the Mojave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201" w:lineRule="auto" w:before="98" w:after="0"/>
        <w:ind w:left="903" w:right="570" w:hanging="298"/>
        <w:jc w:val="left"/>
        <w:rPr>
          <w:sz w:val="18"/>
        </w:rPr>
      </w:pPr>
      <w:r>
        <w:rPr>
          <w:w w:val="105"/>
          <w:sz w:val="18"/>
        </w:rPr>
        <w:t>Built and updated the prep schedule in Google Sheets, flagging conflicts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with the DP's gear holds</w:t>
      </w:r>
    </w:p>
    <w:p>
      <w:pPr>
        <w:pStyle w:val="ListParagraph"/>
        <w:numPr>
          <w:ilvl w:val="2"/>
          <w:numId w:val="1"/>
        </w:numPr>
        <w:tabs>
          <w:tab w:pos="901" w:val="left" w:leader="none"/>
          <w:tab w:pos="903" w:val="left" w:leader="none"/>
        </w:tabs>
        <w:spacing w:line="201" w:lineRule="auto" w:before="82" w:after="0"/>
        <w:ind w:left="903" w:right="286" w:hanging="298"/>
        <w:jc w:val="left"/>
        <w:rPr>
          <w:sz w:val="18"/>
        </w:rPr>
      </w:pPr>
      <w:r>
        <w:rPr>
          <w:w w:val="105"/>
          <w:sz w:val="18"/>
        </w:rPr>
        <w:t>Ran lunch orders and craft service for 22 crew daily, kept dietary restrictions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tracked and accurate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0"/>
          <w:cols w:num="2" w:equalWidth="0">
            <w:col w:w="3246" w:space="306"/>
            <w:col w:w="7802"/>
          </w:cols>
        </w:sectPr>
      </w:pPr>
    </w:p>
    <w:p>
      <w:pPr>
        <w:pStyle w:val="BodyText"/>
        <w:spacing w:before="5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438650"/>
                                </a:moveTo>
                                <a:lnTo>
                                  <a:pt x="0" y="4438650"/>
                                </a:lnTo>
                                <a:lnTo>
                                  <a:pt x="0" y="9172575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172575"/>
                                </a:lnTo>
                                <a:lnTo>
                                  <a:pt x="2571737" y="443865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200525"/>
                                </a:lnTo>
                                <a:lnTo>
                                  <a:pt x="2571737" y="4200525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57474"/>
                            <a:ext cx="2571750" cy="178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781175">
                                <a:moveTo>
                                  <a:pt x="2571737" y="1543050"/>
                                </a:moveTo>
                                <a:lnTo>
                                  <a:pt x="0" y="1543050"/>
                                </a:lnTo>
                                <a:lnTo>
                                  <a:pt x="0" y="1781175"/>
                                </a:lnTo>
                                <a:lnTo>
                                  <a:pt x="2571737" y="1781175"/>
                                </a:lnTo>
                                <a:lnTo>
                                  <a:pt x="2571737" y="1543050"/>
                                </a:lnTo>
                                <a:close/>
                              </a:path>
                              <a:path w="2571750" h="17811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3657600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1888" id="docshapegroup3" coordorigin="0,0" coordsize="4050,16860">
                <v:shape style="position:absolute;left:0;top:0;width:4050;height:16860" id="docshape4" coordorigin="0,0" coordsize="4050,16860" path="m4050,6990l0,6990,0,14445,0,16860,4050,16860,4050,14445,4050,6990xm4050,4560l0,4560,0,6615,4050,6615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2805" id="docshape5" coordorigin="0,4185" coordsize="4050,2805" path="m4050,6615l0,6615,0,6990,4050,6990,4050,6615xm4050,4185l0,4185,0,4560,4050,4560,4050,4185xe" filled="true" fillcolor="#f2c232" stroked="false">
                  <v:path arrowok="t"/>
                  <v:fill type="solid"/>
                </v:shape>
                <v:shape style="position:absolute;left:750;top:4755;width:242;height:242" type="#_x0000_t75" id="docshape6" stroked="false">
                  <v:imagedata r:id="rId6" o:title=""/>
                </v:shape>
                <v:shape style="position:absolute;left:765;top:5250;width:210;height:242" type="#_x0000_t75" id="docshape7" stroked="false">
                  <v:imagedata r:id="rId7" o:title=""/>
                </v:shape>
                <v:shape style="position:absolute;left:750;top:5760;width:241;height:242" type="#_x0000_t75" id="docshape8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604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38125"/>
                <wp:effectExtent l="0" t="0" r="0" b="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18.75pt;mso-position-horizontal-relative:char;mso-position-vertical-relative:line" type="#_x0000_t202" id="docshape9" filled="true" fillcolor="#424242" stroked="false">
                <w10:anchorlock/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"/>
      </w:pPr>
    </w:p>
    <w:p>
      <w:pPr>
        <w:pStyle w:val="BodyText"/>
        <w:ind w:left="3730"/>
      </w:pPr>
      <w:r>
        <w:rPr>
          <w:w w:val="105"/>
        </w:rPr>
        <w:t>B.A.</w:t>
      </w:r>
      <w:r>
        <w:rPr>
          <w:spacing w:val="8"/>
          <w:w w:val="105"/>
        </w:rPr>
        <w:t> </w:t>
      </w:r>
      <w:r>
        <w:rPr>
          <w:w w:val="105"/>
        </w:rPr>
        <w:t>Film</w:t>
      </w:r>
      <w:r>
        <w:rPr>
          <w:spacing w:val="8"/>
          <w:w w:val="105"/>
        </w:rPr>
        <w:t> </w:t>
      </w:r>
      <w:r>
        <w:rPr>
          <w:w w:val="105"/>
        </w:rPr>
        <w:t>and</w:t>
      </w:r>
      <w:r>
        <w:rPr>
          <w:spacing w:val="4"/>
          <w:w w:val="105"/>
        </w:rPr>
        <w:t> </w:t>
      </w:r>
      <w:r>
        <w:rPr>
          <w:w w:val="105"/>
        </w:rPr>
        <w:t>Television</w:t>
      </w:r>
      <w:r>
        <w:rPr>
          <w:spacing w:val="8"/>
          <w:w w:val="105"/>
        </w:rPr>
        <w:t> </w:t>
      </w:r>
      <w:r>
        <w:rPr>
          <w:w w:val="105"/>
        </w:rPr>
        <w:t>Production,</w:t>
      </w:r>
      <w:r>
        <w:rPr>
          <w:spacing w:val="8"/>
          <w:w w:val="105"/>
        </w:rPr>
        <w:t> </w:t>
      </w:r>
      <w:r>
        <w:rPr>
          <w:w w:val="105"/>
        </w:rPr>
        <w:t>Loyola</w:t>
      </w:r>
      <w:r>
        <w:rPr>
          <w:spacing w:val="8"/>
          <w:w w:val="105"/>
        </w:rPr>
        <w:t> </w:t>
      </w:r>
      <w:r>
        <w:rPr>
          <w:w w:val="105"/>
        </w:rPr>
        <w:t>Marymount</w:t>
      </w:r>
      <w:r>
        <w:rPr>
          <w:spacing w:val="8"/>
          <w:w w:val="105"/>
        </w:rPr>
        <w:t> </w:t>
      </w:r>
      <w:r>
        <w:rPr>
          <w:w w:val="105"/>
        </w:rPr>
        <w:t>University,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sectPr>
      <w:type w:val="continuous"/>
      <w:pgSz w:w="11920" w:h="16860"/>
      <w:pgMar w:top="0" w:bottom="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2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31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1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91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8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tova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2026-07-06T02:46:03Z</dcterms:created>
  <dcterms:modified xsi:type="dcterms:W3CDTF">2026-07-06T02:46:03Z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