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7"/>
        </w:rPr>
        <w:t>KATHLEEN</w:t>
      </w:r>
      <w:r>
        <w:rPr>
          <w:color w:val="FFFFFF"/>
          <w:spacing w:val="-38"/>
        </w:rPr>
        <w:t> </w:t>
      </w:r>
      <w:r>
        <w:rPr>
          <w:color w:val="FFFFFF"/>
          <w:spacing w:val="-2"/>
        </w:rPr>
        <w:t>SCOTT</w:t>
      </w:r>
    </w:p>
    <w:p>
      <w:pPr>
        <w:pStyle w:val="Heading3"/>
      </w:pPr>
      <w:r>
        <w:rPr>
          <w:color w:val="FFFFFF"/>
        </w:rPr>
        <w:t>Salesforce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Developer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442-8163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priya.ramaswamy@example.com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spacing w:before="0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Senior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Salesforce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Developer</w:t>
      </w:r>
    </w:p>
    <w:p>
      <w:pPr>
        <w:pStyle w:val="BodyText"/>
        <w:spacing w:before="71"/>
        <w:ind w:left="4761"/>
      </w:pPr>
      <w:r>
        <w:rPr>
          <w:w w:val="105"/>
        </w:rPr>
        <w:t>Hatcham</w:t>
      </w:r>
      <w:r>
        <w:rPr>
          <w:spacing w:val="-5"/>
          <w:w w:val="105"/>
        </w:rPr>
        <w:t> </w:t>
      </w:r>
      <w:r>
        <w:rPr>
          <w:w w:val="105"/>
        </w:rPr>
        <w:t>Logistics,</w:t>
      </w:r>
      <w:r>
        <w:rPr>
          <w:spacing w:val="-4"/>
          <w:w w:val="105"/>
        </w:rPr>
        <w:t> </w:t>
      </w:r>
      <w:r>
        <w:rPr>
          <w:w w:val="105"/>
        </w:rPr>
        <w:t>Raleigh,</w:t>
      </w:r>
      <w:r>
        <w:rPr>
          <w:spacing w:val="-4"/>
          <w:w w:val="105"/>
        </w:rPr>
        <w:t> </w:t>
      </w:r>
      <w:r>
        <w:rPr>
          <w:w w:val="105"/>
        </w:rPr>
        <w:t>NC</w:t>
      </w:r>
      <w:r>
        <w:rPr>
          <w:spacing w:val="3"/>
          <w:w w:val="105"/>
        </w:rPr>
        <w:t> </w:t>
      </w:r>
      <w:r>
        <w:rPr>
          <w:w w:val="105"/>
        </w:rPr>
        <w:t>|</w:t>
      </w:r>
      <w:r>
        <w:rPr>
          <w:spacing w:val="4"/>
          <w:w w:val="105"/>
        </w:rPr>
        <w:t> </w:t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830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305800">
                                <a:moveTo>
                                  <a:pt x="2771774" y="8305799"/>
                                </a:moveTo>
                                <a:lnTo>
                                  <a:pt x="0" y="83057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305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496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962525">
                                <a:moveTo>
                                  <a:pt x="47625" y="4935372"/>
                                </a:moveTo>
                                <a:lnTo>
                                  <a:pt x="27165" y="4914900"/>
                                </a:lnTo>
                                <a:lnTo>
                                  <a:pt x="20472" y="4914900"/>
                                </a:lnTo>
                                <a:lnTo>
                                  <a:pt x="0" y="4935372"/>
                                </a:lnTo>
                                <a:lnTo>
                                  <a:pt x="0" y="4938941"/>
                                </a:lnTo>
                                <a:lnTo>
                                  <a:pt x="0" y="4942065"/>
                                </a:lnTo>
                                <a:lnTo>
                                  <a:pt x="20472" y="4962525"/>
                                </a:lnTo>
                                <a:lnTo>
                                  <a:pt x="27165" y="4962525"/>
                                </a:lnTo>
                                <a:lnTo>
                                  <a:pt x="47625" y="4942065"/>
                                </a:lnTo>
                                <a:lnTo>
                                  <a:pt x="47625" y="4935372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4744872"/>
                                </a:moveTo>
                                <a:lnTo>
                                  <a:pt x="27165" y="4724400"/>
                                </a:lnTo>
                                <a:lnTo>
                                  <a:pt x="20472" y="4724400"/>
                                </a:lnTo>
                                <a:lnTo>
                                  <a:pt x="0" y="4744872"/>
                                </a:lnTo>
                                <a:lnTo>
                                  <a:pt x="0" y="4748441"/>
                                </a:lnTo>
                                <a:lnTo>
                                  <a:pt x="0" y="4751565"/>
                                </a:lnTo>
                                <a:lnTo>
                                  <a:pt x="20472" y="4772025"/>
                                </a:lnTo>
                                <a:lnTo>
                                  <a:pt x="27165" y="4772025"/>
                                </a:lnTo>
                                <a:lnTo>
                                  <a:pt x="47625" y="4751565"/>
                                </a:lnTo>
                                <a:lnTo>
                                  <a:pt x="47625" y="4744872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4426597"/>
                                </a:moveTo>
                                <a:lnTo>
                                  <a:pt x="31102" y="4410075"/>
                                </a:lnTo>
                                <a:lnTo>
                                  <a:pt x="16535" y="4410075"/>
                                </a:lnTo>
                                <a:lnTo>
                                  <a:pt x="0" y="4426597"/>
                                </a:lnTo>
                                <a:lnTo>
                                  <a:pt x="0" y="4429125"/>
                                </a:lnTo>
                                <a:lnTo>
                                  <a:pt x="0" y="4431652"/>
                                </a:lnTo>
                                <a:lnTo>
                                  <a:pt x="16535" y="4448175"/>
                                </a:lnTo>
                                <a:lnTo>
                                  <a:pt x="31102" y="4448175"/>
                                </a:lnTo>
                                <a:lnTo>
                                  <a:pt x="47625" y="4431652"/>
                                </a:lnTo>
                                <a:lnTo>
                                  <a:pt x="47625" y="44265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4106697"/>
                                </a:moveTo>
                                <a:lnTo>
                                  <a:pt x="27165" y="4086225"/>
                                </a:lnTo>
                                <a:lnTo>
                                  <a:pt x="20472" y="4086225"/>
                                </a:lnTo>
                                <a:lnTo>
                                  <a:pt x="0" y="4106697"/>
                                </a:lnTo>
                                <a:lnTo>
                                  <a:pt x="0" y="4110266"/>
                                </a:lnTo>
                                <a:lnTo>
                                  <a:pt x="0" y="4113390"/>
                                </a:lnTo>
                                <a:lnTo>
                                  <a:pt x="20472" y="4133850"/>
                                </a:lnTo>
                                <a:lnTo>
                                  <a:pt x="27165" y="4133850"/>
                                </a:lnTo>
                                <a:lnTo>
                                  <a:pt x="47625" y="4113390"/>
                                </a:lnTo>
                                <a:lnTo>
                                  <a:pt x="47625" y="41066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3916197"/>
                                </a:moveTo>
                                <a:lnTo>
                                  <a:pt x="27165" y="3895725"/>
                                </a:lnTo>
                                <a:lnTo>
                                  <a:pt x="20472" y="3895725"/>
                                </a:lnTo>
                                <a:lnTo>
                                  <a:pt x="0" y="3916197"/>
                                </a:lnTo>
                                <a:lnTo>
                                  <a:pt x="0" y="3919766"/>
                                </a:lnTo>
                                <a:lnTo>
                                  <a:pt x="0" y="3922890"/>
                                </a:lnTo>
                                <a:lnTo>
                                  <a:pt x="20472" y="3943350"/>
                                </a:lnTo>
                                <a:lnTo>
                                  <a:pt x="27165" y="3943350"/>
                                </a:lnTo>
                                <a:lnTo>
                                  <a:pt x="47625" y="3922890"/>
                                </a:lnTo>
                                <a:lnTo>
                                  <a:pt x="47625" y="39161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3097047"/>
                                </a:moveTo>
                                <a:lnTo>
                                  <a:pt x="27165" y="3076575"/>
                                </a:lnTo>
                                <a:lnTo>
                                  <a:pt x="20472" y="3076575"/>
                                </a:lnTo>
                                <a:lnTo>
                                  <a:pt x="0" y="3097047"/>
                                </a:lnTo>
                                <a:lnTo>
                                  <a:pt x="0" y="3100616"/>
                                </a:lnTo>
                                <a:lnTo>
                                  <a:pt x="0" y="3103740"/>
                                </a:lnTo>
                                <a:lnTo>
                                  <a:pt x="20472" y="3124200"/>
                                </a:lnTo>
                                <a:lnTo>
                                  <a:pt x="27165" y="3124200"/>
                                </a:lnTo>
                                <a:lnTo>
                                  <a:pt x="47625" y="3103740"/>
                                </a:lnTo>
                                <a:lnTo>
                                  <a:pt x="47625" y="3097047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2773197"/>
                                </a:moveTo>
                                <a:lnTo>
                                  <a:pt x="27165" y="2752725"/>
                                </a:lnTo>
                                <a:lnTo>
                                  <a:pt x="20472" y="2752725"/>
                                </a:lnTo>
                                <a:lnTo>
                                  <a:pt x="0" y="2773197"/>
                                </a:lnTo>
                                <a:lnTo>
                                  <a:pt x="0" y="2776766"/>
                                </a:lnTo>
                                <a:lnTo>
                                  <a:pt x="0" y="2779890"/>
                                </a:lnTo>
                                <a:lnTo>
                                  <a:pt x="20472" y="2800350"/>
                                </a:lnTo>
                                <a:lnTo>
                                  <a:pt x="27165" y="2800350"/>
                                </a:lnTo>
                                <a:lnTo>
                                  <a:pt x="47625" y="2779890"/>
                                </a:lnTo>
                                <a:lnTo>
                                  <a:pt x="47625" y="27731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9625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256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3080" id="docshape3" filled="true" fillcolor="#d9d9d9" stroked="false">
                  <v:fill opacity="49086f" type="solid"/>
                </v:rect>
                <v:shape style="position:absolute;left:600;top:650;width:3165;height:3160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1b4586" stroked="false">
                  <v:fill type="solid"/>
                </v:rect>
                <v:shape style="position:absolute;left:689;top:4365;width:4440;height:7815" id="docshape7" coordorigin="690,4365" coordsize="4440,7815" path="m765,12137l764,12132,760,12123,758,12119,751,12112,747,12110,738,12106,733,12105,722,12105,717,12106,708,12110,704,12112,697,12119,695,12123,691,12132,690,12137,690,12143,690,12148,691,12153,695,12162,697,12166,704,12173,708,12175,717,12179,722,12180,733,12180,738,12179,747,12175,751,12173,758,12166,760,12162,764,12153,765,12148,765,12137xm765,11837l764,11832,760,11823,758,11819,751,11812,747,11810,738,11806,733,11805,722,11805,717,11806,708,11810,704,11812,697,11819,695,11823,691,11832,690,11837,690,11843,690,11848,691,11853,695,11862,697,11866,704,11873,708,11875,717,11879,722,11880,733,11880,738,11879,747,11875,751,11873,758,11866,760,11862,764,11853,765,11848,765,11837xm765,11336l764,11332,761,11325,759,11322,753,11316,750,11314,743,11311,739,11310,716,11310,712,11311,705,11314,702,11316,696,11322,694,11325,691,11332,690,11336,690,11340,690,11344,691,11348,694,11355,696,11358,702,11364,705,11366,712,11369,716,11370,739,11370,743,11369,750,11366,753,11364,759,11358,761,11355,764,11348,765,11344,765,11336xm765,10832l764,10827,760,10818,758,10814,751,10807,747,10805,738,10801,733,10800,722,10800,717,10801,708,10805,704,10807,697,10814,695,10818,691,10827,690,10832,690,10838,690,10843,691,10848,695,10857,697,10861,704,10868,708,10870,717,10874,722,10875,733,10875,738,10874,747,10870,751,10868,758,10861,760,10857,764,10848,765,10843,765,10832xm765,10532l764,10527,760,10518,758,10514,751,10507,747,10505,738,10501,733,10500,722,10500,717,10501,708,10505,704,10507,697,10514,695,10518,691,10527,690,10532,690,10538,690,10543,691,10548,695,10557,697,10561,704,10568,708,10570,717,10574,722,10575,733,10575,738,10574,747,10570,751,10568,758,10561,760,10557,764,10548,765,10543,765,10532xm765,10232l764,10227,760,10218,758,10214,751,10207,747,10205,738,10201,733,10200,722,10200,717,10201,708,10205,704,10207,697,10214,695,10218,691,10227,690,10232,690,10238,690,10243,691,10248,695,10257,697,10261,704,10268,708,10270,717,10274,722,10275,733,10275,738,10274,747,10270,751,10268,758,10261,760,10257,764,10248,765,10243,765,10232xm765,9737l764,9732,760,9723,758,9719,751,9712,747,9710,738,9706,733,9705,722,9705,717,9706,708,9710,704,9712,697,9719,695,9723,691,9732,690,9737,690,9743,690,9748,691,9753,695,9762,697,9766,704,9773,708,9775,717,9779,722,9780,733,9780,738,9779,747,9775,751,9773,758,9766,760,9762,764,9753,765,9748,765,9737xm765,9242l764,9237,760,9228,758,9224,751,9217,747,9215,738,9211,733,9210,722,9210,717,9211,708,9215,704,9217,697,9224,695,9228,691,9237,690,9242,690,9248,690,9253,691,9258,695,9267,697,9271,704,9278,708,9280,717,9284,722,9285,733,9285,738,9284,747,9280,751,9278,758,9271,760,9267,764,9258,765,9253,765,9242xm765,8732l764,8727,760,8718,758,8714,751,8707,747,8705,738,8701,733,8700,722,8700,717,8701,708,8705,704,8707,697,8714,695,8718,691,8727,690,8732,690,8738,690,8743,691,8748,695,8757,697,8761,704,8768,708,8770,717,8774,722,8775,733,8775,738,8774,747,8770,751,8768,758,8761,760,8757,764,8748,765,8743,765,8732xm765,8237l764,8232,760,8223,758,8219,751,8212,747,8210,738,8206,733,8205,722,8205,717,8206,708,8210,704,8212,697,8219,695,8223,691,8232,690,8237,690,8243,690,8248,691,8253,695,8262,697,8266,704,8273,708,8275,717,8279,722,8280,733,8280,738,8279,747,8275,751,8273,758,8266,760,8262,764,8253,765,8248,765,823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Salesforce Developer with 6 years building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custom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Apex,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Lightning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Web Components, and integration layers across Sales Cloud and Service Cloud. Lead developer on a Service Cloud rebuild that cut case handling time by 37% and supported a $4.7M renewal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pipeline.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Comfortable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owning code reviews, deployment pipelines, and partnering with admins on declarative-ﬁrst design.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3"/>
        <w:rPr>
          <w:sz w:val="18"/>
        </w:rPr>
      </w:pPr>
    </w:p>
    <w:p>
      <w:pPr>
        <w:spacing w:line="225" w:lineRule="auto" w:before="0"/>
        <w:ind w:left="985" w:right="412" w:firstLine="0"/>
        <w:jc w:val="left"/>
        <w:rPr>
          <w:sz w:val="18"/>
        </w:rPr>
      </w:pPr>
      <w:r>
        <w:rPr>
          <w:w w:val="105"/>
          <w:sz w:val="18"/>
        </w:rPr>
        <w:t>Apex (triggers, batch, queueable,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scheduled)</w:t>
      </w:r>
    </w:p>
    <w:p>
      <w:pPr>
        <w:spacing w:line="242" w:lineRule="auto" w:before="96"/>
        <w:ind w:left="985" w:right="412" w:firstLine="0"/>
        <w:jc w:val="left"/>
        <w:rPr>
          <w:sz w:val="18"/>
        </w:rPr>
      </w:pPr>
      <w:r>
        <w:rPr>
          <w:w w:val="105"/>
          <w:sz w:val="18"/>
        </w:rPr>
        <w:t>Lightning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Web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Components, </w:t>
      </w:r>
      <w:r>
        <w:rPr>
          <w:spacing w:val="-4"/>
          <w:w w:val="105"/>
          <w:sz w:val="18"/>
        </w:rPr>
        <w:t>Aura</w:t>
      </w:r>
    </w:p>
    <w:p>
      <w:pPr>
        <w:spacing w:line="225" w:lineRule="auto" w:before="102"/>
        <w:ind w:left="985" w:right="38" w:firstLine="0"/>
        <w:jc w:val="left"/>
        <w:rPr>
          <w:sz w:val="18"/>
        </w:rPr>
      </w:pPr>
      <w:r>
        <w:rPr>
          <w:sz w:val="18"/>
        </w:rPr>
        <w:t>SOQL/SOSL, Salesforce Data </w:t>
      </w:r>
      <w:r>
        <w:rPr>
          <w:spacing w:val="-2"/>
          <w:w w:val="105"/>
          <w:sz w:val="18"/>
        </w:rPr>
        <w:t>Model</w:t>
      </w:r>
    </w:p>
    <w:p>
      <w:pPr>
        <w:spacing w:line="242" w:lineRule="auto" w:before="96"/>
        <w:ind w:left="985" w:right="412" w:firstLine="0"/>
        <w:jc w:val="left"/>
        <w:rPr>
          <w:sz w:val="18"/>
        </w:rPr>
      </w:pPr>
      <w:r>
        <w:rPr>
          <w:sz w:val="18"/>
        </w:rPr>
        <w:t>REST/SOAP</w:t>
      </w:r>
      <w:r>
        <w:rPr>
          <w:spacing w:val="-13"/>
          <w:sz w:val="18"/>
        </w:rPr>
        <w:t> </w:t>
      </w:r>
      <w:r>
        <w:rPr>
          <w:sz w:val="18"/>
        </w:rPr>
        <w:t>integrations, Platform Events</w:t>
      </w:r>
    </w:p>
    <w:p>
      <w:pPr>
        <w:spacing w:line="331" w:lineRule="auto" w:before="92"/>
        <w:ind w:left="985" w:right="38" w:firstLine="0"/>
        <w:jc w:val="left"/>
        <w:rPr>
          <w:sz w:val="18"/>
        </w:rPr>
      </w:pPr>
      <w:r>
        <w:rPr>
          <w:spacing w:val="-2"/>
          <w:w w:val="105"/>
          <w:sz w:val="18"/>
        </w:rPr>
        <w:t>Flow,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Process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Builder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migration </w:t>
      </w:r>
      <w:r>
        <w:rPr>
          <w:w w:val="105"/>
          <w:sz w:val="18"/>
        </w:rPr>
        <w:t>Copado, SFDX, Git</w:t>
      </w:r>
    </w:p>
    <w:p>
      <w:pPr>
        <w:spacing w:line="242" w:lineRule="auto" w:before="13"/>
        <w:ind w:left="985" w:right="456" w:firstLine="0"/>
        <w:jc w:val="left"/>
        <w:rPr>
          <w:sz w:val="18"/>
        </w:rPr>
      </w:pPr>
      <w:r>
        <w:rPr>
          <w:w w:val="105"/>
          <w:sz w:val="18"/>
        </w:rPr>
        <w:t>Service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Cloud,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Cloud, Experience Cloud</w:t>
      </w:r>
    </w:p>
    <w:p>
      <w:pPr>
        <w:spacing w:line="225" w:lineRule="auto" w:before="102"/>
        <w:ind w:left="985" w:right="38" w:firstLine="0"/>
        <w:jc w:val="left"/>
        <w:rPr>
          <w:sz w:val="18"/>
        </w:rPr>
      </w:pPr>
      <w:r>
        <w:rPr>
          <w:w w:val="105"/>
          <w:sz w:val="18"/>
        </w:rPr>
        <w:t>Apex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patterns,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PMD, </w:t>
      </w:r>
      <w:r>
        <w:rPr>
          <w:spacing w:val="-2"/>
          <w:w w:val="105"/>
          <w:sz w:val="18"/>
        </w:rPr>
        <w:t>SonarQube</w:t>
      </w:r>
    </w:p>
    <w:p>
      <w:pPr>
        <w:spacing w:line="348" w:lineRule="auto" w:before="96"/>
        <w:ind w:left="985" w:right="38" w:firstLine="0"/>
        <w:jc w:val="left"/>
        <w:rPr>
          <w:sz w:val="18"/>
        </w:rPr>
      </w:pPr>
      <w:r>
        <w:rPr>
          <w:w w:val="105"/>
          <w:sz w:val="18"/>
        </w:rPr>
        <w:t>Named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credentials,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OAuth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2.0 Agile/Scrum, Jira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Lead developer for Service Cloud rebuild covering 380 agents across 3 contact centers; cut average case handling from 14 to 8.8 minutes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8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Designed</w:t>
      </w:r>
      <w:r>
        <w:rPr>
          <w:spacing w:val="-1"/>
          <w:w w:val="105"/>
        </w:rPr>
        <w:t> </w:t>
      </w:r>
      <w:r>
        <w:rPr>
          <w:w w:val="105"/>
        </w:rPr>
        <w:t>Apex-based</w:t>
      </w:r>
      <w:r>
        <w:rPr>
          <w:spacing w:val="-1"/>
          <w:w w:val="105"/>
        </w:rPr>
        <w:t> </w:t>
      </w:r>
      <w:r>
        <w:rPr>
          <w:w w:val="105"/>
        </w:rPr>
        <w:t>integration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NetSuite</w:t>
      </w:r>
      <w:r>
        <w:rPr>
          <w:spacing w:val="-1"/>
          <w:w w:val="105"/>
        </w:rPr>
        <w:t> </w:t>
      </w:r>
      <w:r>
        <w:rPr>
          <w:w w:val="105"/>
        </w:rPr>
        <w:t>using</w:t>
      </w:r>
      <w:r>
        <w:rPr>
          <w:spacing w:val="-1"/>
          <w:w w:val="105"/>
        </w:rPr>
        <w:t> </w:t>
      </w:r>
      <w:r>
        <w:rPr>
          <w:w w:val="105"/>
        </w:rPr>
        <w:t>Platform</w:t>
      </w:r>
      <w:r>
        <w:rPr>
          <w:spacing w:val="-1"/>
          <w:w w:val="105"/>
        </w:rPr>
        <w:t> </w:t>
      </w:r>
      <w:r>
        <w:rPr>
          <w:w w:val="105"/>
        </w:rPr>
        <w:t>Events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named credentials, replacing a brittle nightly batch that had failed roughly twice a month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Built 22 Lightning Web Components for the agent console, including a custom timeline that consolidated 5 related-list tabs into one scrollable view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Run quarterly Apex code reviews with 4 contractor developers; introduced a PMD ruleset that dropped critical violations to near zero before merge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Mentor two junior devs on test class patterns and bulk-safe triggers; both earned Platform Developer I within their ﬁrst year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>
          <w:spacing w:val="-2"/>
          <w:w w:val="105"/>
        </w:rPr>
        <w:t>Salesforce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Developer</w:t>
      </w:r>
    </w:p>
    <w:p>
      <w:pPr>
        <w:pStyle w:val="BodyText"/>
        <w:spacing w:before="71"/>
        <w:ind w:left="595"/>
      </w:pPr>
      <w:r>
        <w:rPr>
          <w:w w:val="105"/>
        </w:rPr>
        <w:t>Brightline</w:t>
      </w:r>
      <w:r>
        <w:rPr>
          <w:spacing w:val="-6"/>
          <w:w w:val="105"/>
        </w:rPr>
        <w:t> </w:t>
      </w:r>
      <w:r>
        <w:rPr>
          <w:w w:val="105"/>
        </w:rPr>
        <w:t>Outdoor</w:t>
      </w:r>
      <w:r>
        <w:rPr>
          <w:spacing w:val="-6"/>
          <w:w w:val="105"/>
        </w:rPr>
        <w:t> </w:t>
      </w:r>
      <w:r>
        <w:rPr>
          <w:w w:val="105"/>
        </w:rPr>
        <w:t>Co.,</w:t>
      </w:r>
      <w:r>
        <w:rPr>
          <w:spacing w:val="-5"/>
          <w:w w:val="105"/>
        </w:rPr>
        <w:t> </w:t>
      </w:r>
      <w:r>
        <w:rPr>
          <w:w w:val="105"/>
        </w:rPr>
        <w:t>Durham,</w:t>
      </w:r>
      <w:r>
        <w:rPr>
          <w:spacing w:val="-6"/>
          <w:w w:val="105"/>
        </w:rPr>
        <w:t> </w:t>
      </w:r>
      <w:r>
        <w:rPr>
          <w:w w:val="105"/>
        </w:rPr>
        <w:t>NC</w:t>
      </w:r>
      <w:r>
        <w:rPr>
          <w:spacing w:val="3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2019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47696</wp:posOffset>
                </wp:positionV>
                <wp:extent cx="2771775" cy="25717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.755639pt;width:218.25pt;height:20.25pt;mso-position-horizontal-relative:page;mso-position-vertical-relative:paragraph;z-index:15729152" type="#_x0000_t202" id="docshape9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Built quoting ﬂow in Apex and Flow that replaced a 14-step manual process used by 60+ inside sales reps</w:t>
      </w:r>
    </w:p>
    <w:p>
      <w:pPr>
        <w:pStyle w:val="BodyText"/>
        <w:spacing w:line="254" w:lineRule="auto" w:before="90"/>
        <w:ind w:left="1189"/>
      </w:pPr>
      <w:r>
        <w:rPr>
          <w:w w:val="105"/>
        </w:rPr>
        <w:t>Developed</w:t>
      </w:r>
      <w:r>
        <w:rPr>
          <w:spacing w:val="-7"/>
          <w:w w:val="105"/>
        </w:rPr>
        <w:t> </w:t>
      </w:r>
      <w:r>
        <w:rPr>
          <w:w w:val="105"/>
        </w:rPr>
        <w:t>REST</w:t>
      </w:r>
      <w:r>
        <w:rPr>
          <w:spacing w:val="-7"/>
          <w:w w:val="105"/>
        </w:rPr>
        <w:t> </w:t>
      </w:r>
      <w:r>
        <w:rPr>
          <w:w w:val="105"/>
        </w:rPr>
        <w:t>integration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custom</w:t>
      </w:r>
      <w:r>
        <w:rPr>
          <w:spacing w:val="-7"/>
          <w:w w:val="105"/>
        </w:rPr>
        <w:t> </w:t>
      </w:r>
      <w:r>
        <w:rPr>
          <w:w w:val="105"/>
        </w:rPr>
        <w:t>ERP,</w:t>
      </w:r>
      <w:r>
        <w:rPr>
          <w:spacing w:val="-7"/>
          <w:w w:val="105"/>
        </w:rPr>
        <w:t> </w:t>
      </w:r>
      <w:r>
        <w:rPr>
          <w:w w:val="105"/>
        </w:rPr>
        <w:t>processing</w:t>
      </w:r>
      <w:r>
        <w:rPr>
          <w:spacing w:val="-7"/>
          <w:w w:val="105"/>
        </w:rPr>
        <w:t> </w:t>
      </w:r>
      <w:r>
        <w:rPr>
          <w:w w:val="105"/>
        </w:rPr>
        <w:t>about</w:t>
      </w:r>
      <w:r>
        <w:rPr>
          <w:spacing w:val="-7"/>
          <w:w w:val="105"/>
        </w:rPr>
        <w:t> </w:t>
      </w:r>
      <w:r>
        <w:rPr>
          <w:w w:val="105"/>
        </w:rPr>
        <w:t>9,000</w:t>
      </w:r>
      <w:r>
        <w:rPr>
          <w:spacing w:val="-7"/>
          <w:w w:val="105"/>
        </w:rPr>
        <w:t> </w:t>
      </w:r>
      <w:r>
        <w:rPr>
          <w:w w:val="105"/>
        </w:rPr>
        <w:t>order updates per day with retry logic and dead-letter queue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Owned monthly release train across 3 sandboxes using Copado; deployments moved from Friday-night-only to mid-week with rollback playbook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Partnered with admin team to refactor 12 legacy process builders into 4 record-triggered ﬂows, removing recursive save loops</w:t>
      </w:r>
    </w:p>
    <w:p>
      <w:pPr>
        <w:pStyle w:val="BodyText"/>
        <w:spacing w:before="48"/>
      </w:pPr>
    </w:p>
    <w:p>
      <w:pPr>
        <w:pStyle w:val="Heading2"/>
        <w:spacing w:before="1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7"/>
        <w:ind w:left="595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</w:t>
      </w:r>
      <w:r>
        <w:rPr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2019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595"/>
      </w:pPr>
      <w:r>
        <w:rPr>
          <w:w w:val="105"/>
        </w:rPr>
        <w:t>Salesforce</w:t>
      </w:r>
      <w:r>
        <w:rPr>
          <w:spacing w:val="-7"/>
          <w:w w:val="105"/>
        </w:rPr>
        <w:t> </w:t>
      </w:r>
      <w:r>
        <w:rPr>
          <w:w w:val="105"/>
        </w:rPr>
        <w:t>Certiﬁcations:</w:t>
      </w:r>
      <w:r>
        <w:rPr>
          <w:spacing w:val="-7"/>
          <w:w w:val="105"/>
        </w:rPr>
        <w:t> </w:t>
      </w:r>
      <w:r>
        <w:rPr>
          <w:w w:val="105"/>
        </w:rPr>
        <w:t>Platform</w:t>
      </w:r>
      <w:r>
        <w:rPr>
          <w:spacing w:val="-7"/>
          <w:w w:val="105"/>
        </w:rPr>
        <w:t> </w:t>
      </w:r>
      <w:r>
        <w:rPr>
          <w:w w:val="105"/>
        </w:rPr>
        <w:t>Developer</w:t>
      </w:r>
      <w:r>
        <w:rPr>
          <w:spacing w:val="-7"/>
          <w:w w:val="105"/>
        </w:rPr>
        <w:t> </w:t>
      </w:r>
      <w:r>
        <w:rPr>
          <w:w w:val="105"/>
        </w:rPr>
        <w:t>I,</w:t>
      </w:r>
      <w:r>
        <w:rPr>
          <w:spacing w:val="-7"/>
          <w:w w:val="105"/>
        </w:rPr>
        <w:t> </w:t>
      </w:r>
      <w:r>
        <w:rPr>
          <w:w w:val="105"/>
        </w:rPr>
        <w:t>Platform</w:t>
      </w:r>
      <w:r>
        <w:rPr>
          <w:spacing w:val="-7"/>
          <w:w w:val="105"/>
        </w:rPr>
        <w:t> </w:t>
      </w:r>
      <w:r>
        <w:rPr>
          <w:w w:val="105"/>
        </w:rPr>
        <w:t>Developer</w:t>
      </w:r>
      <w:r>
        <w:rPr>
          <w:spacing w:val="-7"/>
          <w:w w:val="105"/>
        </w:rPr>
        <w:t> </w:t>
      </w:r>
      <w:r>
        <w:rPr>
          <w:w w:val="105"/>
        </w:rPr>
        <w:t>II,</w:t>
      </w:r>
      <w:r>
        <w:rPr>
          <w:spacing w:val="-7"/>
          <w:w w:val="105"/>
        </w:rPr>
        <w:t> </w:t>
      </w:r>
      <w:r>
        <w:rPr>
          <w:w w:val="105"/>
        </w:rPr>
        <w:t>Sharing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Visibility </w:t>
      </w:r>
      <w:r>
        <w:rPr>
          <w:spacing w:val="-2"/>
          <w:w w:val="105"/>
        </w:rPr>
        <w:t>Designer</w:t>
      </w:r>
    </w:p>
    <w:p>
      <w:pPr>
        <w:spacing w:before="75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775" w:space="391"/>
        <w:col w:w="73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7"/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2026-07-14T17:17:13Z</dcterms:created>
  <dcterms:modified xsi:type="dcterms:W3CDTF">2026-07-14T17:17:13Z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2026-07-14T00:00:00Z</vt:filetime>
  </property>
  <property fmtid="{D5CDD505-2E9C-101B-9397-08002B2CF9AE}" pid="5" name="Producer">
    <vt:lpwstr>Skia/PDF m121</vt:lpwstr>
  </property>
</Properties>
</file>