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37"/>
        <w:rPr>
          <w:rFonts w:ascii="Times New Roman"/>
          <w:sz w:val="74"/>
        </w:rPr>
      </w:pPr>
    </w:p>
    <w:p>
      <w:pPr>
        <w:pStyle w:val="Heading1"/>
      </w:pPr>
      <w:r>
        <w:rPr>
          <w:color w:val="424242"/>
          <w:spacing w:val="10"/>
        </w:rPr>
        <w:t>MARISOL QUINTERO</w:t>
      </w:r>
    </w:p>
    <w:p>
      <w:pPr>
        <w:pStyle w:val="BodyText"/>
        <w:spacing w:before="158"/>
        <w:ind w:left="3480"/>
        <w:jc w:val="center"/>
      </w:pPr>
      <w:r>
        <w:rPr>
          <w:color w:val="424242"/>
          <w:w w:val="105"/>
        </w:rPr>
        <w:t>Fashion</w:t>
      </w:r>
      <w:r>
        <w:rPr>
          <w:color w:val="424242"/>
          <w:spacing w:val="10"/>
          <w:w w:val="105"/>
        </w:rPr>
        <w:t> </w:t>
      </w:r>
      <w:r>
        <w:rPr>
          <w:color w:val="424242"/>
          <w:spacing w:val="-2"/>
          <w:w w:val="105"/>
        </w:rPr>
        <w:t>Designer</w:t>
      </w:r>
    </w:p>
    <w:p>
      <w:pPr>
        <w:pStyle w:val="BodyText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09"/>
        <w:rPr>
          <w:sz w:val="22"/>
        </w:rPr>
      </w:pPr>
    </w:p>
    <w:p>
      <w:pPr>
        <w:pStyle w:val="Heading2"/>
      </w:pPr>
      <w:r>
        <w:rPr>
          <w:color w:val="424242"/>
        </w:rPr>
        <w:t>CONTACT</w:t>
      </w:r>
      <w:r>
        <w:rPr>
          <w:color w:val="424242"/>
          <w:spacing w:val="20"/>
        </w:rPr>
        <w:t> </w:t>
      </w:r>
      <w:r>
        <w:rPr>
          <w:color w:val="424242"/>
          <w:spacing w:val="-2"/>
        </w:rPr>
        <w:t>INFORMATION</w:t>
      </w:r>
    </w:p>
    <w:p>
      <w:pPr>
        <w:spacing w:line="273" w:lineRule="auto" w:before="79"/>
        <w:ind w:left="114" w:right="1036" w:firstLine="0"/>
        <w:jc w:val="center"/>
        <w:rPr>
          <w:sz w:val="16"/>
        </w:rPr>
      </w:pPr>
      <w:r>
        <w:rPr/>
        <w:br w:type="column"/>
      </w:r>
      <w:r>
        <w:rPr>
          <w:color w:val="424242"/>
          <w:w w:val="105"/>
          <w:sz w:val="16"/>
        </w:rPr>
        <w:t>Womenswear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designer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with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6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years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across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contemporary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elevated basics.</w:t>
      </w:r>
      <w:r>
        <w:rPr>
          <w:color w:val="424242"/>
          <w:spacing w:val="37"/>
          <w:w w:val="105"/>
          <w:sz w:val="16"/>
        </w:rPr>
        <w:t> </w:t>
      </w:r>
      <w:r>
        <w:rPr>
          <w:color w:val="424242"/>
          <w:w w:val="105"/>
          <w:sz w:val="16"/>
        </w:rPr>
        <w:t>Owned</w:t>
      </w:r>
      <w:r>
        <w:rPr>
          <w:color w:val="424242"/>
          <w:spacing w:val="37"/>
          <w:w w:val="105"/>
          <w:sz w:val="16"/>
        </w:rPr>
        <w:t> </w:t>
      </w:r>
      <w:r>
        <w:rPr>
          <w:color w:val="424242"/>
          <w:w w:val="105"/>
          <w:sz w:val="16"/>
        </w:rPr>
        <w:t>categories</w:t>
      </w:r>
      <w:r>
        <w:rPr>
          <w:color w:val="424242"/>
          <w:spacing w:val="37"/>
          <w:w w:val="105"/>
          <w:sz w:val="16"/>
        </w:rPr>
        <w:t> </w:t>
      </w:r>
      <w:r>
        <w:rPr>
          <w:color w:val="424242"/>
          <w:w w:val="105"/>
          <w:sz w:val="16"/>
        </w:rPr>
        <w:t>from</w:t>
      </w:r>
      <w:r>
        <w:rPr>
          <w:color w:val="424242"/>
          <w:spacing w:val="37"/>
          <w:w w:val="105"/>
          <w:sz w:val="16"/>
        </w:rPr>
        <w:t> </w:t>
      </w:r>
      <w:r>
        <w:rPr>
          <w:color w:val="424242"/>
          <w:w w:val="105"/>
          <w:sz w:val="16"/>
        </w:rPr>
        <w:t>concept</w:t>
      </w:r>
      <w:r>
        <w:rPr>
          <w:color w:val="424242"/>
          <w:spacing w:val="37"/>
          <w:w w:val="105"/>
          <w:sz w:val="16"/>
        </w:rPr>
        <w:t> </w:t>
      </w:r>
      <w:r>
        <w:rPr>
          <w:color w:val="424242"/>
          <w:w w:val="105"/>
          <w:sz w:val="16"/>
        </w:rPr>
        <w:t>boards</w:t>
      </w:r>
      <w:r>
        <w:rPr>
          <w:color w:val="424242"/>
          <w:spacing w:val="37"/>
          <w:w w:val="105"/>
          <w:sz w:val="16"/>
        </w:rPr>
        <w:t> </w:t>
      </w:r>
      <w:r>
        <w:rPr>
          <w:color w:val="424242"/>
          <w:w w:val="105"/>
          <w:sz w:val="16"/>
        </w:rPr>
        <w:t>through</w:t>
      </w:r>
      <w:r>
        <w:rPr>
          <w:color w:val="424242"/>
          <w:spacing w:val="37"/>
          <w:w w:val="105"/>
          <w:sz w:val="16"/>
        </w:rPr>
        <w:t> </w:t>
      </w:r>
      <w:r>
        <w:rPr>
          <w:color w:val="424242"/>
          <w:w w:val="105"/>
          <w:sz w:val="16"/>
        </w:rPr>
        <w:t>fit</w:t>
      </w:r>
      <w:r>
        <w:rPr>
          <w:color w:val="424242"/>
          <w:spacing w:val="37"/>
          <w:w w:val="105"/>
          <w:sz w:val="16"/>
        </w:rPr>
        <w:t> </w:t>
      </w:r>
      <w:r>
        <w:rPr>
          <w:color w:val="424242"/>
          <w:w w:val="105"/>
          <w:sz w:val="16"/>
        </w:rPr>
        <w:t>approval</w:t>
      </w:r>
      <w:r>
        <w:rPr>
          <w:color w:val="424242"/>
          <w:spacing w:val="37"/>
          <w:w w:val="105"/>
          <w:sz w:val="16"/>
        </w:rPr>
        <w:t> </w:t>
      </w:r>
      <w:r>
        <w:rPr>
          <w:color w:val="424242"/>
          <w:w w:val="105"/>
          <w:sz w:val="16"/>
        </w:rPr>
        <w:t>and worked</w:t>
      </w:r>
      <w:r>
        <w:rPr>
          <w:color w:val="424242"/>
          <w:spacing w:val="39"/>
          <w:w w:val="105"/>
          <w:sz w:val="16"/>
        </w:rPr>
        <w:t> </w:t>
      </w:r>
      <w:r>
        <w:rPr>
          <w:color w:val="424242"/>
          <w:w w:val="105"/>
          <w:sz w:val="16"/>
        </w:rPr>
        <w:t>closely</w:t>
      </w:r>
      <w:r>
        <w:rPr>
          <w:color w:val="424242"/>
          <w:spacing w:val="39"/>
          <w:w w:val="105"/>
          <w:sz w:val="16"/>
        </w:rPr>
        <w:t> </w:t>
      </w:r>
      <w:r>
        <w:rPr>
          <w:color w:val="424242"/>
          <w:w w:val="105"/>
          <w:sz w:val="16"/>
        </w:rPr>
        <w:t>with</w:t>
      </w:r>
      <w:r>
        <w:rPr>
          <w:color w:val="424242"/>
          <w:spacing w:val="39"/>
          <w:w w:val="105"/>
          <w:sz w:val="16"/>
        </w:rPr>
        <w:t> </w:t>
      </w:r>
      <w:r>
        <w:rPr>
          <w:color w:val="424242"/>
          <w:w w:val="105"/>
          <w:sz w:val="16"/>
        </w:rPr>
        <w:t>merchants</w:t>
      </w:r>
      <w:r>
        <w:rPr>
          <w:color w:val="424242"/>
          <w:spacing w:val="39"/>
          <w:w w:val="105"/>
          <w:sz w:val="16"/>
        </w:rPr>
        <w:t> </w:t>
      </w:r>
      <w:r>
        <w:rPr>
          <w:color w:val="424242"/>
          <w:w w:val="105"/>
          <w:sz w:val="16"/>
        </w:rPr>
        <w:t>on</w:t>
      </w:r>
      <w:r>
        <w:rPr>
          <w:color w:val="424242"/>
          <w:spacing w:val="39"/>
          <w:w w:val="105"/>
          <w:sz w:val="16"/>
        </w:rPr>
        <w:t> </w:t>
      </w:r>
      <w:r>
        <w:rPr>
          <w:color w:val="424242"/>
          <w:w w:val="105"/>
          <w:sz w:val="16"/>
        </w:rPr>
        <w:t>margin</w:t>
      </w:r>
      <w:r>
        <w:rPr>
          <w:color w:val="424242"/>
          <w:spacing w:val="39"/>
          <w:w w:val="105"/>
          <w:sz w:val="16"/>
        </w:rPr>
        <w:t> </w:t>
      </w:r>
      <w:r>
        <w:rPr>
          <w:color w:val="424242"/>
          <w:w w:val="105"/>
          <w:sz w:val="16"/>
        </w:rPr>
        <w:t>targets.</w:t>
      </w:r>
      <w:r>
        <w:rPr>
          <w:color w:val="424242"/>
          <w:spacing w:val="39"/>
          <w:w w:val="105"/>
          <w:sz w:val="16"/>
        </w:rPr>
        <w:t> </w:t>
      </w:r>
      <w:r>
        <w:rPr>
          <w:color w:val="424242"/>
          <w:w w:val="105"/>
          <w:sz w:val="16"/>
        </w:rPr>
        <w:t>Strong</w:t>
      </w:r>
      <w:r>
        <w:rPr>
          <w:color w:val="424242"/>
          <w:spacing w:val="39"/>
          <w:w w:val="105"/>
          <w:sz w:val="16"/>
        </w:rPr>
        <w:t> </w:t>
      </w:r>
      <w:r>
        <w:rPr>
          <w:color w:val="424242"/>
          <w:w w:val="105"/>
          <w:sz w:val="16"/>
        </w:rPr>
        <w:t>sketcher, comfortable</w:t>
      </w:r>
      <w:r>
        <w:rPr>
          <w:color w:val="424242"/>
          <w:spacing w:val="20"/>
          <w:w w:val="105"/>
          <w:sz w:val="16"/>
        </w:rPr>
        <w:t> </w:t>
      </w:r>
      <w:r>
        <w:rPr>
          <w:color w:val="424242"/>
          <w:w w:val="105"/>
          <w:sz w:val="16"/>
        </w:rPr>
        <w:t>in</w:t>
      </w:r>
      <w:r>
        <w:rPr>
          <w:color w:val="424242"/>
          <w:spacing w:val="20"/>
          <w:w w:val="105"/>
          <w:sz w:val="16"/>
        </w:rPr>
        <w:t> </w:t>
      </w:r>
      <w:r>
        <w:rPr>
          <w:color w:val="424242"/>
          <w:w w:val="105"/>
          <w:sz w:val="16"/>
        </w:rPr>
        <w:t>Clo3D,</w:t>
      </w:r>
      <w:r>
        <w:rPr>
          <w:color w:val="424242"/>
          <w:spacing w:val="20"/>
          <w:w w:val="105"/>
          <w:sz w:val="16"/>
        </w:rPr>
        <w:t> </w:t>
      </w:r>
      <w:r>
        <w:rPr>
          <w:color w:val="424242"/>
          <w:w w:val="105"/>
          <w:sz w:val="16"/>
        </w:rPr>
        <w:t>and</w:t>
      </w:r>
      <w:r>
        <w:rPr>
          <w:color w:val="424242"/>
          <w:spacing w:val="20"/>
          <w:w w:val="105"/>
          <w:sz w:val="16"/>
        </w:rPr>
        <w:t> </w:t>
      </w:r>
      <w:r>
        <w:rPr>
          <w:color w:val="424242"/>
          <w:w w:val="105"/>
          <w:sz w:val="16"/>
        </w:rPr>
        <w:t>fluent</w:t>
      </w:r>
      <w:r>
        <w:rPr>
          <w:color w:val="424242"/>
          <w:spacing w:val="20"/>
          <w:w w:val="105"/>
          <w:sz w:val="16"/>
        </w:rPr>
        <w:t> </w:t>
      </w:r>
      <w:r>
        <w:rPr>
          <w:color w:val="424242"/>
          <w:w w:val="105"/>
          <w:sz w:val="16"/>
        </w:rPr>
        <w:t>in</w:t>
      </w:r>
      <w:r>
        <w:rPr>
          <w:color w:val="424242"/>
          <w:spacing w:val="20"/>
          <w:w w:val="105"/>
          <w:sz w:val="16"/>
        </w:rPr>
        <w:t> </w:t>
      </w:r>
      <w:r>
        <w:rPr>
          <w:color w:val="424242"/>
          <w:w w:val="105"/>
          <w:sz w:val="16"/>
        </w:rPr>
        <w:t>tech</w:t>
      </w:r>
      <w:r>
        <w:rPr>
          <w:color w:val="424242"/>
          <w:spacing w:val="20"/>
          <w:w w:val="105"/>
          <w:sz w:val="16"/>
        </w:rPr>
        <w:t> </w:t>
      </w:r>
      <w:r>
        <w:rPr>
          <w:color w:val="424242"/>
          <w:w w:val="105"/>
          <w:sz w:val="16"/>
        </w:rPr>
        <w:t>pack</w:t>
      </w:r>
      <w:r>
        <w:rPr>
          <w:color w:val="424242"/>
          <w:spacing w:val="20"/>
          <w:w w:val="105"/>
          <w:sz w:val="16"/>
        </w:rPr>
        <w:t> </w:t>
      </w:r>
      <w:r>
        <w:rPr>
          <w:color w:val="424242"/>
          <w:w w:val="105"/>
          <w:sz w:val="16"/>
        </w:rPr>
        <w:t>handoffs</w:t>
      </w:r>
      <w:r>
        <w:rPr>
          <w:color w:val="424242"/>
          <w:spacing w:val="20"/>
          <w:w w:val="105"/>
          <w:sz w:val="16"/>
        </w:rPr>
        <w:t> </w:t>
      </w:r>
      <w:r>
        <w:rPr>
          <w:color w:val="424242"/>
          <w:w w:val="105"/>
          <w:sz w:val="16"/>
        </w:rPr>
        <w:t>to</w:t>
      </w:r>
      <w:r>
        <w:rPr>
          <w:color w:val="424242"/>
          <w:spacing w:val="20"/>
          <w:w w:val="105"/>
          <w:sz w:val="16"/>
        </w:rPr>
        <w:t> </w:t>
      </w:r>
      <w:r>
        <w:rPr>
          <w:color w:val="424242"/>
          <w:w w:val="105"/>
          <w:sz w:val="16"/>
        </w:rPr>
        <w:t>overseas</w:t>
      </w:r>
      <w:r>
        <w:rPr>
          <w:color w:val="424242"/>
          <w:spacing w:val="20"/>
          <w:w w:val="105"/>
          <w:sz w:val="16"/>
        </w:rPr>
        <w:t> </w:t>
      </w:r>
      <w:r>
        <w:rPr>
          <w:color w:val="424242"/>
          <w:w w:val="105"/>
          <w:sz w:val="16"/>
        </w:rPr>
        <w:t>factories.</w:t>
      </w:r>
    </w:p>
    <w:p>
      <w:pPr>
        <w:spacing w:after="0" w:line="273" w:lineRule="auto"/>
        <w:jc w:val="center"/>
        <w:rPr>
          <w:sz w:val="16"/>
        </w:rPr>
        <w:sectPr>
          <w:type w:val="continuous"/>
          <w:pgSz w:w="11920" w:h="16860"/>
          <w:pgMar w:top="0" w:bottom="0" w:left="425" w:right="0"/>
          <w:cols w:num="2" w:equalWidth="0">
            <w:col w:w="2916" w:space="1489"/>
            <w:col w:w="7090"/>
          </w:cols>
        </w:sectPr>
      </w:pPr>
    </w:p>
    <w:p>
      <w:pPr>
        <w:pStyle w:val="BodyText"/>
        <w:spacing w:before="12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BodyText"/>
        <w:spacing w:before="75"/>
        <w:ind w:left="82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2647949</wp:posOffset>
                </wp:positionH>
                <wp:positionV relativeFrom="paragraph">
                  <wp:posOffset>-264317</wp:posOffset>
                </wp:positionV>
                <wp:extent cx="4920615" cy="26670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920615" cy="266700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before="78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b/>
                                <w:color w:val="FFFFFF"/>
                                <w:spacing w:val="5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08.499969pt;margin-top:-20.812422pt;width:387.45pt;height:21pt;mso-position-horizontal-relative:page;mso-position-vertical-relative:paragraph;z-index:15729664" type="#_x0000_t202" id="docshape1" filled="true" fillcolor="#424242" stroked="false">
                <v:textbox inset="0,0,0,0">
                  <w:txbxContent>
                    <w:p>
                      <w:pPr>
                        <w:spacing w:before="78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b/>
                          <w:color w:val="FFFFFF"/>
                          <w:spacing w:val="5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EXPERIENCE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FFFFFF"/>
          <w:w w:val="105"/>
        </w:rPr>
        <w:t>(347)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0182</w:t>
      </w:r>
    </w:p>
    <w:p>
      <w:pPr>
        <w:pStyle w:val="BodyText"/>
        <w:spacing w:before="65"/>
      </w:pPr>
    </w:p>
    <w:p>
      <w:pPr>
        <w:pStyle w:val="BodyText"/>
        <w:spacing w:line="278" w:lineRule="auto" w:before="1"/>
        <w:ind w:left="820" w:right="30"/>
      </w:pPr>
      <w:hyperlink r:id="rId5">
        <w:r>
          <w:rPr>
            <w:color w:val="FFFFFF"/>
            <w:spacing w:val="-2"/>
          </w:rPr>
          <w:t>marisol.quintero@example.c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6"/>
          <w:w w:val="105"/>
        </w:rPr>
        <w:t>om</w:t>
      </w:r>
    </w:p>
    <w:p>
      <w:pPr>
        <w:pStyle w:val="BodyText"/>
        <w:spacing w:before="32"/>
      </w:pPr>
    </w:p>
    <w:p>
      <w:pPr>
        <w:pStyle w:val="BodyText"/>
        <w:ind w:left="820"/>
      </w:pPr>
      <w:r>
        <w:rPr>
          <w:color w:val="FFFFFF"/>
          <w:w w:val="105"/>
        </w:rPr>
        <w:t>Brooklyn,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NY</w:t>
      </w:r>
      <w:r>
        <w:rPr>
          <w:color w:val="FFFFFF"/>
          <w:spacing w:val="6"/>
          <w:w w:val="105"/>
        </w:rPr>
        <w:t> </w:t>
      </w:r>
      <w:r>
        <w:rPr>
          <w:color w:val="FFFFFF"/>
          <w:spacing w:val="-4"/>
          <w:w w:val="105"/>
        </w:rPr>
        <w:t>12345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5"/>
      </w:pPr>
    </w:p>
    <w:p>
      <w:pPr>
        <w:pStyle w:val="Heading2"/>
      </w:pPr>
      <w:r>
        <w:rPr>
          <w:color w:val="424242"/>
        </w:rPr>
        <w:t>KEY</w:t>
      </w:r>
      <w:r>
        <w:rPr>
          <w:color w:val="424242"/>
          <w:spacing w:val="14"/>
        </w:rPr>
        <w:t> </w:t>
      </w:r>
      <w:r>
        <w:rPr>
          <w:color w:val="424242"/>
          <w:spacing w:val="-2"/>
        </w:rPr>
        <w:t>SKILLS</w:t>
      </w:r>
    </w:p>
    <w:p>
      <w:pPr>
        <w:pStyle w:val="BodyText"/>
        <w:spacing w:before="161"/>
        <w:rPr>
          <w:b/>
          <w:sz w:val="22"/>
        </w:rPr>
      </w:pPr>
    </w:p>
    <w:p>
      <w:pPr>
        <w:pStyle w:val="BodyText"/>
        <w:spacing w:line="278" w:lineRule="auto" w:before="1"/>
        <w:ind w:left="690" w:right="829"/>
      </w:pPr>
      <w:r>
        <w:rPr>
          <w:color w:val="FFFFFF"/>
          <w:w w:val="105"/>
        </w:rPr>
        <w:t>Adobe Illustrator and </w:t>
      </w:r>
      <w:r>
        <w:rPr>
          <w:color w:val="FFFFFF"/>
          <w:spacing w:val="-2"/>
          <w:w w:val="105"/>
        </w:rPr>
        <w:t>Photoshop</w:t>
      </w:r>
    </w:p>
    <w:p>
      <w:pPr>
        <w:pStyle w:val="BodyText"/>
        <w:spacing w:line="381" w:lineRule="auto" w:before="74"/>
        <w:ind w:left="690"/>
      </w:pPr>
      <w:r>
        <w:rPr>
          <w:color w:val="FFFFFF"/>
          <w:w w:val="105"/>
        </w:rPr>
        <w:t>Clo3D and Browzwear basics Centric PLM tech packs</w:t>
      </w:r>
    </w:p>
    <w:p>
      <w:pPr>
        <w:pStyle w:val="BodyText"/>
        <w:spacing w:line="261" w:lineRule="auto" w:before="2"/>
        <w:ind w:left="690"/>
      </w:pPr>
      <w:r>
        <w:rPr>
          <w:color w:val="FFFFFF"/>
          <w:w w:val="105"/>
        </w:rPr>
        <w:t>Knitwear construction and </w:t>
      </w:r>
      <w:r>
        <w:rPr>
          <w:color w:val="FFFFFF"/>
          <w:spacing w:val="-2"/>
          <w:w w:val="105"/>
        </w:rPr>
        <w:t>gauges</w:t>
      </w:r>
    </w:p>
    <w:p>
      <w:pPr>
        <w:pStyle w:val="BodyText"/>
        <w:spacing w:before="104"/>
        <w:ind w:left="690"/>
      </w:pPr>
      <w:r>
        <w:rPr>
          <w:color w:val="FFFFFF"/>
          <w:w w:val="105"/>
        </w:rPr>
        <w:t>Hand</w:t>
      </w:r>
      <w:r>
        <w:rPr>
          <w:color w:val="FFFFFF"/>
          <w:spacing w:val="8"/>
          <w:w w:val="105"/>
        </w:rPr>
        <w:t> </w:t>
      </w:r>
      <w:r>
        <w:rPr>
          <w:color w:val="FFFFFF"/>
          <w:w w:val="105"/>
        </w:rPr>
        <w:t>sketching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8"/>
          <w:w w:val="105"/>
        </w:rPr>
        <w:t> </w:t>
      </w:r>
      <w:r>
        <w:rPr>
          <w:color w:val="FFFFFF"/>
          <w:spacing w:val="-4"/>
          <w:w w:val="105"/>
        </w:rPr>
        <w:t>flats</w:t>
      </w:r>
    </w:p>
    <w:p>
      <w:pPr>
        <w:pStyle w:val="BodyText"/>
        <w:spacing w:line="278" w:lineRule="auto" w:before="123"/>
        <w:ind w:left="690"/>
      </w:pPr>
      <w:r>
        <w:rPr>
          <w:color w:val="FFFFFF"/>
          <w:w w:val="105"/>
        </w:rPr>
        <w:t>Fit sessions and pattern </w:t>
      </w:r>
      <w:r>
        <w:rPr>
          <w:color w:val="FFFFFF"/>
          <w:spacing w:val="-2"/>
          <w:w w:val="105"/>
        </w:rPr>
        <w:t>comments</w:t>
      </w:r>
    </w:p>
    <w:p>
      <w:pPr>
        <w:pStyle w:val="BodyText"/>
        <w:spacing w:line="381" w:lineRule="auto" w:before="75"/>
        <w:ind w:left="690" w:right="458"/>
      </w:pPr>
      <w:r>
        <w:rPr>
          <w:color w:val="FFFFFF"/>
          <w:w w:val="105"/>
        </w:rPr>
        <w:t>Italian (conversational) Mill and trim sourcing</w:t>
      </w:r>
    </w:p>
    <w:p>
      <w:pPr>
        <w:pStyle w:val="BodyText"/>
        <w:spacing w:line="261" w:lineRule="auto" w:before="2"/>
        <w:ind w:left="690"/>
      </w:pPr>
      <w:r>
        <w:rPr>
          <w:color w:val="FFFFFF"/>
          <w:w w:val="105"/>
        </w:rPr>
        <w:t>Color management and Pantone TPX/TCX</w:t>
      </w:r>
    </w:p>
    <w:p>
      <w:pPr>
        <w:pStyle w:val="BodyText"/>
        <w:spacing w:before="165"/>
        <w:ind w:left="114"/>
      </w:pPr>
      <w:r>
        <w:rPr/>
        <w:br w:type="column"/>
      </w:r>
      <w:r>
        <w:rPr>
          <w:w w:val="105"/>
        </w:rPr>
        <w:t>2021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78"/>
        <w:ind w:left="114"/>
      </w:pPr>
      <w:r>
        <w:rPr>
          <w:w w:val="105"/>
        </w:rPr>
        <w:t>Designer,</w:t>
      </w:r>
      <w:r>
        <w:rPr>
          <w:spacing w:val="4"/>
          <w:w w:val="105"/>
        </w:rPr>
        <w:t> </w:t>
      </w:r>
      <w:r>
        <w:rPr>
          <w:w w:val="105"/>
        </w:rPr>
        <w:t>Knitwear</w:t>
      </w:r>
      <w:r>
        <w:rPr>
          <w:spacing w:val="5"/>
          <w:w w:val="105"/>
        </w:rPr>
        <w:t> </w:t>
      </w:r>
      <w:r>
        <w:rPr>
          <w:w w:val="105"/>
        </w:rPr>
        <w:t>|</w:t>
      </w:r>
      <w:r>
        <w:rPr>
          <w:spacing w:val="5"/>
          <w:w w:val="105"/>
        </w:rPr>
        <w:t> </w:t>
      </w:r>
      <w:r>
        <w:rPr>
          <w:w w:val="105"/>
        </w:rPr>
        <w:t>Halcyon</w:t>
      </w:r>
      <w:r>
        <w:rPr>
          <w:spacing w:val="4"/>
          <w:w w:val="105"/>
        </w:rPr>
        <w:t> </w:t>
      </w:r>
      <w:r>
        <w:rPr>
          <w:w w:val="105"/>
        </w:rPr>
        <w:t>&amp;</w:t>
      </w:r>
      <w:r>
        <w:rPr>
          <w:spacing w:val="3"/>
          <w:w w:val="105"/>
        </w:rPr>
        <w:t> </w:t>
      </w:r>
      <w:r>
        <w:rPr>
          <w:w w:val="105"/>
        </w:rPr>
        <w:t>Vine,</w:t>
      </w:r>
      <w:r>
        <w:rPr>
          <w:spacing w:val="5"/>
          <w:w w:val="105"/>
        </w:rPr>
        <w:t> </w:t>
      </w:r>
      <w:r>
        <w:rPr>
          <w:w w:val="105"/>
        </w:rPr>
        <w:t>New</w:t>
      </w:r>
      <w:r>
        <w:rPr>
          <w:spacing w:val="1"/>
          <w:w w:val="105"/>
        </w:rPr>
        <w:t> </w:t>
      </w:r>
      <w:r>
        <w:rPr>
          <w:w w:val="105"/>
        </w:rPr>
        <w:t>York,</w:t>
      </w:r>
      <w:r>
        <w:rPr>
          <w:spacing w:val="5"/>
          <w:w w:val="105"/>
        </w:rPr>
        <w:t> </w:t>
      </w:r>
      <w:r>
        <w:rPr>
          <w:spacing w:val="-5"/>
          <w:w w:val="105"/>
        </w:rPr>
        <w:t>NY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153" w:after="0"/>
        <w:ind w:left="895" w:right="701" w:hanging="304"/>
        <w:jc w:val="left"/>
        <w:rPr>
          <w:sz w:val="18"/>
        </w:rPr>
      </w:pPr>
      <w:r>
        <w:rPr>
          <w:w w:val="105"/>
          <w:sz w:val="18"/>
        </w:rPr>
        <w:t>Lead designer for the women's sweater category across four seasonal drops and two capsule launches a year.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61" w:lineRule="auto" w:before="89" w:after="0"/>
        <w:ind w:left="895" w:right="327" w:hanging="304"/>
        <w:jc w:val="left"/>
        <w:rPr>
          <w:sz w:val="18"/>
        </w:rPr>
      </w:pPr>
      <w:r>
        <w:rPr>
          <w:w w:val="105"/>
          <w:sz w:val="18"/>
        </w:rPr>
        <w:t>Built a recurring core sweater program that delivered $4.2M in sell-through over two seasons and replaced three underperforming SKUs.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104" w:after="0"/>
        <w:ind w:left="895" w:right="309" w:hanging="304"/>
        <w:jc w:val="left"/>
        <w:rPr>
          <w:sz w:val="18"/>
        </w:rPr>
      </w:pPr>
      <w:r>
        <w:rPr>
          <w:w w:val="105"/>
          <w:sz w:val="18"/>
        </w:rPr>
        <w:t>Travel to mills in Italy and Portugal twice a year to develop yarns and stitch swatches with technical partners.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75" w:after="0"/>
        <w:ind w:left="895" w:right="224" w:hanging="304"/>
        <w:jc w:val="left"/>
        <w:rPr>
          <w:sz w:val="18"/>
        </w:rPr>
      </w:pPr>
      <w:r>
        <w:rPr>
          <w:w w:val="105"/>
          <w:sz w:val="18"/>
        </w:rPr>
        <w:t>Hand off tech packs in PLM (Centric) and resolve fit comments across three factory partners.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61" w:lineRule="auto" w:before="90" w:after="0"/>
        <w:ind w:left="895" w:right="497" w:hanging="304"/>
        <w:jc w:val="left"/>
        <w:rPr>
          <w:sz w:val="18"/>
        </w:rPr>
      </w:pPr>
      <w:r>
        <w:rPr>
          <w:w w:val="105"/>
          <w:sz w:val="18"/>
        </w:rPr>
        <w:t>Mentor an assistant designer and a CAD intern, reviewing flats and color cards weekly.</w:t>
      </w:r>
    </w:p>
    <w:p>
      <w:pPr>
        <w:pStyle w:val="BodyText"/>
        <w:spacing w:before="179"/>
        <w:ind w:left="114"/>
      </w:pPr>
      <w:r>
        <w:rPr>
          <w:w w:val="105"/>
        </w:rPr>
        <w:t>2019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before="78"/>
        <w:ind w:left="114"/>
      </w:pPr>
      <w:r>
        <w:rPr>
          <w:w w:val="105"/>
        </w:rPr>
        <w:t>Associate</w:t>
      </w:r>
      <w:r>
        <w:rPr>
          <w:spacing w:val="4"/>
          <w:w w:val="105"/>
        </w:rPr>
        <w:t> </w:t>
      </w:r>
      <w:r>
        <w:rPr>
          <w:w w:val="105"/>
        </w:rPr>
        <w:t>Designer</w:t>
      </w:r>
      <w:r>
        <w:rPr>
          <w:spacing w:val="6"/>
          <w:w w:val="105"/>
        </w:rPr>
        <w:t> </w:t>
      </w:r>
      <w:r>
        <w:rPr>
          <w:w w:val="105"/>
        </w:rPr>
        <w:t>|</w:t>
      </w:r>
      <w:r>
        <w:rPr>
          <w:spacing w:val="6"/>
          <w:w w:val="105"/>
        </w:rPr>
        <w:t> </w:t>
      </w:r>
      <w:r>
        <w:rPr>
          <w:w w:val="105"/>
        </w:rPr>
        <w:t>Halcyon</w:t>
      </w:r>
      <w:r>
        <w:rPr>
          <w:spacing w:val="5"/>
          <w:w w:val="105"/>
        </w:rPr>
        <w:t> </w:t>
      </w:r>
      <w:r>
        <w:rPr>
          <w:w w:val="105"/>
        </w:rPr>
        <w:t>&amp;</w:t>
      </w:r>
      <w:r>
        <w:rPr>
          <w:spacing w:val="5"/>
          <w:w w:val="105"/>
        </w:rPr>
        <w:t> </w:t>
      </w:r>
      <w:r>
        <w:rPr>
          <w:w w:val="105"/>
        </w:rPr>
        <w:t>Vine,</w:t>
      </w:r>
      <w:r>
        <w:rPr>
          <w:spacing w:val="6"/>
          <w:w w:val="105"/>
        </w:rPr>
        <w:t> </w:t>
      </w:r>
      <w:r>
        <w:rPr>
          <w:w w:val="105"/>
        </w:rPr>
        <w:t>New</w:t>
      </w:r>
      <w:r>
        <w:rPr>
          <w:spacing w:val="2"/>
          <w:w w:val="105"/>
        </w:rPr>
        <w:t> </w:t>
      </w:r>
      <w:r>
        <w:rPr>
          <w:w w:val="105"/>
        </w:rPr>
        <w:t>York,</w:t>
      </w:r>
      <w:r>
        <w:rPr>
          <w:spacing w:val="6"/>
          <w:w w:val="105"/>
        </w:rPr>
        <w:t> </w:t>
      </w:r>
      <w:r>
        <w:rPr>
          <w:spacing w:val="-5"/>
          <w:w w:val="105"/>
        </w:rPr>
        <w:t>NY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153" w:after="0"/>
        <w:ind w:left="895" w:right="269" w:hanging="304"/>
        <w:jc w:val="left"/>
        <w:rPr>
          <w:sz w:val="18"/>
        </w:rPr>
      </w:pPr>
      <w:r>
        <w:rPr>
          <w:w w:val="105"/>
          <w:sz w:val="18"/>
        </w:rPr>
        <w:t>Designed wovens and knits for the contemporary line, contributing 60 to 80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styles per season.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61" w:lineRule="auto" w:before="89" w:after="0"/>
        <w:ind w:left="895" w:right="568" w:hanging="304"/>
        <w:jc w:val="left"/>
        <w:rPr>
          <w:sz w:val="18"/>
        </w:rPr>
      </w:pPr>
      <w:r>
        <w:rPr>
          <w:w w:val="105"/>
          <w:sz w:val="18"/>
        </w:rPr>
        <w:t>Built mood boards, fabric stories, and color palettes for cross-functional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kickoff meetings.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104" w:after="0"/>
        <w:ind w:left="895" w:right="472" w:hanging="304"/>
        <w:jc w:val="left"/>
        <w:rPr>
          <w:sz w:val="18"/>
        </w:rPr>
      </w:pPr>
      <w:r>
        <w:rPr>
          <w:w w:val="105"/>
          <w:sz w:val="18"/>
        </w:rPr>
        <w:t>Reduced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sample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rounds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from an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average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3.4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2.1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tightening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first-pattern comments.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75" w:after="0"/>
        <w:ind w:left="895" w:right="590" w:hanging="304"/>
        <w:jc w:val="left"/>
        <w:rPr>
          <w:sz w:val="18"/>
        </w:rPr>
      </w:pPr>
      <w:r>
        <w:rPr>
          <w:w w:val="105"/>
          <w:sz w:val="18"/>
        </w:rPr>
        <w:t>Sourced trims and novelty fabrics from suppliers at Premiere Vision and </w:t>
      </w:r>
      <w:r>
        <w:rPr>
          <w:spacing w:val="-2"/>
          <w:w w:val="105"/>
          <w:sz w:val="18"/>
        </w:rPr>
        <w:t>Texworld.</w:t>
      </w:r>
    </w:p>
    <w:p>
      <w:pPr>
        <w:pStyle w:val="BodyText"/>
        <w:spacing w:before="165"/>
        <w:ind w:left="114"/>
      </w:pPr>
      <w:r>
        <w:rPr>
          <w:w w:val="105"/>
        </w:rPr>
        <w:t>2018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2019</w:t>
      </w:r>
    </w:p>
    <w:p>
      <w:pPr>
        <w:pStyle w:val="BodyText"/>
        <w:spacing w:before="78"/>
        <w:ind w:left="114"/>
      </w:pPr>
      <w:r>
        <w:rPr>
          <w:w w:val="105"/>
        </w:rPr>
        <w:t>Assistant</w:t>
      </w:r>
      <w:r>
        <w:rPr>
          <w:spacing w:val="6"/>
          <w:w w:val="105"/>
        </w:rPr>
        <w:t> </w:t>
      </w:r>
      <w:r>
        <w:rPr>
          <w:w w:val="105"/>
        </w:rPr>
        <w:t>Designer</w:t>
      </w:r>
      <w:r>
        <w:rPr>
          <w:spacing w:val="7"/>
          <w:w w:val="105"/>
        </w:rPr>
        <w:t> </w:t>
      </w:r>
      <w:r>
        <w:rPr>
          <w:w w:val="105"/>
        </w:rPr>
        <w:t>|</w:t>
      </w:r>
      <w:r>
        <w:rPr>
          <w:spacing w:val="7"/>
          <w:w w:val="105"/>
        </w:rPr>
        <w:t> </w:t>
      </w:r>
      <w:r>
        <w:rPr>
          <w:w w:val="105"/>
        </w:rPr>
        <w:t>Pierre</w:t>
      </w:r>
      <w:r>
        <w:rPr>
          <w:spacing w:val="6"/>
          <w:w w:val="105"/>
        </w:rPr>
        <w:t> </w:t>
      </w:r>
      <w:r>
        <w:rPr>
          <w:w w:val="105"/>
        </w:rPr>
        <w:t>&amp;</w:t>
      </w:r>
      <w:r>
        <w:rPr>
          <w:spacing w:val="6"/>
          <w:w w:val="105"/>
        </w:rPr>
        <w:t> </w:t>
      </w:r>
      <w:r>
        <w:rPr>
          <w:w w:val="105"/>
        </w:rPr>
        <w:t>Hollow</w:t>
      </w:r>
      <w:r>
        <w:rPr>
          <w:spacing w:val="6"/>
          <w:w w:val="105"/>
        </w:rPr>
        <w:t> </w:t>
      </w:r>
      <w:r>
        <w:rPr>
          <w:w w:val="105"/>
        </w:rPr>
        <w:t>Co.,</w:t>
      </w:r>
      <w:r>
        <w:rPr>
          <w:spacing w:val="6"/>
          <w:w w:val="105"/>
        </w:rPr>
        <w:t> </w:t>
      </w:r>
      <w:r>
        <w:rPr>
          <w:w w:val="105"/>
        </w:rPr>
        <w:t>New</w:t>
      </w:r>
      <w:r>
        <w:rPr>
          <w:spacing w:val="3"/>
          <w:w w:val="105"/>
        </w:rPr>
        <w:t> </w:t>
      </w:r>
      <w:r>
        <w:rPr>
          <w:w w:val="105"/>
        </w:rPr>
        <w:t>York,</w:t>
      </w:r>
      <w:r>
        <w:rPr>
          <w:spacing w:val="7"/>
          <w:w w:val="105"/>
        </w:rPr>
        <w:t> </w:t>
      </w:r>
      <w:r>
        <w:rPr>
          <w:spacing w:val="-5"/>
          <w:w w:val="105"/>
        </w:rPr>
        <w:t>NY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40" w:lineRule="auto" w:before="153" w:after="0"/>
        <w:ind w:left="895" w:right="0" w:hanging="303"/>
        <w:jc w:val="left"/>
        <w:rPr>
          <w:sz w:val="18"/>
        </w:rPr>
      </w:pPr>
      <w:r>
        <w:rPr>
          <w:w w:val="105"/>
          <w:sz w:val="18"/>
        </w:rPr>
        <w:t>Supported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senior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designers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dress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outerwear</w:t>
      </w:r>
      <w:r>
        <w:rPr>
          <w:spacing w:val="20"/>
          <w:w w:val="105"/>
          <w:sz w:val="18"/>
        </w:rPr>
        <w:t> </w:t>
      </w:r>
      <w:r>
        <w:rPr>
          <w:spacing w:val="-2"/>
          <w:w w:val="105"/>
          <w:sz w:val="18"/>
        </w:rPr>
        <w:t>categories.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61" w:lineRule="auto" w:before="123" w:after="0"/>
        <w:ind w:left="895" w:right="279" w:hanging="304"/>
        <w:jc w:val="left"/>
        <w:rPr>
          <w:sz w:val="18"/>
        </w:rPr>
      </w:pPr>
      <w:r>
        <w:rPr>
          <w:w w:val="105"/>
          <w:sz w:val="18"/>
        </w:rPr>
        <w:t>Built color cards, maintained the trim library, and prepped boards for buyer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market.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104" w:after="0"/>
        <w:ind w:left="895" w:right="593" w:hanging="304"/>
        <w:jc w:val="left"/>
        <w:rPr>
          <w:sz w:val="18"/>
        </w:rPr>
      </w:pPr>
      <w:r>
        <w:rPr>
          <w:w w:val="105"/>
          <w:sz w:val="18"/>
        </w:rPr>
        <w:t>Drafted flats in Illustrator and tracked sample status across roughly 120 styles a season.</w:t>
      </w:r>
    </w:p>
    <w:p>
      <w:pPr>
        <w:pStyle w:val="ListParagraph"/>
        <w:spacing w:after="0" w:line="278" w:lineRule="auto"/>
        <w:jc w:val="left"/>
        <w:rPr>
          <w:sz w:val="18"/>
        </w:rPr>
        <w:sectPr>
          <w:type w:val="continuous"/>
          <w:pgSz w:w="11920" w:h="16860"/>
          <w:pgMar w:top="0" w:bottom="0" w:left="425" w:right="0"/>
          <w:cols w:num="2" w:equalWidth="0">
            <w:col w:w="3313" w:space="500"/>
            <w:col w:w="7682"/>
          </w:cols>
        </w:sectPr>
      </w:pPr>
    </w:p>
    <w:p>
      <w:pPr>
        <w:pStyle w:val="BodyText"/>
        <w:spacing w:before="10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223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571750" cy="10706100"/>
                          <a:chExt cx="2571750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5717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0706100">
                                <a:moveTo>
                                  <a:pt x="2571737" y="4714875"/>
                                </a:moveTo>
                                <a:lnTo>
                                  <a:pt x="0" y="4714875"/>
                                </a:lnTo>
                                <a:lnTo>
                                  <a:pt x="0" y="9953625"/>
                                </a:lnTo>
                                <a:lnTo>
                                  <a:pt x="0" y="10706087"/>
                                </a:lnTo>
                                <a:lnTo>
                                  <a:pt x="2571737" y="10706087"/>
                                </a:lnTo>
                                <a:lnTo>
                                  <a:pt x="2571737" y="9953625"/>
                                </a:lnTo>
                                <a:lnTo>
                                  <a:pt x="2571737" y="471487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2924175"/>
                                </a:moveTo>
                                <a:lnTo>
                                  <a:pt x="0" y="2924175"/>
                                </a:lnTo>
                                <a:lnTo>
                                  <a:pt x="0" y="4457700"/>
                                </a:lnTo>
                                <a:lnTo>
                                  <a:pt x="2571737" y="4457700"/>
                                </a:lnTo>
                                <a:lnTo>
                                  <a:pt x="2571737" y="292417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2667000"/>
                                </a:lnTo>
                                <a:lnTo>
                                  <a:pt x="2571737" y="2667000"/>
                                </a:lnTo>
                                <a:lnTo>
                                  <a:pt x="2571737" y="26098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2666999"/>
                            <a:ext cx="2571750" cy="2047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2047875">
                                <a:moveTo>
                                  <a:pt x="2571737" y="1790700"/>
                                </a:moveTo>
                                <a:lnTo>
                                  <a:pt x="0" y="1790700"/>
                                </a:lnTo>
                                <a:lnTo>
                                  <a:pt x="0" y="2047875"/>
                                </a:lnTo>
                                <a:lnTo>
                                  <a:pt x="2571737" y="2047875"/>
                                </a:lnTo>
                                <a:lnTo>
                                  <a:pt x="2571737" y="1790700"/>
                                </a:lnTo>
                                <a:close/>
                              </a:path>
                              <a:path w="2571750" h="2047875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lnTo>
                                  <a:pt x="2571737" y="257175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23849" y="504824"/>
                            <a:ext cx="1933575" cy="193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3575" h="1933575">
                                <a:moveTo>
                                  <a:pt x="1933574" y="966787"/>
                                </a:moveTo>
                                <a:lnTo>
                                  <a:pt x="1932410" y="1014225"/>
                                </a:lnTo>
                                <a:lnTo>
                                  <a:pt x="1928919" y="1061549"/>
                                </a:lnTo>
                                <a:lnTo>
                                  <a:pt x="1923110" y="1108644"/>
                                </a:lnTo>
                                <a:lnTo>
                                  <a:pt x="1914998" y="1155398"/>
                                </a:lnTo>
                                <a:lnTo>
                                  <a:pt x="1904601" y="1201697"/>
                                </a:lnTo>
                                <a:lnTo>
                                  <a:pt x="1891945" y="1247431"/>
                                </a:lnTo>
                                <a:lnTo>
                                  <a:pt x="1877060" y="1292488"/>
                                </a:lnTo>
                                <a:lnTo>
                                  <a:pt x="1859982" y="1336761"/>
                                </a:lnTo>
                                <a:lnTo>
                                  <a:pt x="1840752" y="1380142"/>
                                </a:lnTo>
                                <a:lnTo>
                                  <a:pt x="1819417" y="1422528"/>
                                </a:lnTo>
                                <a:lnTo>
                                  <a:pt x="1796028" y="1463815"/>
                                </a:lnTo>
                                <a:lnTo>
                                  <a:pt x="1770641" y="1503905"/>
                                </a:lnTo>
                                <a:lnTo>
                                  <a:pt x="1743317" y="1542702"/>
                                </a:lnTo>
                                <a:lnTo>
                                  <a:pt x="1714123" y="1580110"/>
                                </a:lnTo>
                                <a:lnTo>
                                  <a:pt x="1683129" y="1616041"/>
                                </a:lnTo>
                                <a:lnTo>
                                  <a:pt x="1650409" y="1650409"/>
                                </a:lnTo>
                                <a:lnTo>
                                  <a:pt x="1616041" y="1683129"/>
                                </a:lnTo>
                                <a:lnTo>
                                  <a:pt x="1580110" y="1714124"/>
                                </a:lnTo>
                                <a:lnTo>
                                  <a:pt x="1542701" y="1743318"/>
                                </a:lnTo>
                                <a:lnTo>
                                  <a:pt x="1503905" y="1770641"/>
                                </a:lnTo>
                                <a:lnTo>
                                  <a:pt x="1463815" y="1796028"/>
                                </a:lnTo>
                                <a:lnTo>
                                  <a:pt x="1422527" y="1819417"/>
                                </a:lnTo>
                                <a:lnTo>
                                  <a:pt x="1380142" y="1840752"/>
                                </a:lnTo>
                                <a:lnTo>
                                  <a:pt x="1336760" y="1859982"/>
                                </a:lnTo>
                                <a:lnTo>
                                  <a:pt x="1292488" y="1877059"/>
                                </a:lnTo>
                                <a:lnTo>
                                  <a:pt x="1247430" y="1891945"/>
                                </a:lnTo>
                                <a:lnTo>
                                  <a:pt x="1201697" y="1904601"/>
                                </a:lnTo>
                                <a:lnTo>
                                  <a:pt x="1155397" y="1914998"/>
                                </a:lnTo>
                                <a:lnTo>
                                  <a:pt x="1108644" y="1923110"/>
                                </a:lnTo>
                                <a:lnTo>
                                  <a:pt x="1061549" y="1928919"/>
                                </a:lnTo>
                                <a:lnTo>
                                  <a:pt x="1014225" y="1932410"/>
                                </a:lnTo>
                                <a:lnTo>
                                  <a:pt x="966787" y="1933574"/>
                                </a:lnTo>
                                <a:lnTo>
                                  <a:pt x="954922" y="1933502"/>
                                </a:lnTo>
                                <a:lnTo>
                                  <a:pt x="907502" y="1931755"/>
                                </a:lnTo>
                                <a:lnTo>
                                  <a:pt x="860225" y="1927684"/>
                                </a:lnTo>
                                <a:lnTo>
                                  <a:pt x="813204" y="1921297"/>
                                </a:lnTo>
                                <a:lnTo>
                                  <a:pt x="766553" y="1912611"/>
                                </a:lnTo>
                                <a:lnTo>
                                  <a:pt x="720385" y="1901647"/>
                                </a:lnTo>
                                <a:lnTo>
                                  <a:pt x="674810" y="1888431"/>
                                </a:lnTo>
                                <a:lnTo>
                                  <a:pt x="629939" y="1872994"/>
                                </a:lnTo>
                                <a:lnTo>
                                  <a:pt x="585879" y="1855374"/>
                                </a:lnTo>
                                <a:lnTo>
                                  <a:pt x="542737" y="1835613"/>
                                </a:lnTo>
                                <a:lnTo>
                                  <a:pt x="500617" y="1813760"/>
                                </a:lnTo>
                                <a:lnTo>
                                  <a:pt x="459619" y="1789866"/>
                                </a:lnTo>
                                <a:lnTo>
                                  <a:pt x="419844" y="1763989"/>
                                </a:lnTo>
                                <a:lnTo>
                                  <a:pt x="381386" y="1736191"/>
                                </a:lnTo>
                                <a:lnTo>
                                  <a:pt x="344338" y="1706540"/>
                                </a:lnTo>
                                <a:lnTo>
                                  <a:pt x="308790" y="1675107"/>
                                </a:lnTo>
                                <a:lnTo>
                                  <a:pt x="274827" y="1641968"/>
                                </a:lnTo>
                                <a:lnTo>
                                  <a:pt x="242531" y="1607201"/>
                                </a:lnTo>
                                <a:lnTo>
                                  <a:pt x="211979" y="1570892"/>
                                </a:lnTo>
                                <a:lnTo>
                                  <a:pt x="183247" y="1533128"/>
                                </a:lnTo>
                                <a:lnTo>
                                  <a:pt x="156401" y="1493999"/>
                                </a:lnTo>
                                <a:lnTo>
                                  <a:pt x="131508" y="1453601"/>
                                </a:lnTo>
                                <a:lnTo>
                                  <a:pt x="108628" y="1412029"/>
                                </a:lnTo>
                                <a:lnTo>
                                  <a:pt x="87814" y="1369385"/>
                                </a:lnTo>
                                <a:lnTo>
                                  <a:pt x="69119" y="1325771"/>
                                </a:lnTo>
                                <a:lnTo>
                                  <a:pt x="52585" y="1281292"/>
                                </a:lnTo>
                                <a:lnTo>
                                  <a:pt x="38254" y="1236055"/>
                                </a:lnTo>
                                <a:lnTo>
                                  <a:pt x="26161" y="1190170"/>
                                </a:lnTo>
                                <a:lnTo>
                                  <a:pt x="16333" y="1143747"/>
                                </a:lnTo>
                                <a:lnTo>
                                  <a:pt x="8795" y="1096897"/>
                                </a:lnTo>
                                <a:lnTo>
                                  <a:pt x="3564" y="1049734"/>
                                </a:lnTo>
                                <a:lnTo>
                                  <a:pt x="655" y="1002371"/>
                                </a:lnTo>
                                <a:lnTo>
                                  <a:pt x="0" y="966787"/>
                                </a:lnTo>
                                <a:lnTo>
                                  <a:pt x="72" y="954922"/>
                                </a:lnTo>
                                <a:lnTo>
                                  <a:pt x="1819" y="907502"/>
                                </a:lnTo>
                                <a:lnTo>
                                  <a:pt x="5890" y="860225"/>
                                </a:lnTo>
                                <a:lnTo>
                                  <a:pt x="12276" y="813204"/>
                                </a:lnTo>
                                <a:lnTo>
                                  <a:pt x="20962" y="766553"/>
                                </a:lnTo>
                                <a:lnTo>
                                  <a:pt x="31926" y="720385"/>
                                </a:lnTo>
                                <a:lnTo>
                                  <a:pt x="45143" y="674810"/>
                                </a:lnTo>
                                <a:lnTo>
                                  <a:pt x="60580" y="629939"/>
                                </a:lnTo>
                                <a:lnTo>
                                  <a:pt x="78199" y="585879"/>
                                </a:lnTo>
                                <a:lnTo>
                                  <a:pt x="97960" y="542737"/>
                                </a:lnTo>
                                <a:lnTo>
                                  <a:pt x="119814" y="500617"/>
                                </a:lnTo>
                                <a:lnTo>
                                  <a:pt x="143708" y="459619"/>
                                </a:lnTo>
                                <a:lnTo>
                                  <a:pt x="169585" y="419844"/>
                                </a:lnTo>
                                <a:lnTo>
                                  <a:pt x="197382" y="381386"/>
                                </a:lnTo>
                                <a:lnTo>
                                  <a:pt x="227033" y="344338"/>
                                </a:lnTo>
                                <a:lnTo>
                                  <a:pt x="258467" y="308790"/>
                                </a:lnTo>
                                <a:lnTo>
                                  <a:pt x="291606" y="274827"/>
                                </a:lnTo>
                                <a:lnTo>
                                  <a:pt x="326372" y="242531"/>
                                </a:lnTo>
                                <a:lnTo>
                                  <a:pt x="362681" y="211979"/>
                                </a:lnTo>
                                <a:lnTo>
                                  <a:pt x="400446" y="183246"/>
                                </a:lnTo>
                                <a:lnTo>
                                  <a:pt x="439574" y="156401"/>
                                </a:lnTo>
                                <a:lnTo>
                                  <a:pt x="479973" y="131508"/>
                                </a:lnTo>
                                <a:lnTo>
                                  <a:pt x="521545" y="108628"/>
                                </a:lnTo>
                                <a:lnTo>
                                  <a:pt x="564189" y="87814"/>
                                </a:lnTo>
                                <a:lnTo>
                                  <a:pt x="607803" y="69118"/>
                                </a:lnTo>
                                <a:lnTo>
                                  <a:pt x="652282" y="52585"/>
                                </a:lnTo>
                                <a:lnTo>
                                  <a:pt x="697518" y="38254"/>
                                </a:lnTo>
                                <a:lnTo>
                                  <a:pt x="743404" y="26161"/>
                                </a:lnTo>
                                <a:lnTo>
                                  <a:pt x="789827" y="16333"/>
                                </a:lnTo>
                                <a:lnTo>
                                  <a:pt x="836677" y="8795"/>
                                </a:lnTo>
                                <a:lnTo>
                                  <a:pt x="883840" y="3564"/>
                                </a:lnTo>
                                <a:lnTo>
                                  <a:pt x="931203" y="655"/>
                                </a:lnTo>
                                <a:lnTo>
                                  <a:pt x="966787" y="0"/>
                                </a:lnTo>
                                <a:lnTo>
                                  <a:pt x="978652" y="72"/>
                                </a:lnTo>
                                <a:lnTo>
                                  <a:pt x="1026072" y="1819"/>
                                </a:lnTo>
                                <a:lnTo>
                                  <a:pt x="1073349" y="5890"/>
                                </a:lnTo>
                                <a:lnTo>
                                  <a:pt x="1120370" y="12276"/>
                                </a:lnTo>
                                <a:lnTo>
                                  <a:pt x="1167020" y="20962"/>
                                </a:lnTo>
                                <a:lnTo>
                                  <a:pt x="1213188" y="31926"/>
                                </a:lnTo>
                                <a:lnTo>
                                  <a:pt x="1258763" y="45143"/>
                                </a:lnTo>
                                <a:lnTo>
                                  <a:pt x="1303634" y="60580"/>
                                </a:lnTo>
                                <a:lnTo>
                                  <a:pt x="1347694" y="78199"/>
                                </a:lnTo>
                                <a:lnTo>
                                  <a:pt x="1390836" y="97960"/>
                                </a:lnTo>
                                <a:lnTo>
                                  <a:pt x="1432957" y="119814"/>
                                </a:lnTo>
                                <a:lnTo>
                                  <a:pt x="1473954" y="143708"/>
                                </a:lnTo>
                                <a:lnTo>
                                  <a:pt x="1513730" y="169585"/>
                                </a:lnTo>
                                <a:lnTo>
                                  <a:pt x="1552188" y="197382"/>
                                </a:lnTo>
                                <a:lnTo>
                                  <a:pt x="1589236" y="227033"/>
                                </a:lnTo>
                                <a:lnTo>
                                  <a:pt x="1624784" y="258466"/>
                                </a:lnTo>
                                <a:lnTo>
                                  <a:pt x="1658747" y="291606"/>
                                </a:lnTo>
                                <a:lnTo>
                                  <a:pt x="1691043" y="326372"/>
                                </a:lnTo>
                                <a:lnTo>
                                  <a:pt x="1721594" y="362681"/>
                                </a:lnTo>
                                <a:lnTo>
                                  <a:pt x="1750327" y="400446"/>
                                </a:lnTo>
                                <a:lnTo>
                                  <a:pt x="1777172" y="439574"/>
                                </a:lnTo>
                                <a:lnTo>
                                  <a:pt x="1802065" y="479973"/>
                                </a:lnTo>
                                <a:lnTo>
                                  <a:pt x="1824946" y="521545"/>
                                </a:lnTo>
                                <a:lnTo>
                                  <a:pt x="1845759" y="564189"/>
                                </a:lnTo>
                                <a:lnTo>
                                  <a:pt x="1864455" y="607803"/>
                                </a:lnTo>
                                <a:lnTo>
                                  <a:pt x="1880988" y="652282"/>
                                </a:lnTo>
                                <a:lnTo>
                                  <a:pt x="1895319" y="697518"/>
                                </a:lnTo>
                                <a:lnTo>
                                  <a:pt x="1907413" y="743404"/>
                                </a:lnTo>
                                <a:lnTo>
                                  <a:pt x="1917241" y="789827"/>
                                </a:lnTo>
                                <a:lnTo>
                                  <a:pt x="1924779" y="836677"/>
                                </a:lnTo>
                                <a:lnTo>
                                  <a:pt x="1930009" y="883840"/>
                                </a:lnTo>
                                <a:lnTo>
                                  <a:pt x="1932919" y="931203"/>
                                </a:lnTo>
                                <a:lnTo>
                                  <a:pt x="1933574" y="966787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950" y="549274"/>
                            <a:ext cx="1847849" cy="18414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5" y="3143249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791" y="3524250"/>
                            <a:ext cx="143514" cy="1652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05" y="3914774"/>
                            <a:ext cx="16139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23862" y="4972049"/>
                            <a:ext cx="47625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152650">
                                <a:moveTo>
                                  <a:pt x="47625" y="2125497"/>
                                </a:moveTo>
                                <a:lnTo>
                                  <a:pt x="27165" y="2105025"/>
                                </a:lnTo>
                                <a:lnTo>
                                  <a:pt x="20472" y="2105025"/>
                                </a:lnTo>
                                <a:lnTo>
                                  <a:pt x="0" y="2125497"/>
                                </a:lnTo>
                                <a:lnTo>
                                  <a:pt x="0" y="2129066"/>
                                </a:lnTo>
                                <a:lnTo>
                                  <a:pt x="0" y="2132190"/>
                                </a:lnTo>
                                <a:lnTo>
                                  <a:pt x="20472" y="2152650"/>
                                </a:lnTo>
                                <a:lnTo>
                                  <a:pt x="27165" y="2152650"/>
                                </a:lnTo>
                                <a:lnTo>
                                  <a:pt x="47625" y="2132190"/>
                                </a:lnTo>
                                <a:lnTo>
                                  <a:pt x="47625" y="2125497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1915947"/>
                                </a:moveTo>
                                <a:lnTo>
                                  <a:pt x="27165" y="1895475"/>
                                </a:lnTo>
                                <a:lnTo>
                                  <a:pt x="20472" y="1895475"/>
                                </a:lnTo>
                                <a:lnTo>
                                  <a:pt x="0" y="1915947"/>
                                </a:lnTo>
                                <a:lnTo>
                                  <a:pt x="0" y="1919516"/>
                                </a:lnTo>
                                <a:lnTo>
                                  <a:pt x="0" y="1922640"/>
                                </a:lnTo>
                                <a:lnTo>
                                  <a:pt x="20472" y="1943100"/>
                                </a:lnTo>
                                <a:lnTo>
                                  <a:pt x="27165" y="1943100"/>
                                </a:lnTo>
                                <a:lnTo>
                                  <a:pt x="47625" y="1922640"/>
                                </a:lnTo>
                                <a:lnTo>
                                  <a:pt x="47625" y="1915947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1706397"/>
                                </a:moveTo>
                                <a:lnTo>
                                  <a:pt x="27165" y="1685925"/>
                                </a:lnTo>
                                <a:lnTo>
                                  <a:pt x="20472" y="1685925"/>
                                </a:lnTo>
                                <a:lnTo>
                                  <a:pt x="0" y="1706397"/>
                                </a:lnTo>
                                <a:lnTo>
                                  <a:pt x="0" y="1709966"/>
                                </a:lnTo>
                                <a:lnTo>
                                  <a:pt x="0" y="1713090"/>
                                </a:lnTo>
                                <a:lnTo>
                                  <a:pt x="20472" y="1733550"/>
                                </a:lnTo>
                                <a:lnTo>
                                  <a:pt x="27165" y="1733550"/>
                                </a:lnTo>
                                <a:lnTo>
                                  <a:pt x="47625" y="1713090"/>
                                </a:lnTo>
                                <a:lnTo>
                                  <a:pt x="47625" y="1706397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1353972"/>
                                </a:moveTo>
                                <a:lnTo>
                                  <a:pt x="27165" y="1333500"/>
                                </a:lnTo>
                                <a:lnTo>
                                  <a:pt x="20472" y="1333500"/>
                                </a:lnTo>
                                <a:lnTo>
                                  <a:pt x="0" y="1353972"/>
                                </a:lnTo>
                                <a:lnTo>
                                  <a:pt x="0" y="1357541"/>
                                </a:lnTo>
                                <a:lnTo>
                                  <a:pt x="0" y="1360665"/>
                                </a:lnTo>
                                <a:lnTo>
                                  <a:pt x="20472" y="1381125"/>
                                </a:lnTo>
                                <a:lnTo>
                                  <a:pt x="27165" y="1381125"/>
                                </a:lnTo>
                                <a:lnTo>
                                  <a:pt x="47625" y="1360665"/>
                                </a:lnTo>
                                <a:lnTo>
                                  <a:pt x="47625" y="1353972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1144422"/>
                                </a:moveTo>
                                <a:lnTo>
                                  <a:pt x="27165" y="1123950"/>
                                </a:lnTo>
                                <a:lnTo>
                                  <a:pt x="20472" y="1123950"/>
                                </a:lnTo>
                                <a:lnTo>
                                  <a:pt x="0" y="1144422"/>
                                </a:lnTo>
                                <a:lnTo>
                                  <a:pt x="0" y="1147991"/>
                                </a:lnTo>
                                <a:lnTo>
                                  <a:pt x="0" y="1151115"/>
                                </a:lnTo>
                                <a:lnTo>
                                  <a:pt x="20472" y="1171575"/>
                                </a:lnTo>
                                <a:lnTo>
                                  <a:pt x="27165" y="1171575"/>
                                </a:lnTo>
                                <a:lnTo>
                                  <a:pt x="47625" y="1151115"/>
                                </a:lnTo>
                                <a:lnTo>
                                  <a:pt x="47625" y="1144422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791997"/>
                                </a:moveTo>
                                <a:lnTo>
                                  <a:pt x="27165" y="771525"/>
                                </a:lnTo>
                                <a:lnTo>
                                  <a:pt x="20472" y="771525"/>
                                </a:lnTo>
                                <a:lnTo>
                                  <a:pt x="0" y="791997"/>
                                </a:lnTo>
                                <a:lnTo>
                                  <a:pt x="0" y="795566"/>
                                </a:lnTo>
                                <a:lnTo>
                                  <a:pt x="0" y="798690"/>
                                </a:lnTo>
                                <a:lnTo>
                                  <a:pt x="20472" y="819150"/>
                                </a:lnTo>
                                <a:lnTo>
                                  <a:pt x="27165" y="819150"/>
                                </a:lnTo>
                                <a:lnTo>
                                  <a:pt x="47625" y="798690"/>
                                </a:lnTo>
                                <a:lnTo>
                                  <a:pt x="47625" y="791997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582447"/>
                                </a:moveTo>
                                <a:lnTo>
                                  <a:pt x="27165" y="561975"/>
                                </a:lnTo>
                                <a:lnTo>
                                  <a:pt x="20472" y="561975"/>
                                </a:lnTo>
                                <a:lnTo>
                                  <a:pt x="0" y="582447"/>
                                </a:lnTo>
                                <a:lnTo>
                                  <a:pt x="0" y="586016"/>
                                </a:lnTo>
                                <a:lnTo>
                                  <a:pt x="0" y="589140"/>
                                </a:lnTo>
                                <a:lnTo>
                                  <a:pt x="20472" y="609600"/>
                                </a:lnTo>
                                <a:lnTo>
                                  <a:pt x="27165" y="609600"/>
                                </a:lnTo>
                                <a:lnTo>
                                  <a:pt x="47625" y="589140"/>
                                </a:lnTo>
                                <a:lnTo>
                                  <a:pt x="47625" y="582447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21526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2.5pt;height:843pt;mso-position-horizontal-relative:page;mso-position-vertical-relative:page;z-index:-15794176" id="docshapegroup2" coordorigin="0,0" coordsize="4050,16860">
                <v:shape style="position:absolute;left:0;top:0;width:4050;height:16860" id="docshape3" coordorigin="0,0" coordsize="4050,16860" path="m4050,7425l0,7425,0,15675,0,16860,4050,16860,4050,15675,4050,7425xm4050,4605l0,4605,0,7020,4050,7020,4050,4605xm4050,0l0,0,0,4110,0,4200,4050,4200,4050,4110,4050,0xe" filled="true" fillcolor="#424242" stroked="false">
                  <v:path arrowok="t"/>
                  <v:fill type="solid"/>
                </v:shape>
                <v:shape style="position:absolute;left:0;top:4200;width:4050;height:3225" id="docshape4" coordorigin="0,4200" coordsize="4050,3225" path="m4050,7020l0,7020,0,7425,4050,7425,4050,7020xm4050,4200l0,4200,0,4605,4050,4605,4050,4200xe" filled="true" fillcolor="#f4cccc" stroked="false">
                  <v:path arrowok="t"/>
                  <v:fill type="solid"/>
                </v:shape>
                <v:shape style="position:absolute;left:510;top:795;width:3045;height:3045" id="docshape5" coordorigin="510,795" coordsize="3045,3045" path="m3555,2317l3553,2392,3548,2467,3539,2541,3526,2615,3509,2687,3489,2759,3466,2830,3439,2900,3409,2968,3375,3035,3338,3100,3298,3163,3255,3224,3209,3283,3161,3340,3109,3394,3055,3446,2998,3494,2939,3540,2878,3583,2815,3623,2750,3660,2683,3694,2615,3724,2545,3751,2474,3774,2402,3794,2330,3811,2256,3824,2182,3833,2107,3838,2032,3840,2014,3840,1939,3837,1865,3831,1791,3821,1717,3807,1644,3790,1573,3769,1502,3745,1433,3717,1365,3686,1298,3651,1234,3614,1171,3573,1111,3529,1052,3482,996,3433,943,3381,892,3326,844,3269,799,3209,756,3148,717,3084,681,3019,648,2952,619,2883,593,2813,570,2742,551,2669,536,2596,524,2522,516,2448,511,2374,510,2317,510,2299,513,2224,519,2150,529,2076,543,2002,560,1929,581,1858,605,1787,633,1718,664,1650,699,1583,736,1519,777,1456,821,1396,868,1337,917,1281,969,1228,1024,1177,1081,1129,1141,1084,1202,1041,1266,1002,1331,966,1398,933,1467,904,1537,878,1608,855,1681,836,1754,821,1828,809,1902,801,1976,796,2032,795,2051,795,2126,798,2200,804,2274,814,2348,828,2421,845,2492,866,2563,890,2632,918,2700,949,2767,984,2831,1021,2894,1062,2954,1106,3013,1153,3069,1202,3122,1254,3173,1309,3221,1366,3266,1426,3309,1487,3348,1551,3384,1616,3417,1683,3446,1752,3472,1822,3495,1893,3514,1966,3529,2039,3541,2113,3549,2187,3554,2261,3555,2317xe" filled="false" stroked="true" strokeweight="3.0pt" strokecolor="#ffffff">
                  <v:path arrowok="t"/>
                  <v:stroke dashstyle="solid"/>
                </v:shape>
                <v:shape style="position:absolute;left:570;top:865;width:2910;height:2900" type="#_x0000_t75" id="docshape6" stroked="false">
                  <v:imagedata r:id="rId6" o:title=""/>
                </v:shape>
                <v:shape style="position:absolute;left:825;top:4950;width:255;height:255" type="#_x0000_t75" id="docshape7" stroked="false">
                  <v:imagedata r:id="rId7" o:title=""/>
                </v:shape>
                <v:shape style="position:absolute;left:842;top:5550;width:226;height:261" type="#_x0000_t75" id="docshape8" stroked="false">
                  <v:imagedata r:id="rId8" o:title=""/>
                </v:shape>
                <v:shape style="position:absolute;left:825;top:6165;width:255;height:255" type="#_x0000_t75" id="docshape9" stroked="false">
                  <v:imagedata r:id="rId9" o:title=""/>
                </v:shape>
                <v:shape style="position:absolute;left:824;top:7830;width:75;height:3390" id="docshape10" coordorigin="825,7830" coordsize="75,3390" path="m900,11177l899,11172,895,11163,893,11159,886,11152,882,11150,873,11146,868,11145,857,11145,852,11146,843,11150,839,11152,832,11159,830,11163,826,11172,825,11177,825,11183,825,11188,826,11193,830,11202,832,11206,839,11213,843,11215,852,11219,857,11220,868,11220,873,11219,882,11215,886,11213,893,11206,895,11202,899,11193,900,11188,900,11177xm900,10847l899,10842,895,10833,893,10829,886,10822,882,10820,873,10816,868,10815,857,10815,852,10816,843,10820,839,10822,832,10829,830,10833,826,10842,825,10847,825,10853,825,10858,826,10863,830,10872,832,10876,839,10883,843,10885,852,10889,857,10890,868,10890,873,10889,882,10885,886,10883,893,10876,895,10872,899,10863,900,10858,900,10847xm900,10517l899,10512,895,10503,893,10499,886,10492,882,10490,873,10486,868,10485,857,10485,852,10486,843,10490,839,10492,832,10499,830,10503,826,10512,825,10517,825,10523,825,10528,826,10533,830,10542,832,10546,839,10553,843,10555,852,10559,857,10560,868,10560,873,10559,882,10555,886,10553,893,10546,895,10542,899,10533,900,10528,900,10517xm900,9962l899,9957,895,9948,893,9944,886,9937,882,9935,873,9931,868,9930,857,9930,852,9931,843,9935,839,9937,832,9944,830,9948,826,9957,825,9962,825,9968,825,9973,826,9978,830,9987,832,9991,839,9998,843,10000,852,10004,857,10005,868,10005,873,10004,882,10000,886,9998,893,9991,895,9987,899,9978,900,9973,900,9962xm900,9632l899,9627,895,9618,893,9614,886,9607,882,9605,873,9601,868,9600,857,9600,852,9601,843,9605,839,9607,832,9614,830,9618,826,9627,825,9632,825,9638,825,9643,826,9648,830,9657,832,9661,839,9668,843,9670,852,9674,857,9675,868,9675,873,9674,882,9670,886,9668,893,9661,895,9657,899,9648,900,9643,900,9632xm900,9077l899,9072,895,9063,893,9059,886,9052,882,9050,873,9046,868,9045,857,9045,852,9046,843,9050,839,9052,832,9059,830,9063,826,9072,825,9077,825,9083,825,9088,826,9093,830,9102,832,9106,839,9113,843,9115,852,9119,857,9120,868,9120,873,9119,882,9115,886,9113,893,9106,895,9102,899,9093,900,9088,900,9077xm900,8747l899,8742,895,8733,893,8729,886,8722,882,8720,873,8716,868,8715,857,8715,852,8716,843,8720,839,8722,832,8729,830,8733,826,8742,825,8747,825,8753,825,8758,826,8763,830,8772,832,8776,839,8783,843,8785,852,8789,857,8790,868,8790,873,8789,882,8785,886,8783,893,8776,895,8772,899,8763,900,8758,900,8747xm900,8417l899,8412,895,8403,893,8399,886,8392,882,8390,873,8386,868,8385,857,8385,852,8386,843,8390,839,8392,832,8399,830,8403,826,8412,825,8417,825,8423,825,8428,826,8433,830,8442,832,8446,839,8453,843,8455,852,8459,857,8460,868,8460,873,8459,882,8455,886,8453,893,8446,895,8442,899,8433,900,8428,900,8417xm900,7862l899,7857,895,7848,893,7844,886,7837,882,7835,873,7831,868,7830,857,7830,852,7831,843,7835,839,7837,832,7844,830,7848,826,7857,825,7862,825,7868,825,7873,826,7878,830,7887,832,7891,839,7898,843,7900,852,7904,857,7905,868,7905,873,7904,882,7900,886,7898,893,7891,895,7887,899,7878,900,7873,900,786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3745" w:right="-58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20615" cy="266700"/>
                <wp:effectExtent l="0" t="0" r="0" b="0"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4920615" cy="266700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before="78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87.45pt;height:21pt;mso-position-horizontal-relative:char;mso-position-vertical-relative:line" type="#_x0000_t202" id="docshape11" filled="true" fillcolor="#424242" stroked="false">
                <w10:anchorlock/>
                <v:textbox inset="0,0,0,0">
                  <w:txbxContent>
                    <w:p>
                      <w:pPr>
                        <w:spacing w:before="78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470" w:lineRule="auto" w:before="146"/>
        <w:ind w:left="3927" w:right="2338"/>
      </w:pPr>
      <w:r>
        <w:rPr>
          <w:w w:val="105"/>
        </w:rPr>
        <w:t>BFA</w:t>
      </w:r>
      <w:r>
        <w:rPr>
          <w:spacing w:val="-3"/>
          <w:w w:val="105"/>
        </w:rPr>
        <w:t> </w:t>
      </w:r>
      <w:r>
        <w:rPr>
          <w:w w:val="105"/>
        </w:rPr>
        <w:t>Fashion Design, Parsons School of Design, 2018 Summer Intensive, Polimoda (Florence), 2017</w:t>
      </w:r>
    </w:p>
    <w:sectPr>
      <w:type w:val="continuous"/>
      <w:pgSz w:w="11920" w:h="16860"/>
      <w:pgMar w:top="0" w:bottom="0" w:left="425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1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895" w:hanging="3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78" w:hanging="3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56" w:hanging="3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4" w:hanging="3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2" w:hanging="3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90" w:hanging="3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68" w:hanging="3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46" w:hanging="3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24" w:hanging="30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466" w:right="1994" w:hanging="1"/>
      <w:jc w:val="center"/>
      <w:outlineLvl w:val="1"/>
    </w:pPr>
    <w:rPr>
      <w:rFonts w:ascii="Arial" w:hAnsi="Arial" w:eastAsia="Arial" w:cs="Arial"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4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4"/>
      <w:ind w:left="895" w:hanging="30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isol.quintero@example.c" TargetMode="Externa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2026-07-23T13:21:29Z</dcterms:created>
  <dcterms:modified xsi:type="dcterms:W3CDTF">2026-07-23T13:21:29Z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2026-07-23T00:00:00Z</vt:filetime>
  </property>
  <property fmtid="{D5CDD505-2E9C-101B-9397-08002B2CF9AE}" pid="5" name="Producer">
    <vt:lpwstr>Skia/PDF m121</vt:lpwstr>
  </property>
</Properties>
</file>