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21A699"/>
          <w:spacing w:val="-14"/>
        </w:rPr>
        <w:t>TASHA</w:t>
      </w:r>
      <w:r>
        <w:rPr>
          <w:color w:val="21A699"/>
          <w:spacing w:val="-32"/>
        </w:rPr>
        <w:t> </w:t>
      </w:r>
      <w:r>
        <w:rPr>
          <w:color w:val="21A699"/>
          <w:spacing w:val="-2"/>
        </w:rPr>
        <w:t>BRENNAN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pacing w:val="-2"/>
          <w:w w:val="105"/>
          <w:sz w:val="18"/>
        </w:rPr>
        <w:t>Bookkeeper</w:t>
      </w:r>
    </w:p>
    <w:p>
      <w:pPr>
        <w:pStyle w:val="BodyText"/>
        <w:spacing w:line="273" w:lineRule="auto" w:before="157"/>
        <w:ind w:left="4516" w:right="9" w:hanging="1"/>
        <w:jc w:val="center"/>
      </w:pPr>
      <w:r>
        <w:rPr>
          <w:w w:val="105"/>
        </w:rPr>
        <w:t>Bookkeeper with 6 years across professional services and e-commerce. Closes books monthly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QuickBooks</w:t>
      </w:r>
      <w:r>
        <w:rPr>
          <w:spacing w:val="-3"/>
          <w:w w:val="105"/>
        </w:rPr>
        <w:t> </w:t>
      </w:r>
      <w:r>
        <w:rPr>
          <w:w w:val="105"/>
        </w:rPr>
        <w:t>Online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NetSuite,</w:t>
      </w:r>
      <w:r>
        <w:rPr>
          <w:spacing w:val="-3"/>
          <w:w w:val="105"/>
        </w:rPr>
        <w:t> </w:t>
      </w:r>
      <w:r>
        <w:rPr>
          <w:w w:val="105"/>
        </w:rPr>
        <w:t>handles</w:t>
      </w:r>
      <w:r>
        <w:rPr>
          <w:spacing w:val="-3"/>
          <w:w w:val="105"/>
        </w:rPr>
        <w:t> </w:t>
      </w:r>
      <w:r>
        <w:rPr>
          <w:w w:val="105"/>
        </w:rPr>
        <w:t>multi-state</w:t>
      </w:r>
      <w:r>
        <w:rPr>
          <w:spacing w:val="-3"/>
          <w:w w:val="105"/>
        </w:rPr>
        <w:t> </w:t>
      </w:r>
      <w:r>
        <w:rPr>
          <w:w w:val="105"/>
        </w:rPr>
        <w:t>sales</w:t>
      </w:r>
      <w:r>
        <w:rPr>
          <w:spacing w:val="-3"/>
          <w:w w:val="105"/>
        </w:rPr>
        <w:t> </w:t>
      </w:r>
      <w:r>
        <w:rPr>
          <w:w w:val="105"/>
        </w:rPr>
        <w:t>tax,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runs</w:t>
      </w:r>
      <w:r>
        <w:rPr>
          <w:spacing w:val="-3"/>
          <w:w w:val="105"/>
        </w:rPr>
        <w:t> </w:t>
      </w:r>
      <w:r>
        <w:rPr>
          <w:w w:val="105"/>
        </w:rPr>
        <w:t>payroll through Gusto and ADP. Comfortable working directly with owners and external </w:t>
      </w:r>
      <w:r>
        <w:rPr>
          <w:spacing w:val="-2"/>
          <w:w w:val="105"/>
        </w:rPr>
        <w:t>accountants.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21A699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21a699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33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362325">
                                <a:moveTo>
                                  <a:pt x="47625" y="3335172"/>
                                </a:moveTo>
                                <a:lnTo>
                                  <a:pt x="27165" y="3314700"/>
                                </a:lnTo>
                                <a:lnTo>
                                  <a:pt x="20472" y="3314700"/>
                                </a:lnTo>
                                <a:lnTo>
                                  <a:pt x="0" y="3335172"/>
                                </a:lnTo>
                                <a:lnTo>
                                  <a:pt x="0" y="3338741"/>
                                </a:lnTo>
                                <a:lnTo>
                                  <a:pt x="0" y="3341865"/>
                                </a:lnTo>
                                <a:lnTo>
                                  <a:pt x="20472" y="3362325"/>
                                </a:lnTo>
                                <a:lnTo>
                                  <a:pt x="27165" y="3362325"/>
                                </a:lnTo>
                                <a:lnTo>
                                  <a:pt x="47625" y="3341865"/>
                                </a:lnTo>
                                <a:lnTo>
                                  <a:pt x="47625" y="333517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982747"/>
                                </a:moveTo>
                                <a:lnTo>
                                  <a:pt x="27165" y="2962275"/>
                                </a:lnTo>
                                <a:lnTo>
                                  <a:pt x="20472" y="2962275"/>
                                </a:lnTo>
                                <a:lnTo>
                                  <a:pt x="0" y="2982747"/>
                                </a:lnTo>
                                <a:lnTo>
                                  <a:pt x="0" y="2986316"/>
                                </a:lnTo>
                                <a:lnTo>
                                  <a:pt x="0" y="2989440"/>
                                </a:lnTo>
                                <a:lnTo>
                                  <a:pt x="20472" y="3009900"/>
                                </a:lnTo>
                                <a:lnTo>
                                  <a:pt x="27165" y="3009900"/>
                                </a:lnTo>
                                <a:lnTo>
                                  <a:pt x="47625" y="2989440"/>
                                </a:lnTo>
                                <a:lnTo>
                                  <a:pt x="47625" y="298274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268372"/>
                                </a:moveTo>
                                <a:lnTo>
                                  <a:pt x="27165" y="2247900"/>
                                </a:lnTo>
                                <a:lnTo>
                                  <a:pt x="20472" y="2247900"/>
                                </a:lnTo>
                                <a:lnTo>
                                  <a:pt x="0" y="2268372"/>
                                </a:lnTo>
                                <a:lnTo>
                                  <a:pt x="0" y="2271941"/>
                                </a:lnTo>
                                <a:lnTo>
                                  <a:pt x="0" y="2275065"/>
                                </a:lnTo>
                                <a:lnTo>
                                  <a:pt x="20472" y="2295525"/>
                                </a:lnTo>
                                <a:lnTo>
                                  <a:pt x="27165" y="2295525"/>
                                </a:lnTo>
                                <a:lnTo>
                                  <a:pt x="47625" y="2275065"/>
                                </a:lnTo>
                                <a:lnTo>
                                  <a:pt x="47625" y="226837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463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38675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4287672"/>
                                </a:moveTo>
                                <a:lnTo>
                                  <a:pt x="27165" y="4267200"/>
                                </a:lnTo>
                                <a:lnTo>
                                  <a:pt x="20472" y="4267200"/>
                                </a:lnTo>
                                <a:lnTo>
                                  <a:pt x="0" y="4287672"/>
                                </a:lnTo>
                                <a:lnTo>
                                  <a:pt x="0" y="4291241"/>
                                </a:lnTo>
                                <a:lnTo>
                                  <a:pt x="0" y="4294365"/>
                                </a:lnTo>
                                <a:lnTo>
                                  <a:pt x="20472" y="4314825"/>
                                </a:lnTo>
                                <a:lnTo>
                                  <a:pt x="27165" y="4314825"/>
                                </a:lnTo>
                                <a:lnTo>
                                  <a:pt x="47625" y="4294365"/>
                                </a:lnTo>
                                <a:lnTo>
                                  <a:pt x="47625" y="428767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3954297"/>
                                </a:moveTo>
                                <a:lnTo>
                                  <a:pt x="27165" y="3933825"/>
                                </a:lnTo>
                                <a:lnTo>
                                  <a:pt x="20472" y="3933825"/>
                                </a:lnTo>
                                <a:lnTo>
                                  <a:pt x="0" y="3954297"/>
                                </a:lnTo>
                                <a:lnTo>
                                  <a:pt x="0" y="3957866"/>
                                </a:lnTo>
                                <a:lnTo>
                                  <a:pt x="0" y="3960990"/>
                                </a:lnTo>
                                <a:lnTo>
                                  <a:pt x="20472" y="3981450"/>
                                </a:lnTo>
                                <a:lnTo>
                                  <a:pt x="27165" y="3981450"/>
                                </a:lnTo>
                                <a:lnTo>
                                  <a:pt x="47625" y="3960990"/>
                                </a:lnTo>
                                <a:lnTo>
                                  <a:pt x="47625" y="3954297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9840" id="docshapegroup2" coordorigin="0,0" coordsize="11625,16860">
                <v:rect style="position:absolute;left:0;top:2355;width:4350;height:14505" id="docshape3" filled="true" fillcolor="#21a699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5295" id="docshape8" coordorigin="765,7560" coordsize="75,5295" path="m840,12812l839,12807,835,12798,833,12794,826,12787,822,12785,813,12781,808,12780,797,12780,792,12781,783,12785,779,12787,772,12794,770,12798,766,12807,765,12812,765,12818,765,12823,766,12828,770,12837,772,12841,779,12848,783,12850,792,12854,797,12855,808,12855,813,12854,822,12850,826,12848,833,12841,835,12837,839,12828,840,12823,840,12812xm840,12257l839,12252,835,12243,833,12239,826,12232,822,12230,813,12226,808,12225,797,12225,792,12226,783,12230,779,12232,772,12239,770,12243,766,12252,765,12257,765,12263,765,12268,766,12273,770,12282,772,12286,779,12293,783,12295,792,12299,797,12300,808,12300,813,12299,822,12295,826,12293,833,12286,835,12282,839,12273,840,12268,840,12257xm840,11702l839,11697,835,11688,833,11684,826,11677,822,11675,813,11671,808,11670,797,11670,792,11671,783,11675,779,11677,772,11684,770,11688,766,11697,765,11702,765,11708,765,11713,766,11718,770,11727,772,11731,779,11738,783,11740,792,11744,797,11745,808,11745,813,11744,822,11740,826,11738,833,11731,835,11727,839,11718,840,11713,840,11702xm840,11132l839,11127,835,11118,833,11114,826,11107,822,11105,813,11101,808,11100,797,11100,792,11101,783,11105,779,11107,772,11114,770,11118,766,11127,765,11132,765,11138,765,11143,766,11148,770,11157,772,11161,779,11168,783,11170,792,11174,797,11175,808,11175,813,11174,822,11170,826,11168,833,11161,835,11157,839,11148,840,11143,840,11132xm840,10817l839,10812,835,10803,833,10799,826,10792,822,10790,813,10786,808,10785,797,10785,792,10786,783,10790,779,10792,772,10799,770,10803,766,10812,765,10817,765,10823,765,10828,766,10833,770,10842,772,10846,779,10853,783,10855,792,10859,797,10860,808,10860,813,10859,822,10855,826,10853,833,10846,835,10842,839,10833,840,10828,840,10817xm840,10247l839,10242,835,10233,833,10229,826,10222,822,10220,813,10216,808,10215,797,10215,792,10216,783,10220,779,10222,772,10229,770,10233,766,10242,765,10247,765,10253,765,10258,766,10263,770,10272,772,10276,779,10283,783,10285,792,10289,797,10290,808,10290,813,10289,822,10285,826,10283,833,10276,835,10272,839,10263,840,10258,840,10247xm840,9932l839,9927,835,9918,833,9914,826,9907,822,9905,813,9901,808,9900,797,9900,792,9901,783,9905,779,9907,772,9914,770,9918,766,9927,765,9932,765,9938,765,9943,766,9948,770,9957,772,9961,779,9968,783,9970,792,9974,797,9975,808,9975,813,9974,822,9970,826,9968,833,9961,835,9957,839,9948,840,9943,840,9932xm840,9362l839,9357,835,9348,833,9344,826,9337,822,9335,813,9331,808,9330,797,9330,792,9331,783,9335,779,9337,772,9344,770,9348,766,9357,765,9362,765,9368,765,9373,766,9378,770,9387,772,9391,779,9398,783,9400,792,9404,797,9405,808,9405,813,9404,822,9400,826,9398,833,9391,835,9387,839,9378,840,9373,840,9362xm840,8807l839,8802,835,8793,833,8789,826,8782,822,8780,813,8776,808,8775,797,8775,792,8776,783,8780,779,8782,772,8789,770,8793,766,8802,765,8807,765,8813,765,8818,766,8823,770,8832,772,8836,779,8843,783,8845,792,8849,797,8850,808,8850,813,8849,822,8845,826,8843,833,8836,835,8832,839,8823,840,8818,840,880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7305" id="docshape9" coordorigin="5175,4500" coordsize="75,7305" path="m5250,11762l5249,11757,5245,11748,5243,11744,5236,11737,5232,11735,5223,11731,5218,11730,5207,11730,5202,11731,5193,11735,5189,11737,5182,11744,5180,11748,5176,11757,5175,11762,5175,11768,5175,11773,5176,11778,5180,11787,5182,11791,5189,11798,5193,11800,5202,11804,5207,11805,5218,11805,5223,11804,5232,11800,5236,11798,5243,11791,5245,11787,5249,11778,5250,11773,5250,11762xm5250,11252l5249,11247,5245,11238,5243,11234,5236,11227,5232,11225,5223,11221,5218,11220,5207,11220,5202,11221,5193,11225,5189,11227,5182,11234,5180,11238,5176,11247,5175,11252,5175,11258,5175,11263,5176,11268,5180,11277,5182,11281,5189,11288,5193,11290,5202,11294,5207,11295,5218,11295,5223,11294,5232,11290,5236,11288,5243,11281,5245,11277,5249,11268,5250,11263,5250,11252xm5250,10727l5249,10722,5245,10713,5243,10709,5236,10702,5232,10700,5223,10696,5218,10695,5207,10695,5202,10696,5193,10700,5189,10702,5182,10709,5180,10713,5176,10722,5175,10727,5175,10733,5175,10738,5176,10743,5180,10752,5182,10756,5189,10763,5193,10765,5202,10769,5207,10770,5218,10770,5223,10769,5232,10765,5236,10763,5243,10756,5245,10752,5249,10743,5250,10738,5250,10727xm5250,9422l5249,9417,5245,9408,5243,9404,5236,9397,5232,9395,5223,9391,5218,9390,5207,9390,5202,9391,5193,9395,5189,9397,5182,9404,5180,9408,5176,9417,5175,9422,5175,9428,5175,9433,5176,9438,5180,9447,5182,9451,5189,9458,5193,9460,5202,9464,5207,9465,5218,9465,5223,9464,5232,9460,5236,9458,5243,9451,5245,9447,5249,9438,5250,9433,5250,9422xm5250,8912l5249,8907,5245,8898,5243,8894,5236,8887,5232,8885,5223,8881,5218,8880,5207,8880,5202,8881,5193,8885,5189,8887,5182,8894,5180,8898,5176,8907,5175,8912,5175,8918,5175,8923,5176,8928,5180,8937,5182,8941,5189,8948,5193,8950,5202,8954,5207,8955,5218,8955,5223,8954,5232,8950,5236,8948,5243,8941,5245,8937,5249,8928,5250,8923,5250,8912xm5250,8402l5249,8397,5245,8388,5243,8384,5236,8377,5232,8375,5223,8371,5218,8370,5207,8370,5202,8371,5193,8375,5189,8377,5182,8384,5180,8388,5176,8397,5175,8402,5175,8408,5175,8413,5176,8418,5180,8427,5182,8431,5189,8438,5193,8440,5202,8444,5207,8445,5218,8445,5223,8444,5232,8440,5236,8438,5243,8431,5245,8427,5249,8418,5250,8413,5250,8402xm5250,7892l5249,7887,5245,7878,5243,7874,5236,7867,5232,7865,5223,7861,5218,7860,5207,7860,5202,7861,5193,7865,5189,7867,5182,7874,5180,7878,5176,7887,5175,7892,5175,7898,5175,7903,5176,7908,5180,7917,5182,7921,5189,7928,5193,7930,5202,7934,5207,7935,5218,7935,5223,7934,5232,7930,5236,7928,5243,7921,5245,7917,5249,7908,5250,7903,5250,7892xm5250,6587l5249,6582,5245,6573,5243,6569,5236,6562,5232,6560,5223,6556,5218,6555,5207,6555,5202,6556,5193,6560,5189,6562,5182,6569,5180,6573,5176,6582,5175,6587,5175,6593,5175,6598,5176,6603,5180,6612,5182,6616,5189,6623,5193,6625,5202,6629,5207,6630,5218,6630,5223,6629,5232,6625,5236,6623,5243,6616,5245,6612,5249,6603,5250,6598,5250,6587xm5250,6077l5249,6072,5245,6063,5243,6059,5236,6052,5232,6050,5223,6046,5218,6045,5207,6045,5202,6046,5193,6050,5189,6052,5182,6059,5180,6063,5176,6072,5175,6077,5175,6083,5175,6088,5176,6093,5180,6102,5182,6106,5189,6113,5193,6115,5202,6119,5207,6120,5218,6120,5223,6119,5232,6115,5236,6113,5243,6106,5245,6102,5249,6093,5250,6088,5250,607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21a699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(801)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0163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425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tasha.brennan@email.com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Salt Lake City, UT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64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QuickBooks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Online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Desktop NetSuite</w:t>
      </w:r>
    </w:p>
    <w:p>
      <w:pPr>
        <w:spacing w:line="278" w:lineRule="auto" w:before="15"/>
        <w:ind w:left="776" w:right="425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Month-end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close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reconciliations</w:t>
      </w:r>
    </w:p>
    <w:p>
      <w:pPr>
        <w:spacing w:line="278" w:lineRule="auto"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Accounts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payable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accounts receivable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Multi-state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sales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tax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ﬁling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(TaxJar, Avalara)</w:t>
      </w:r>
    </w:p>
    <w:p>
      <w:pPr>
        <w:spacing w:before="104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Payroll</w:t>
      </w:r>
      <w:r>
        <w:rPr>
          <w:color w:val="FFFFFF"/>
          <w:spacing w:val="15"/>
          <w:sz w:val="18"/>
        </w:rPr>
        <w:t> </w:t>
      </w:r>
      <w:r>
        <w:rPr>
          <w:color w:val="FFFFFF"/>
          <w:sz w:val="18"/>
        </w:rPr>
        <w:t>processing</w:t>
      </w:r>
      <w:r>
        <w:rPr>
          <w:color w:val="FFFFFF"/>
          <w:spacing w:val="15"/>
          <w:sz w:val="18"/>
        </w:rPr>
        <w:t> </w:t>
      </w:r>
      <w:r>
        <w:rPr>
          <w:color w:val="FFFFFF"/>
          <w:sz w:val="18"/>
        </w:rPr>
        <w:t>(Gusto,</w:t>
      </w:r>
      <w:r>
        <w:rPr>
          <w:color w:val="FFFFFF"/>
          <w:spacing w:val="2"/>
          <w:sz w:val="18"/>
        </w:rPr>
        <w:t> </w:t>
      </w:r>
      <w:r>
        <w:rPr>
          <w:color w:val="FFFFFF"/>
          <w:spacing w:val="-4"/>
          <w:sz w:val="18"/>
        </w:rPr>
        <w:t>ADP)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Bank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merchant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reconciliations </w:t>
      </w:r>
      <w:r>
        <w:rPr>
          <w:color w:val="FFFFFF"/>
          <w:w w:val="105"/>
          <w:sz w:val="18"/>
        </w:rPr>
        <w:t>(Shopify, Square, Stripe)</w:t>
      </w:r>
    </w:p>
    <w:p>
      <w:pPr>
        <w:spacing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Job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costing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project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billing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1099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preparation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year-end support</w:t>
      </w:r>
    </w:p>
    <w:p>
      <w:pPr>
        <w:spacing w:line="278" w:lineRule="auto" w:before="103"/>
        <w:ind w:left="776" w:right="425" w:firstLine="0"/>
        <w:jc w:val="left"/>
        <w:rPr>
          <w:sz w:val="18"/>
        </w:rPr>
      </w:pPr>
      <w:r>
        <w:rPr>
          <w:color w:val="FFFFFF"/>
          <w:w w:val="105"/>
          <w:sz w:val="18"/>
        </w:rPr>
        <w:t>Inventory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gift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card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liability </w:t>
      </w:r>
      <w:r>
        <w:rPr>
          <w:color w:val="FFFFFF"/>
          <w:spacing w:val="-2"/>
          <w:w w:val="105"/>
          <w:sz w:val="18"/>
        </w:rPr>
        <w:t>tracking</w:t>
      </w:r>
    </w:p>
    <w:p>
      <w:pPr>
        <w:spacing w:line="278" w:lineRule="auto"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Financial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(P&amp;L,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balance </w:t>
      </w:r>
      <w:r>
        <w:rPr>
          <w:color w:val="FFFFFF"/>
          <w:w w:val="105"/>
          <w:sz w:val="18"/>
        </w:rPr>
        <w:t>sheet, cash ﬂow)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Microsoft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Excel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(pivot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tables, </w:t>
      </w:r>
      <w:r>
        <w:rPr>
          <w:color w:val="FFFFFF"/>
          <w:w w:val="105"/>
          <w:sz w:val="18"/>
        </w:rPr>
        <w:t>VLOOKUP, SUMIFS)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Senior</w:t>
      </w:r>
      <w:r>
        <w:rPr>
          <w:w w:val="105"/>
        </w:rPr>
        <w:t> </w:t>
      </w:r>
      <w:r>
        <w:rPr>
          <w:spacing w:val="-2"/>
          <w:w w:val="105"/>
        </w:rPr>
        <w:t>Bookkeeper</w:t>
      </w:r>
      <w:r>
        <w:rPr>
          <w:w w:val="105"/>
        </w:rPr>
        <w:t> </w:t>
      </w:r>
      <w:r>
        <w:rPr>
          <w:spacing w:val="-2"/>
          <w:w w:val="105"/>
        </w:rPr>
        <w:t>|</w:t>
      </w:r>
      <w:r>
        <w:rPr>
          <w:w w:val="105"/>
        </w:rPr>
        <w:t> </w:t>
      </w:r>
      <w:r>
        <w:rPr>
          <w:spacing w:val="-2"/>
          <w:w w:val="105"/>
        </w:rPr>
        <w:t>Wasatch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Bridal</w:t>
      </w:r>
      <w:r>
        <w:rPr>
          <w:w w:val="105"/>
        </w:rPr>
        <w:t> </w:t>
      </w:r>
      <w:r>
        <w:rPr>
          <w:spacing w:val="-2"/>
          <w:w w:val="105"/>
        </w:rPr>
        <w:t>Collective,</w:t>
      </w:r>
      <w:r>
        <w:rPr>
          <w:w w:val="105"/>
        </w:rPr>
        <w:t> </w:t>
      </w:r>
      <w:r>
        <w:rPr>
          <w:spacing w:val="-2"/>
          <w:w w:val="105"/>
        </w:rPr>
        <w:t>Salt</w:t>
      </w:r>
      <w:r>
        <w:rPr>
          <w:w w:val="105"/>
        </w:rPr>
        <w:t> </w:t>
      </w:r>
      <w:r>
        <w:rPr>
          <w:spacing w:val="-2"/>
          <w:w w:val="105"/>
        </w:rPr>
        <w:t>Lake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City,</w:t>
      </w:r>
      <w:r>
        <w:rPr>
          <w:w w:val="105"/>
        </w:rPr>
        <w:t> </w:t>
      </w:r>
      <w:r>
        <w:rPr>
          <w:spacing w:val="-5"/>
          <w:w w:val="105"/>
        </w:rPr>
        <w:t>UT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4"/>
      </w:pPr>
      <w:r>
        <w:rPr>
          <w:w w:val="105"/>
        </w:rPr>
        <w:t>Manage</w:t>
      </w:r>
      <w:r>
        <w:rPr>
          <w:spacing w:val="-2"/>
          <w:w w:val="105"/>
        </w:rPr>
        <w:t> </w:t>
      </w:r>
      <w:r>
        <w:rPr>
          <w:w w:val="105"/>
        </w:rPr>
        <w:t>books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4-store</w:t>
      </w:r>
      <w:r>
        <w:rPr>
          <w:spacing w:val="-2"/>
          <w:w w:val="105"/>
        </w:rPr>
        <w:t> </w:t>
      </w:r>
      <w:r>
        <w:rPr>
          <w:w w:val="105"/>
        </w:rPr>
        <w:t>bridal</w:t>
      </w:r>
      <w:r>
        <w:rPr>
          <w:spacing w:val="-2"/>
          <w:w w:val="105"/>
        </w:rPr>
        <w:t> </w:t>
      </w:r>
      <w:r>
        <w:rPr>
          <w:w w:val="105"/>
        </w:rPr>
        <w:t>retailer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$6.8M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annual</w:t>
      </w:r>
      <w:r>
        <w:rPr>
          <w:spacing w:val="-2"/>
          <w:w w:val="105"/>
        </w:rPr>
        <w:t> </w:t>
      </w:r>
      <w:r>
        <w:rPr>
          <w:w w:val="105"/>
        </w:rPr>
        <w:t>revenue</w:t>
      </w:r>
      <w:r>
        <w:rPr>
          <w:spacing w:val="-2"/>
          <w:w w:val="105"/>
        </w:rPr>
        <w:t> </w:t>
      </w:r>
      <w:r>
        <w:rPr>
          <w:w w:val="105"/>
        </w:rPr>
        <w:t>across Utah and Idaho.</w:t>
      </w:r>
    </w:p>
    <w:p>
      <w:pPr>
        <w:pStyle w:val="BodyText"/>
        <w:spacing w:line="273" w:lineRule="auto" w:before="90"/>
        <w:ind w:left="776" w:right="94"/>
      </w:pPr>
      <w:r>
        <w:rPr>
          <w:w w:val="105"/>
        </w:rPr>
        <w:t>Reconcile</w:t>
      </w:r>
      <w:r>
        <w:rPr>
          <w:spacing w:val="-1"/>
          <w:w w:val="105"/>
        </w:rPr>
        <w:t> </w:t>
      </w:r>
      <w:r>
        <w:rPr>
          <w:w w:val="105"/>
        </w:rPr>
        <w:t>Shopify,</w:t>
      </w:r>
      <w:r>
        <w:rPr>
          <w:spacing w:val="-1"/>
          <w:w w:val="105"/>
        </w:rPr>
        <w:t> </w:t>
      </w:r>
      <w:r>
        <w:rPr>
          <w:w w:val="105"/>
        </w:rPr>
        <w:t>Square,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Stripe</w:t>
      </w:r>
      <w:r>
        <w:rPr>
          <w:spacing w:val="-1"/>
          <w:w w:val="105"/>
        </w:rPr>
        <w:t> </w:t>
      </w:r>
      <w:r>
        <w:rPr>
          <w:w w:val="105"/>
        </w:rPr>
        <w:t>deposits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bank</w:t>
      </w:r>
      <w:r>
        <w:rPr>
          <w:spacing w:val="-1"/>
          <w:w w:val="105"/>
        </w:rPr>
        <w:t> </w:t>
      </w:r>
      <w:r>
        <w:rPr>
          <w:w w:val="105"/>
        </w:rPr>
        <w:t>each</w:t>
      </w:r>
      <w:r>
        <w:rPr>
          <w:spacing w:val="-1"/>
          <w:w w:val="105"/>
        </w:rPr>
        <w:t> </w:t>
      </w:r>
      <w:r>
        <w:rPr>
          <w:w w:val="105"/>
        </w:rPr>
        <w:t>week</w:t>
      </w:r>
      <w:r>
        <w:rPr>
          <w:spacing w:val="-1"/>
          <w:w w:val="105"/>
        </w:rPr>
        <w:t> </w:t>
      </w:r>
      <w:r>
        <w:rPr>
          <w:w w:val="105"/>
        </w:rPr>
        <w:t>and resolve discrepancies before they hit the close.</w:t>
      </w:r>
    </w:p>
    <w:p>
      <w:pPr>
        <w:pStyle w:val="BodyText"/>
        <w:spacing w:line="273" w:lineRule="auto" w:before="91"/>
        <w:ind w:left="776" w:right="86"/>
      </w:pPr>
      <w:r>
        <w:rPr>
          <w:w w:val="105"/>
        </w:rPr>
        <w:t>File</w:t>
      </w:r>
      <w:r>
        <w:rPr>
          <w:spacing w:val="-3"/>
          <w:w w:val="105"/>
        </w:rPr>
        <w:t> </w:t>
      </w:r>
      <w:r>
        <w:rPr>
          <w:w w:val="105"/>
        </w:rPr>
        <w:t>sales</w:t>
      </w:r>
      <w:r>
        <w:rPr>
          <w:spacing w:val="-3"/>
          <w:w w:val="105"/>
        </w:rPr>
        <w:t> </w:t>
      </w:r>
      <w:r>
        <w:rPr>
          <w:w w:val="105"/>
        </w:rPr>
        <w:t>tax</w:t>
      </w:r>
      <w:r>
        <w:rPr>
          <w:spacing w:val="-3"/>
          <w:w w:val="105"/>
        </w:rPr>
        <w:t> </w:t>
      </w:r>
      <w:r>
        <w:rPr>
          <w:w w:val="105"/>
        </w:rPr>
        <w:t>returns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6</w:t>
      </w:r>
      <w:r>
        <w:rPr>
          <w:spacing w:val="-3"/>
          <w:w w:val="105"/>
        </w:rPr>
        <w:t> </w:t>
      </w:r>
      <w:r>
        <w:rPr>
          <w:w w:val="105"/>
        </w:rPr>
        <w:t>jurisdictions</w:t>
      </w:r>
      <w:r>
        <w:rPr>
          <w:spacing w:val="-3"/>
          <w:w w:val="105"/>
        </w:rPr>
        <w:t> </w:t>
      </w:r>
      <w:r>
        <w:rPr>
          <w:w w:val="105"/>
        </w:rPr>
        <w:t>through</w:t>
      </w:r>
      <w:r>
        <w:rPr>
          <w:spacing w:val="-3"/>
          <w:w w:val="105"/>
        </w:rPr>
        <w:t> </w:t>
      </w:r>
      <w:r>
        <w:rPr>
          <w:w w:val="105"/>
        </w:rPr>
        <w:t>TaxJar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have</w:t>
      </w:r>
      <w:r>
        <w:rPr>
          <w:spacing w:val="-3"/>
          <w:w w:val="105"/>
        </w:rPr>
        <w:t> </w:t>
      </w:r>
      <w:r>
        <w:rPr>
          <w:w w:val="105"/>
        </w:rPr>
        <w:t>kept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company penalty-free for 14 consecutive quarters.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Took</w:t>
      </w:r>
      <w:r>
        <w:rPr>
          <w:spacing w:val="-3"/>
          <w:w w:val="105"/>
        </w:rPr>
        <w:t> </w:t>
      </w:r>
      <w:r>
        <w:rPr>
          <w:w w:val="105"/>
        </w:rPr>
        <w:t>over</w:t>
      </w:r>
      <w:r>
        <w:rPr>
          <w:spacing w:val="-3"/>
          <w:w w:val="105"/>
        </w:rPr>
        <w:t> </w:t>
      </w:r>
      <w:r>
        <w:rPr>
          <w:w w:val="105"/>
        </w:rPr>
        <w:t>month-end</w:t>
      </w:r>
      <w:r>
        <w:rPr>
          <w:spacing w:val="-3"/>
          <w:w w:val="105"/>
        </w:rPr>
        <w:t> </w:t>
      </w:r>
      <w:r>
        <w:rPr>
          <w:w w:val="105"/>
        </w:rPr>
        <w:t>close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owner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now</w:t>
      </w:r>
      <w:r>
        <w:rPr>
          <w:spacing w:val="-3"/>
          <w:w w:val="105"/>
        </w:rPr>
        <w:t> </w:t>
      </w:r>
      <w:r>
        <w:rPr>
          <w:w w:val="105"/>
        </w:rPr>
        <w:t>deliver</w:t>
      </w:r>
      <w:r>
        <w:rPr>
          <w:spacing w:val="-3"/>
          <w:w w:val="105"/>
        </w:rPr>
        <w:t> </w:t>
      </w:r>
      <w:r>
        <w:rPr>
          <w:w w:val="105"/>
        </w:rPr>
        <w:t>ﬁnancials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6th business day each month.</w:t>
      </w:r>
    </w:p>
    <w:p>
      <w:pPr>
        <w:pStyle w:val="BodyText"/>
        <w:spacing w:line="273" w:lineRule="auto" w:before="91"/>
        <w:ind w:left="776" w:right="4"/>
      </w:pPr>
      <w:r>
        <w:rPr>
          <w:w w:val="105"/>
        </w:rPr>
        <w:t>Coordinate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outside</w:t>
      </w:r>
      <w:r>
        <w:rPr>
          <w:spacing w:val="-1"/>
          <w:w w:val="105"/>
        </w:rPr>
        <w:t> </w:t>
      </w:r>
      <w:r>
        <w:rPr>
          <w:w w:val="105"/>
        </w:rPr>
        <w:t>tax</w:t>
      </w:r>
      <w:r>
        <w:rPr>
          <w:spacing w:val="-1"/>
          <w:w w:val="105"/>
        </w:rPr>
        <w:t> </w:t>
      </w:r>
      <w:r>
        <w:rPr>
          <w:w w:val="105"/>
        </w:rPr>
        <w:t>ﬁrm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year-end,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inventory</w:t>
      </w:r>
      <w:r>
        <w:rPr>
          <w:spacing w:val="-1"/>
          <w:w w:val="105"/>
        </w:rPr>
        <w:t> </w:t>
      </w:r>
      <w:r>
        <w:rPr>
          <w:w w:val="105"/>
        </w:rPr>
        <w:t>valuation</w:t>
      </w:r>
      <w:r>
        <w:rPr>
          <w:spacing w:val="-1"/>
          <w:w w:val="105"/>
        </w:rPr>
        <w:t> </w:t>
      </w:r>
      <w:r>
        <w:rPr>
          <w:w w:val="105"/>
        </w:rPr>
        <w:t>and gift card liability schedules.</w:t>
      </w:r>
    </w:p>
    <w:p>
      <w:pPr>
        <w:pStyle w:val="BodyText"/>
        <w:spacing w:before="180"/>
        <w:ind w:left="107"/>
      </w:pP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2022</w:t>
      </w:r>
    </w:p>
    <w:p>
      <w:pPr>
        <w:pStyle w:val="BodyText"/>
        <w:spacing w:before="116"/>
        <w:ind w:left="107"/>
      </w:pPr>
      <w:r>
        <w:rPr>
          <w:w w:val="105"/>
        </w:rPr>
        <w:t>Bookkeeper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Linder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1"/>
          <w:w w:val="105"/>
        </w:rPr>
        <w:t> </w:t>
      </w:r>
      <w:r>
        <w:rPr>
          <w:w w:val="105"/>
        </w:rPr>
        <w:t>Park</w:t>
      </w:r>
      <w:r>
        <w:rPr>
          <w:spacing w:val="-11"/>
          <w:w w:val="105"/>
        </w:rPr>
        <w:t> </w:t>
      </w:r>
      <w:r>
        <w:rPr>
          <w:w w:val="105"/>
        </w:rPr>
        <w:t>Architecture,</w:t>
      </w:r>
      <w:r>
        <w:rPr>
          <w:spacing w:val="-12"/>
          <w:w w:val="105"/>
        </w:rPr>
        <w:t> </w:t>
      </w:r>
      <w:r>
        <w:rPr>
          <w:w w:val="105"/>
        </w:rPr>
        <w:t>Park</w:t>
      </w:r>
      <w:r>
        <w:rPr>
          <w:spacing w:val="-11"/>
          <w:w w:val="105"/>
        </w:rPr>
        <w:t> </w:t>
      </w:r>
      <w:r>
        <w:rPr>
          <w:w w:val="105"/>
        </w:rPr>
        <w:t>City,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UT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/>
      </w:pPr>
      <w:r>
        <w:rPr>
          <w:w w:val="105"/>
        </w:rPr>
        <w:t>Handled</w:t>
      </w:r>
      <w:r>
        <w:rPr>
          <w:spacing w:val="-1"/>
          <w:w w:val="105"/>
        </w:rPr>
        <w:t> </w:t>
      </w:r>
      <w:r>
        <w:rPr>
          <w:w w:val="105"/>
        </w:rPr>
        <w:t>AP,</w:t>
      </w:r>
      <w:r>
        <w:rPr>
          <w:spacing w:val="-1"/>
          <w:w w:val="105"/>
        </w:rPr>
        <w:t> </w:t>
      </w:r>
      <w:r>
        <w:rPr>
          <w:w w:val="105"/>
        </w:rPr>
        <w:t>AR,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project</w:t>
      </w:r>
      <w:r>
        <w:rPr>
          <w:spacing w:val="-1"/>
          <w:w w:val="105"/>
        </w:rPr>
        <w:t> </w:t>
      </w:r>
      <w:r>
        <w:rPr>
          <w:w w:val="105"/>
        </w:rPr>
        <w:t>billing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22-person</w:t>
      </w:r>
      <w:r>
        <w:rPr>
          <w:spacing w:val="-1"/>
          <w:w w:val="105"/>
        </w:rPr>
        <w:t> </w:t>
      </w:r>
      <w:r>
        <w:rPr>
          <w:w w:val="105"/>
        </w:rPr>
        <w:t>architecture</w:t>
      </w:r>
      <w:r>
        <w:rPr>
          <w:spacing w:val="-1"/>
          <w:w w:val="105"/>
        </w:rPr>
        <w:t> </w:t>
      </w:r>
      <w:r>
        <w:rPr>
          <w:w w:val="105"/>
        </w:rPr>
        <w:t>ﬁrm</w:t>
      </w:r>
      <w:r>
        <w:rPr>
          <w:spacing w:val="-1"/>
          <w:w w:val="105"/>
        </w:rPr>
        <w:t> </w:t>
      </w:r>
      <w:r>
        <w:rPr>
          <w:w w:val="105"/>
        </w:rPr>
        <w:t>using QuickBooks Online and Harvest.</w:t>
      </w:r>
    </w:p>
    <w:p>
      <w:pPr>
        <w:pStyle w:val="BodyText"/>
        <w:spacing w:line="273" w:lineRule="auto" w:before="91"/>
        <w:ind w:left="776" w:right="4"/>
      </w:pPr>
      <w:r>
        <w:rPr>
          <w:w w:val="105"/>
        </w:rPr>
        <w:t>Cleaned up roughly $84,000 in stale unbilled time by setting up a weekly billing review with the project managers.</w:t>
      </w:r>
    </w:p>
    <w:p>
      <w:pPr>
        <w:pStyle w:val="BodyText"/>
        <w:spacing w:line="273" w:lineRule="auto" w:before="90"/>
        <w:ind w:left="776" w:right="4"/>
      </w:pPr>
      <w:r>
        <w:rPr>
          <w:w w:val="105"/>
        </w:rPr>
        <w:t>Processed bi-weekly payroll through Gusto, including prevailing wage tracking for two municipal projects.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Prepared monthly P&amp;L by project so partners could see which job types were actually proﬁtable.</w:t>
      </w:r>
    </w:p>
    <w:p>
      <w:pPr>
        <w:pStyle w:val="BodyText"/>
        <w:spacing w:before="11"/>
      </w:pPr>
    </w:p>
    <w:p>
      <w:pPr>
        <w:pStyle w:val="BodyText"/>
        <w:ind w:left="107"/>
      </w:pPr>
      <w:r>
        <w:rPr>
          <w:w w:val="105"/>
        </w:rPr>
        <w:t>2018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116"/>
        <w:ind w:left="107"/>
      </w:pPr>
      <w:r>
        <w:rPr>
          <w:w w:val="105"/>
        </w:rPr>
        <w:t>Junior</w:t>
      </w:r>
      <w:r>
        <w:rPr>
          <w:spacing w:val="-6"/>
          <w:w w:val="105"/>
        </w:rPr>
        <w:t> </w:t>
      </w:r>
      <w:r>
        <w:rPr>
          <w:w w:val="105"/>
        </w:rPr>
        <w:t>Bookkeeper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Crestview</w:t>
      </w:r>
      <w:r>
        <w:rPr>
          <w:spacing w:val="-5"/>
          <w:w w:val="105"/>
        </w:rPr>
        <w:t> </w:t>
      </w:r>
      <w:r>
        <w:rPr>
          <w:w w:val="105"/>
        </w:rPr>
        <w:t>Outsourced</w:t>
      </w:r>
      <w:r>
        <w:rPr>
          <w:spacing w:val="-5"/>
          <w:w w:val="105"/>
        </w:rPr>
        <w:t> </w:t>
      </w:r>
      <w:r>
        <w:rPr>
          <w:w w:val="105"/>
        </w:rPr>
        <w:t>Accounting,</w:t>
      </w:r>
      <w:r>
        <w:rPr>
          <w:spacing w:val="-6"/>
          <w:w w:val="105"/>
        </w:rPr>
        <w:t> </w:t>
      </w:r>
      <w:r>
        <w:rPr>
          <w:w w:val="105"/>
        </w:rPr>
        <w:t>Ogden,</w:t>
      </w:r>
      <w:r>
        <w:rPr>
          <w:spacing w:val="-5"/>
          <w:w w:val="105"/>
        </w:rPr>
        <w:t> UT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776"/>
      </w:pPr>
      <w:r>
        <w:rPr>
          <w:w w:val="105"/>
        </w:rPr>
        <w:t>Carried a book of 12 small-business clients across construction, ﬁtness, and food </w:t>
      </w:r>
      <w:r>
        <w:rPr>
          <w:spacing w:val="-2"/>
          <w:w w:val="105"/>
        </w:rPr>
        <w:t>service.</w:t>
      </w:r>
    </w:p>
    <w:p>
      <w:pPr>
        <w:pStyle w:val="BodyText"/>
        <w:spacing w:line="273" w:lineRule="auto" w:before="106"/>
        <w:ind w:left="776" w:right="94"/>
      </w:pPr>
      <w:r>
        <w:rPr>
          <w:w w:val="105"/>
        </w:rPr>
        <w:t>Closed monthly books, prepared 1099s at year-end, and answered client questions on coding and payroll.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Migrated</w:t>
      </w:r>
      <w:r>
        <w:rPr>
          <w:spacing w:val="-1"/>
          <w:w w:val="105"/>
        </w:rPr>
        <w:t> </w:t>
      </w:r>
      <w:r>
        <w:rPr>
          <w:w w:val="105"/>
        </w:rPr>
        <w:t>four</w:t>
      </w:r>
      <w:r>
        <w:rPr>
          <w:spacing w:val="-1"/>
          <w:w w:val="105"/>
        </w:rPr>
        <w:t> </w:t>
      </w:r>
      <w:r>
        <w:rPr>
          <w:w w:val="105"/>
        </w:rPr>
        <w:t>clients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QuickBooks</w:t>
      </w:r>
      <w:r>
        <w:rPr>
          <w:spacing w:val="-1"/>
          <w:w w:val="105"/>
        </w:rPr>
        <w:t> </w:t>
      </w:r>
      <w:r>
        <w:rPr>
          <w:w w:val="105"/>
        </w:rPr>
        <w:t>Desktop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Online</w:t>
      </w:r>
      <w:r>
        <w:rPr>
          <w:spacing w:val="-1"/>
          <w:w w:val="105"/>
        </w:rPr>
        <w:t> </w:t>
      </w:r>
      <w:r>
        <w:rPr>
          <w:w w:val="105"/>
        </w:rPr>
        <w:t>without</w:t>
      </w:r>
      <w:r>
        <w:rPr>
          <w:spacing w:val="-1"/>
          <w:w w:val="105"/>
        </w:rPr>
        <w:t> </w:t>
      </w:r>
      <w:r>
        <w:rPr>
          <w:w w:val="105"/>
        </w:rPr>
        <w:t>loss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historical data or report continuity.</w:t>
      </w:r>
    </w:p>
    <w:p>
      <w:pPr>
        <w:pStyle w:val="BodyText"/>
        <w:spacing w:before="26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21A699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21a699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28" w:lineRule="auto" w:before="165"/>
        <w:ind w:left="107" w:right="94"/>
      </w:pPr>
      <w:r>
        <w:rPr>
          <w:w w:val="105"/>
        </w:rPr>
        <w:t>Associate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Applied</w:t>
      </w:r>
      <w:r>
        <w:rPr>
          <w:spacing w:val="-6"/>
          <w:w w:val="105"/>
        </w:rPr>
        <w:t> </w:t>
      </w:r>
      <w:r>
        <w:rPr>
          <w:w w:val="105"/>
        </w:rPr>
        <w:t>Science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Accounting,</w:t>
      </w:r>
      <w:r>
        <w:rPr>
          <w:spacing w:val="-6"/>
          <w:w w:val="105"/>
        </w:rPr>
        <w:t> </w:t>
      </w:r>
      <w:r>
        <w:rPr>
          <w:w w:val="105"/>
        </w:rPr>
        <w:t>Salt</w:t>
      </w:r>
      <w:r>
        <w:rPr>
          <w:spacing w:val="-6"/>
          <w:w w:val="105"/>
        </w:rPr>
        <w:t> </w:t>
      </w:r>
      <w:r>
        <w:rPr>
          <w:w w:val="105"/>
        </w:rPr>
        <w:t>Lake</w:t>
      </w:r>
      <w:r>
        <w:rPr>
          <w:spacing w:val="-6"/>
          <w:w w:val="105"/>
        </w:rPr>
        <w:t> </w:t>
      </w:r>
      <w:r>
        <w:rPr>
          <w:w w:val="105"/>
        </w:rPr>
        <w:t>Community</w:t>
      </w:r>
      <w:r>
        <w:rPr>
          <w:spacing w:val="-6"/>
          <w:w w:val="105"/>
        </w:rPr>
        <w:t> </w:t>
      </w:r>
      <w:r>
        <w:rPr>
          <w:w w:val="105"/>
        </w:rPr>
        <w:t>College,</w:t>
      </w:r>
      <w:r>
        <w:rPr>
          <w:spacing w:val="-6"/>
          <w:w w:val="105"/>
        </w:rPr>
        <w:t> </w:t>
      </w:r>
      <w:r>
        <w:rPr>
          <w:w w:val="105"/>
        </w:rPr>
        <w:t>2018 QuickBooks Online ProAdvisor Certiﬁcation, Intuit, 2020</w:t>
      </w:r>
    </w:p>
    <w:p>
      <w:pPr>
        <w:pStyle w:val="BodyText"/>
        <w:spacing w:line="169" w:lineRule="exact"/>
        <w:ind w:left="107"/>
      </w:pPr>
      <w:r>
        <w:rPr>
          <w:spacing w:val="-2"/>
          <w:w w:val="105"/>
        </w:rPr>
        <w:t>Certiﬁed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Bookkeeper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(CB),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American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Institute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Professional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Bookkeepers,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2021</w:t>
      </w:r>
    </w:p>
    <w:sectPr>
      <w:type w:val="continuous"/>
      <w:pgSz w:w="11920" w:h="16860"/>
      <w:pgMar w:top="800" w:bottom="280" w:left="283" w:right="283"/>
      <w:cols w:num="2" w:equalWidth="0">
        <w:col w:w="3658" w:space="749"/>
        <w:col w:w="69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tasha.brennan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2026-07-16T10:37:02Z</dcterms:created>
  <dcterms:modified xsi:type="dcterms:W3CDTF">2026-07-16T10:37:02Z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