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248"/>
        <w:rPr>
          <w:rFonts w:ascii="Times New Roman"/>
          <w:sz w:val="67"/>
        </w:rPr>
      </w:pPr>
    </w:p>
    <w:p>
      <w:pPr>
        <w:spacing w:before="0"/>
        <w:ind w:left="61" w:right="0" w:firstLine="0"/>
        <w:jc w:val="left"/>
        <w:rPr>
          <w:sz w:val="67"/>
        </w:rPr>
      </w:pPr>
      <w:r>
        <w:rPr>
          <w:color w:val="9456B6"/>
          <w:sz w:val="67"/>
        </w:rPr>
        <w:t>Emma</w:t>
      </w:r>
      <w:r>
        <w:rPr>
          <w:color w:val="9456B6"/>
          <w:spacing w:val="-24"/>
          <w:sz w:val="67"/>
        </w:rPr>
        <w:t> </w:t>
      </w:r>
      <w:r>
        <w:rPr>
          <w:color w:val="9456B6"/>
          <w:spacing w:val="-2"/>
          <w:sz w:val="67"/>
        </w:rPr>
        <w:t>Perez</w:t>
      </w:r>
    </w:p>
    <w:p>
      <w:pPr>
        <w:spacing w:before="237"/>
        <w:ind w:left="228" w:right="0" w:firstLine="0"/>
        <w:jc w:val="left"/>
        <w:rPr>
          <w:sz w:val="22"/>
        </w:rPr>
      </w:pPr>
      <w:r>
        <w:rPr>
          <w:color w:val="9456B6"/>
          <w:sz w:val="22"/>
        </w:rPr>
        <w:t>Medical</w:t>
      </w:r>
      <w:r>
        <w:rPr>
          <w:color w:val="9456B6"/>
          <w:spacing w:val="1"/>
          <w:sz w:val="22"/>
        </w:rPr>
        <w:t> </w:t>
      </w:r>
      <w:r>
        <w:rPr>
          <w:color w:val="9456B6"/>
          <w:spacing w:val="-2"/>
          <w:sz w:val="22"/>
        </w:rPr>
        <w:t>Doctor</w:t>
      </w:r>
    </w:p>
    <w:p>
      <w:pPr>
        <w:spacing w:before="193"/>
        <w:ind w:left="228" w:right="0" w:firstLine="0"/>
        <w:jc w:val="left"/>
        <w:rPr>
          <w:b/>
          <w:sz w:val="16"/>
        </w:rPr>
      </w:pPr>
      <w:r>
        <w:rPr>
          <w:b/>
          <w:w w:val="105"/>
          <w:sz w:val="16"/>
        </w:rPr>
        <w:t>Cleveland,</w:t>
      </w:r>
      <w:r>
        <w:rPr>
          <w:b/>
          <w:spacing w:val="10"/>
          <w:w w:val="105"/>
          <w:sz w:val="16"/>
        </w:rPr>
        <w:t> </w:t>
      </w:r>
      <w:r>
        <w:rPr>
          <w:b/>
          <w:w w:val="105"/>
          <w:sz w:val="16"/>
        </w:rPr>
        <w:t>OH</w:t>
      </w:r>
      <w:r>
        <w:rPr>
          <w:b/>
          <w:spacing w:val="11"/>
          <w:w w:val="105"/>
          <w:sz w:val="16"/>
        </w:rPr>
        <w:t> </w:t>
      </w:r>
      <w:r>
        <w:rPr>
          <w:b/>
          <w:w w:val="105"/>
          <w:sz w:val="16"/>
        </w:rPr>
        <w:t>12345</w:t>
      </w:r>
      <w:r>
        <w:rPr>
          <w:b/>
          <w:spacing w:val="37"/>
          <w:w w:val="105"/>
          <w:sz w:val="16"/>
        </w:rPr>
        <w:t> </w:t>
      </w:r>
      <w:r>
        <w:rPr>
          <w:w w:val="105"/>
          <w:sz w:val="16"/>
        </w:rPr>
        <w:t>|</w:t>
      </w:r>
      <w:r>
        <w:rPr>
          <w:spacing w:val="37"/>
          <w:w w:val="105"/>
          <w:sz w:val="16"/>
        </w:rPr>
        <w:t> </w:t>
      </w:r>
      <w:r>
        <w:rPr>
          <w:b/>
          <w:w w:val="105"/>
          <w:sz w:val="16"/>
        </w:rPr>
        <w:t>(216)</w:t>
      </w:r>
      <w:r>
        <w:rPr>
          <w:b/>
          <w:spacing w:val="11"/>
          <w:w w:val="105"/>
          <w:sz w:val="16"/>
        </w:rPr>
        <w:t> </w:t>
      </w:r>
      <w:r>
        <w:rPr>
          <w:b/>
          <w:w w:val="105"/>
          <w:sz w:val="16"/>
        </w:rPr>
        <w:t>555-0144</w:t>
      </w:r>
      <w:r>
        <w:rPr>
          <w:b/>
          <w:spacing w:val="37"/>
          <w:w w:val="105"/>
          <w:sz w:val="16"/>
        </w:rPr>
        <w:t> </w:t>
      </w:r>
      <w:r>
        <w:rPr>
          <w:w w:val="105"/>
          <w:sz w:val="16"/>
        </w:rPr>
        <w:t>|</w:t>
      </w:r>
      <w:r>
        <w:rPr>
          <w:spacing w:val="36"/>
          <w:w w:val="105"/>
          <w:sz w:val="16"/>
        </w:rPr>
        <w:t> </w:t>
      </w:r>
      <w:hyperlink r:id="rId5">
        <w:r>
          <w:rPr>
            <w:b/>
            <w:spacing w:val="-2"/>
            <w:w w:val="105"/>
            <w:sz w:val="16"/>
          </w:rPr>
          <w:t>marcus.doyle@example.com</w:t>
        </w:r>
      </w:hyperlink>
    </w:p>
    <w:p>
      <w:pPr>
        <w:pStyle w:val="BodyText"/>
        <w:spacing w:before="97"/>
        <w:rPr>
          <w:b/>
        </w:rPr>
      </w:pPr>
    </w:p>
    <w:p>
      <w:pPr>
        <w:pStyle w:val="BodyText"/>
        <w:spacing w:line="292" w:lineRule="auto"/>
        <w:ind w:left="228"/>
      </w:pPr>
      <w:r>
        <w:rPr>
          <w:w w:val="105"/>
        </w:rPr>
        <w:t>First-year</w:t>
      </w:r>
      <w:r>
        <w:rPr>
          <w:spacing w:val="25"/>
          <w:w w:val="105"/>
        </w:rPr>
        <w:t> </w:t>
      </w:r>
      <w:r>
        <w:rPr>
          <w:w w:val="105"/>
        </w:rPr>
        <w:t>internal</w:t>
      </w:r>
      <w:r>
        <w:rPr>
          <w:spacing w:val="25"/>
          <w:w w:val="105"/>
        </w:rPr>
        <w:t> </w:t>
      </w:r>
      <w:r>
        <w:rPr>
          <w:w w:val="105"/>
        </w:rPr>
        <w:t>medicine</w:t>
      </w:r>
      <w:r>
        <w:rPr>
          <w:spacing w:val="25"/>
          <w:w w:val="105"/>
        </w:rPr>
        <w:t> </w:t>
      </w:r>
      <w:r>
        <w:rPr>
          <w:w w:val="105"/>
        </w:rPr>
        <w:t>resident</w:t>
      </w:r>
      <w:r>
        <w:rPr>
          <w:spacing w:val="25"/>
          <w:w w:val="105"/>
        </w:rPr>
        <w:t> </w:t>
      </w:r>
      <w:r>
        <w:rPr>
          <w:w w:val="105"/>
        </w:rPr>
        <w:t>(PGY-1)</w:t>
      </w:r>
      <w:r>
        <w:rPr>
          <w:spacing w:val="25"/>
          <w:w w:val="105"/>
        </w:rPr>
        <w:t> </w:t>
      </w:r>
      <w:r>
        <w:rPr>
          <w:w w:val="105"/>
        </w:rPr>
        <w:t>at</w:t>
      </w:r>
      <w:r>
        <w:rPr>
          <w:spacing w:val="25"/>
          <w:w w:val="105"/>
        </w:rPr>
        <w:t> </w:t>
      </w:r>
      <w:r>
        <w:rPr>
          <w:w w:val="105"/>
        </w:rPr>
        <w:t>a</w:t>
      </w:r>
      <w:r>
        <w:rPr>
          <w:spacing w:val="25"/>
          <w:w w:val="105"/>
        </w:rPr>
        <w:t> </w:t>
      </w:r>
      <w:r>
        <w:rPr>
          <w:w w:val="105"/>
        </w:rPr>
        <w:t>600-bed</w:t>
      </w:r>
      <w:r>
        <w:rPr>
          <w:spacing w:val="25"/>
          <w:w w:val="105"/>
        </w:rPr>
        <w:t> </w:t>
      </w:r>
      <w:r>
        <w:rPr>
          <w:w w:val="105"/>
        </w:rPr>
        <w:t>urban</w:t>
      </w:r>
      <w:r>
        <w:rPr>
          <w:spacing w:val="25"/>
          <w:w w:val="105"/>
        </w:rPr>
        <w:t> </w:t>
      </w:r>
      <w:r>
        <w:rPr>
          <w:w w:val="105"/>
        </w:rPr>
        <w:t>teaching</w:t>
      </w:r>
      <w:r>
        <w:rPr>
          <w:spacing w:val="25"/>
          <w:w w:val="105"/>
        </w:rPr>
        <w:t> </w:t>
      </w:r>
      <w:r>
        <w:rPr>
          <w:w w:val="105"/>
        </w:rPr>
        <w:t>hospital.</w:t>
      </w:r>
      <w:r>
        <w:rPr>
          <w:spacing w:val="25"/>
          <w:w w:val="105"/>
        </w:rPr>
        <w:t> </w:t>
      </w:r>
      <w:r>
        <w:rPr>
          <w:w w:val="105"/>
        </w:rPr>
        <w:t>Strong</w:t>
      </w:r>
      <w:r>
        <w:rPr>
          <w:spacing w:val="25"/>
          <w:w w:val="105"/>
        </w:rPr>
        <w:t> </w:t>
      </w:r>
      <w:r>
        <w:rPr>
          <w:w w:val="105"/>
        </w:rPr>
        <w:t>interest</w:t>
      </w:r>
      <w:r>
        <w:rPr>
          <w:spacing w:val="25"/>
          <w:w w:val="105"/>
        </w:rPr>
        <w:t> </w:t>
      </w:r>
      <w:r>
        <w:rPr>
          <w:w w:val="105"/>
        </w:rPr>
        <w:t>in</w:t>
      </w:r>
      <w:r>
        <w:rPr>
          <w:spacing w:val="25"/>
          <w:w w:val="105"/>
        </w:rPr>
        <w:t> </w:t>
      </w:r>
      <w:r>
        <w:rPr>
          <w:w w:val="105"/>
        </w:rPr>
        <w:t>pulmonary</w:t>
      </w:r>
      <w:r>
        <w:rPr>
          <w:spacing w:val="25"/>
          <w:w w:val="105"/>
        </w:rPr>
        <w:t> </w:t>
      </w:r>
      <w:r>
        <w:rPr>
          <w:w w:val="105"/>
        </w:rPr>
        <w:t>and</w:t>
      </w:r>
      <w:r>
        <w:rPr>
          <w:spacing w:val="25"/>
          <w:w w:val="105"/>
        </w:rPr>
        <w:t> </w:t>
      </w:r>
      <w:r>
        <w:rPr>
          <w:w w:val="105"/>
        </w:rPr>
        <w:t>critical</w:t>
      </w:r>
      <w:r>
        <w:rPr>
          <w:spacing w:val="25"/>
          <w:w w:val="105"/>
        </w:rPr>
        <w:t> </w:t>
      </w:r>
      <w:r>
        <w:rPr>
          <w:w w:val="105"/>
        </w:rPr>
        <w:t>care, with</w:t>
      </w:r>
      <w:r>
        <w:rPr>
          <w:spacing w:val="38"/>
          <w:w w:val="105"/>
        </w:rPr>
        <w:t> </w:t>
      </w:r>
      <w:r>
        <w:rPr>
          <w:w w:val="105"/>
        </w:rPr>
        <w:t>prior</w:t>
      </w:r>
      <w:r>
        <w:rPr>
          <w:spacing w:val="38"/>
          <w:w w:val="105"/>
        </w:rPr>
        <w:t> </w:t>
      </w:r>
      <w:r>
        <w:rPr>
          <w:w w:val="105"/>
        </w:rPr>
        <w:t>research</w:t>
      </w:r>
      <w:r>
        <w:rPr>
          <w:spacing w:val="38"/>
          <w:w w:val="105"/>
        </w:rPr>
        <w:t> </w:t>
      </w:r>
      <w:r>
        <w:rPr>
          <w:w w:val="105"/>
        </w:rPr>
        <w:t>experience</w:t>
      </w:r>
      <w:r>
        <w:rPr>
          <w:spacing w:val="38"/>
          <w:w w:val="105"/>
        </w:rPr>
        <w:t> </w:t>
      </w:r>
      <w:r>
        <w:rPr>
          <w:w w:val="105"/>
        </w:rPr>
        <w:t>in</w:t>
      </w:r>
      <w:r>
        <w:rPr>
          <w:spacing w:val="38"/>
          <w:w w:val="105"/>
        </w:rPr>
        <w:t> </w:t>
      </w:r>
      <w:r>
        <w:rPr>
          <w:w w:val="105"/>
        </w:rPr>
        <w:t>mechanical</w:t>
      </w:r>
      <w:r>
        <w:rPr>
          <w:spacing w:val="38"/>
          <w:w w:val="105"/>
        </w:rPr>
        <w:t> </w:t>
      </w:r>
      <w:r>
        <w:rPr>
          <w:w w:val="105"/>
        </w:rPr>
        <w:t>ventilation</w:t>
      </w:r>
      <w:r>
        <w:rPr>
          <w:spacing w:val="38"/>
          <w:w w:val="105"/>
        </w:rPr>
        <w:t> </w:t>
      </w:r>
      <w:r>
        <w:rPr>
          <w:w w:val="105"/>
        </w:rPr>
        <w:t>outcomes.</w:t>
      </w:r>
      <w:r>
        <w:rPr>
          <w:spacing w:val="38"/>
          <w:w w:val="105"/>
        </w:rPr>
        <w:t> </w:t>
      </w:r>
      <w:r>
        <w:rPr>
          <w:w w:val="105"/>
        </w:rPr>
        <w:t>Looking</w:t>
      </w:r>
      <w:r>
        <w:rPr>
          <w:spacing w:val="38"/>
          <w:w w:val="105"/>
        </w:rPr>
        <w:t> </w:t>
      </w:r>
      <w:r>
        <w:rPr>
          <w:w w:val="105"/>
        </w:rPr>
        <w:t>to</w:t>
      </w:r>
      <w:r>
        <w:rPr>
          <w:spacing w:val="38"/>
          <w:w w:val="105"/>
        </w:rPr>
        <w:t> </w:t>
      </w:r>
      <w:r>
        <w:rPr>
          <w:w w:val="105"/>
        </w:rPr>
        <w:t>grow</w:t>
      </w:r>
      <w:r>
        <w:rPr>
          <w:spacing w:val="38"/>
          <w:w w:val="105"/>
        </w:rPr>
        <w:t> </w:t>
      </w:r>
      <w:r>
        <w:rPr>
          <w:w w:val="105"/>
        </w:rPr>
        <w:t>procedural</w:t>
      </w:r>
      <w:r>
        <w:rPr>
          <w:spacing w:val="38"/>
          <w:w w:val="105"/>
        </w:rPr>
        <w:t> </w:t>
      </w:r>
      <w:r>
        <w:rPr>
          <w:w w:val="105"/>
        </w:rPr>
        <w:t>skills</w:t>
      </w:r>
      <w:r>
        <w:rPr>
          <w:spacing w:val="38"/>
          <w:w w:val="105"/>
        </w:rPr>
        <w:t> </w:t>
      </w:r>
      <w:r>
        <w:rPr>
          <w:w w:val="105"/>
        </w:rPr>
        <w:t>and</w:t>
      </w:r>
      <w:r>
        <w:rPr>
          <w:spacing w:val="38"/>
          <w:w w:val="105"/>
        </w:rPr>
        <w:t> </w:t>
      </w:r>
      <w:r>
        <w:rPr>
          <w:w w:val="105"/>
        </w:rPr>
        <w:t>contribute</w:t>
      </w:r>
      <w:r>
        <w:rPr>
          <w:spacing w:val="38"/>
          <w:w w:val="105"/>
        </w:rPr>
        <w:t> </w:t>
      </w:r>
      <w:r>
        <w:rPr>
          <w:w w:val="105"/>
        </w:rPr>
        <w:t>to</w:t>
      </w:r>
      <w:r>
        <w:rPr>
          <w:spacing w:val="38"/>
          <w:w w:val="105"/>
        </w:rPr>
        <w:t> </w:t>
      </w:r>
      <w:r>
        <w:rPr>
          <w:w w:val="105"/>
        </w:rPr>
        <w:t>quality improvement work during residency.</w:t>
      </w:r>
    </w:p>
    <w:p>
      <w:pPr>
        <w:pStyle w:val="BodyText"/>
      </w:pPr>
    </w:p>
    <w:p>
      <w:pPr>
        <w:pStyle w:val="BodyText"/>
        <w:spacing w:before="1"/>
      </w:pPr>
    </w:p>
    <w:p>
      <w:pPr>
        <w:pStyle w:val="BodyText"/>
        <w:ind w:left="24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685799</wp:posOffset>
                </wp:positionH>
                <wp:positionV relativeFrom="paragraph">
                  <wp:posOffset>-99547</wp:posOffset>
                </wp:positionV>
                <wp:extent cx="6448425" cy="9525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6448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8425" h="9525">
                              <a:moveTo>
                                <a:pt x="6448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448424" y="0"/>
                              </a:lnTo>
                              <a:lnTo>
                                <a:pt x="6448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6313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3.999996pt;margin-top:-7.838414pt;width:507.74996pt;height:.75pt;mso-position-horizontal-relative:page;mso-position-vertical-relative:paragraph;z-index:15728640" id="docshape1" filled="true" fillcolor="#000000" stroked="false">
                <v:fill opacity="41379f" type="solid"/>
                <w10:wrap type="none"/>
              </v:rect>
            </w:pict>
          </mc:Fallback>
        </mc:AlternateContent>
      </w:r>
      <w:r>
        <w:rPr>
          <w:b/>
          <w:color w:val="9456B6"/>
          <w:w w:val="105"/>
          <w:sz w:val="20"/>
        </w:rPr>
        <w:t>P</w:t>
      </w:r>
      <w:r>
        <w:rPr>
          <w:color w:val="9456B6"/>
          <w:w w:val="105"/>
        </w:rPr>
        <w:t>ROFESSIONAL</w:t>
      </w:r>
      <w:r>
        <w:rPr>
          <w:color w:val="9456B6"/>
          <w:spacing w:val="49"/>
          <w:w w:val="105"/>
        </w:rPr>
        <w:t> </w:t>
      </w:r>
      <w:r>
        <w:rPr>
          <w:b/>
          <w:color w:val="9456B6"/>
          <w:spacing w:val="-2"/>
          <w:w w:val="105"/>
          <w:sz w:val="20"/>
        </w:rPr>
        <w:t>E</w:t>
      </w:r>
      <w:r>
        <w:rPr>
          <w:color w:val="9456B6"/>
          <w:spacing w:val="-2"/>
          <w:w w:val="105"/>
        </w:rPr>
        <w:t>XPERIENCE</w:t>
      </w:r>
    </w:p>
    <w:p>
      <w:pPr>
        <w:pStyle w:val="BodyText"/>
        <w:spacing w:before="134"/>
      </w:pPr>
    </w:p>
    <w:p>
      <w:pPr>
        <w:pStyle w:val="BodyText"/>
        <w:ind w:left="247"/>
      </w:pPr>
      <w:r>
        <w:rPr>
          <w:w w:val="105"/>
        </w:rPr>
        <w:t>Internal</w:t>
      </w:r>
      <w:r>
        <w:rPr>
          <w:spacing w:val="10"/>
          <w:w w:val="105"/>
        </w:rPr>
        <w:t> </w:t>
      </w:r>
      <w:r>
        <w:rPr>
          <w:w w:val="105"/>
        </w:rPr>
        <w:t>Medicine</w:t>
      </w:r>
      <w:r>
        <w:rPr>
          <w:spacing w:val="10"/>
          <w:w w:val="105"/>
        </w:rPr>
        <w:t> </w:t>
      </w:r>
      <w:r>
        <w:rPr>
          <w:w w:val="105"/>
        </w:rPr>
        <w:t>Intern</w:t>
      </w:r>
      <w:r>
        <w:rPr>
          <w:spacing w:val="10"/>
          <w:w w:val="105"/>
        </w:rPr>
        <w:t> </w:t>
      </w:r>
      <w:r>
        <w:rPr>
          <w:w w:val="105"/>
        </w:rPr>
        <w:t>(PGY-1)</w:t>
      </w:r>
      <w:r>
        <w:rPr>
          <w:spacing w:val="36"/>
          <w:w w:val="105"/>
        </w:rPr>
        <w:t> </w:t>
      </w:r>
      <w:r>
        <w:rPr>
          <w:w w:val="105"/>
        </w:rPr>
        <w:t>|</w:t>
      </w:r>
      <w:r>
        <w:rPr>
          <w:spacing w:val="37"/>
          <w:w w:val="105"/>
        </w:rPr>
        <w:t> </w:t>
      </w:r>
      <w:r>
        <w:rPr>
          <w:w w:val="105"/>
        </w:rPr>
        <w:t>2024</w:t>
      </w:r>
      <w:r>
        <w:rPr>
          <w:spacing w:val="10"/>
          <w:w w:val="105"/>
        </w:rPr>
        <w:t> </w:t>
      </w:r>
      <w:r>
        <w:rPr>
          <w:w w:val="105"/>
        </w:rPr>
        <w:t>–</w:t>
      </w:r>
      <w:r>
        <w:rPr>
          <w:spacing w:val="10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41"/>
        <w:ind w:left="247"/>
      </w:pPr>
      <w:r>
        <w:rPr>
          <w:w w:val="105"/>
        </w:rPr>
        <w:t>Lakeshore</w:t>
      </w:r>
      <w:r>
        <w:rPr>
          <w:spacing w:val="27"/>
          <w:w w:val="105"/>
        </w:rPr>
        <w:t> </w:t>
      </w:r>
      <w:r>
        <w:rPr>
          <w:w w:val="105"/>
        </w:rPr>
        <w:t>University</w:t>
      </w:r>
      <w:r>
        <w:rPr>
          <w:spacing w:val="28"/>
          <w:w w:val="105"/>
        </w:rPr>
        <w:t> </w:t>
      </w:r>
      <w:r>
        <w:rPr>
          <w:w w:val="105"/>
        </w:rPr>
        <w:t>Hospital,</w:t>
      </w:r>
      <w:r>
        <w:rPr>
          <w:spacing w:val="28"/>
          <w:w w:val="105"/>
        </w:rPr>
        <w:t> </w:t>
      </w:r>
      <w:r>
        <w:rPr>
          <w:w w:val="105"/>
        </w:rPr>
        <w:t>Cleveland,</w:t>
      </w:r>
      <w:r>
        <w:rPr>
          <w:spacing w:val="28"/>
          <w:w w:val="105"/>
        </w:rPr>
        <w:t> </w:t>
      </w:r>
      <w:r>
        <w:rPr>
          <w:spacing w:val="-5"/>
          <w:w w:val="105"/>
        </w:rPr>
        <w:t>OH</w:t>
      </w:r>
    </w:p>
    <w:p>
      <w:pPr>
        <w:pStyle w:val="ListParagraph"/>
        <w:numPr>
          <w:ilvl w:val="0"/>
          <w:numId w:val="1"/>
        </w:numPr>
        <w:tabs>
          <w:tab w:pos="1138" w:val="left" w:leader="none"/>
        </w:tabs>
        <w:spacing w:line="343" w:lineRule="exact" w:before="155" w:after="0"/>
        <w:ind w:left="1138" w:right="0" w:hanging="296"/>
        <w:jc w:val="left"/>
        <w:rPr>
          <w:sz w:val="16"/>
        </w:rPr>
      </w:pPr>
      <w:r>
        <w:rPr>
          <w:w w:val="105"/>
          <w:sz w:val="16"/>
        </w:rPr>
        <w:t>Manage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8-10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patients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per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day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general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medicine,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cardiology,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MICU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rotations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under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attending</w:t>
      </w:r>
      <w:r>
        <w:rPr>
          <w:spacing w:val="24"/>
          <w:w w:val="105"/>
          <w:sz w:val="16"/>
        </w:rPr>
        <w:t> </w:t>
      </w:r>
      <w:r>
        <w:rPr>
          <w:spacing w:val="-2"/>
          <w:w w:val="105"/>
          <w:sz w:val="16"/>
        </w:rPr>
        <w:t>supervision.</w:t>
      </w:r>
    </w:p>
    <w:p>
      <w:pPr>
        <w:pStyle w:val="ListParagraph"/>
        <w:numPr>
          <w:ilvl w:val="0"/>
          <w:numId w:val="1"/>
        </w:numPr>
        <w:tabs>
          <w:tab w:pos="1137" w:val="left" w:leader="none"/>
          <w:tab w:pos="1139" w:val="left" w:leader="none"/>
        </w:tabs>
        <w:spacing w:line="196" w:lineRule="auto" w:before="29" w:after="0"/>
        <w:ind w:left="1139" w:right="322" w:hanging="298"/>
        <w:jc w:val="left"/>
        <w:rPr>
          <w:sz w:val="16"/>
        </w:rPr>
      </w:pPr>
      <w:r>
        <w:rPr>
          <w:w w:val="105"/>
          <w:sz w:val="16"/>
        </w:rPr>
        <w:t>Performed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over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35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supervised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bedside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procedures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first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6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months,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including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paracenteses,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arterial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lines,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12 lumbar punctures.</w:t>
      </w:r>
    </w:p>
    <w:p>
      <w:pPr>
        <w:pStyle w:val="ListParagraph"/>
        <w:numPr>
          <w:ilvl w:val="0"/>
          <w:numId w:val="1"/>
        </w:numPr>
        <w:tabs>
          <w:tab w:pos="1138" w:val="left" w:leader="none"/>
        </w:tabs>
        <w:spacing w:line="336" w:lineRule="exact" w:before="55" w:after="0"/>
        <w:ind w:left="1138" w:right="0" w:hanging="296"/>
        <w:jc w:val="left"/>
        <w:rPr>
          <w:sz w:val="16"/>
        </w:rPr>
      </w:pPr>
      <w:r>
        <w:rPr>
          <w:w w:val="105"/>
          <w:sz w:val="16"/>
        </w:rPr>
        <w:t>Present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at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morning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report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twice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monthly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led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one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noon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conference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workup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unexplained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lactic</w:t>
      </w:r>
      <w:r>
        <w:rPr>
          <w:spacing w:val="20"/>
          <w:w w:val="105"/>
          <w:sz w:val="16"/>
        </w:rPr>
        <w:t> </w:t>
      </w:r>
      <w:r>
        <w:rPr>
          <w:spacing w:val="-2"/>
          <w:w w:val="105"/>
          <w:sz w:val="16"/>
        </w:rPr>
        <w:t>acidosis.</w:t>
      </w:r>
    </w:p>
    <w:p>
      <w:pPr>
        <w:pStyle w:val="ListParagraph"/>
        <w:numPr>
          <w:ilvl w:val="0"/>
          <w:numId w:val="1"/>
        </w:numPr>
        <w:tabs>
          <w:tab w:pos="1138" w:val="left" w:leader="none"/>
        </w:tabs>
        <w:spacing w:line="336" w:lineRule="exact" w:before="0" w:after="0"/>
        <w:ind w:left="1138" w:right="0" w:hanging="296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685799</wp:posOffset>
                </wp:positionH>
                <wp:positionV relativeFrom="paragraph">
                  <wp:posOffset>314423</wp:posOffset>
                </wp:positionV>
                <wp:extent cx="6448425" cy="9525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448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8425" h="9525">
                              <a:moveTo>
                                <a:pt x="6448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448424" y="0"/>
                              </a:lnTo>
                              <a:lnTo>
                                <a:pt x="6448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6313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3.999996pt;margin-top:24.75779pt;width:507.74996pt;height:.75pt;mso-position-horizontal-relative:page;mso-position-vertical-relative:paragraph;z-index:15729152" id="docshape2" filled="true" fillcolor="#000000" stroked="false">
                <v:fill opacity="41379f" type="solid"/>
                <w10:wrap type="none"/>
              </v:rect>
            </w:pict>
          </mc:Fallback>
        </mc:AlternateContent>
      </w:r>
      <w:r>
        <w:rPr>
          <w:w w:val="105"/>
          <w:sz w:val="16"/>
        </w:rPr>
        <w:t>Joined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resident-led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handoff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improvement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project,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helping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pilot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new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I-PASS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template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now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used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3</w:t>
      </w:r>
      <w:r>
        <w:rPr>
          <w:spacing w:val="18"/>
          <w:w w:val="105"/>
          <w:sz w:val="16"/>
        </w:rPr>
        <w:t> </w:t>
      </w:r>
      <w:r>
        <w:rPr>
          <w:spacing w:val="-2"/>
          <w:w w:val="105"/>
          <w:sz w:val="16"/>
        </w:rPr>
        <w:t>floors.</w:t>
      </w:r>
    </w:p>
    <w:p>
      <w:pPr>
        <w:pStyle w:val="BodyText"/>
      </w:pPr>
    </w:p>
    <w:p>
      <w:pPr>
        <w:pStyle w:val="BodyText"/>
        <w:spacing w:before="38"/>
      </w:pPr>
    </w:p>
    <w:p>
      <w:pPr>
        <w:pStyle w:val="BodyText"/>
        <w:spacing w:before="1"/>
        <w:ind w:left="247"/>
      </w:pPr>
      <w:r>
        <w:rPr>
          <w:b/>
          <w:color w:val="9456B6"/>
          <w:spacing w:val="-2"/>
          <w:w w:val="105"/>
          <w:sz w:val="20"/>
        </w:rPr>
        <w:t>E</w:t>
      </w:r>
      <w:r>
        <w:rPr>
          <w:color w:val="9456B6"/>
          <w:spacing w:val="-2"/>
          <w:w w:val="105"/>
        </w:rPr>
        <w:t>DUCATION</w:t>
      </w:r>
    </w:p>
    <w:p>
      <w:pPr>
        <w:pStyle w:val="BodyText"/>
        <w:spacing w:before="133"/>
      </w:pPr>
    </w:p>
    <w:p>
      <w:pPr>
        <w:pStyle w:val="BodyText"/>
        <w:spacing w:line="566" w:lineRule="auto"/>
        <w:ind w:left="247" w:right="5102"/>
      </w:pPr>
      <w:r>
        <w:rPr>
          <w:w w:val="105"/>
        </w:rPr>
        <w:t>MD, Case Western Reserve University School of Medicine, 2024 BS in Biology, Ohio State University, 2020</w:t>
      </w:r>
    </w:p>
    <w:p>
      <w:pPr>
        <w:pStyle w:val="BodyText"/>
        <w:spacing w:before="2"/>
        <w:ind w:left="247"/>
      </w:pPr>
      <w:r>
        <w:rPr>
          <w:w w:val="105"/>
        </w:rPr>
        <w:t>USMLE</w:t>
      </w:r>
      <w:r>
        <w:rPr>
          <w:spacing w:val="9"/>
          <w:w w:val="105"/>
        </w:rPr>
        <w:t> </w:t>
      </w:r>
      <w:r>
        <w:rPr>
          <w:w w:val="105"/>
        </w:rPr>
        <w:t>Step</w:t>
      </w:r>
      <w:r>
        <w:rPr>
          <w:spacing w:val="9"/>
          <w:w w:val="105"/>
        </w:rPr>
        <w:t> </w:t>
      </w:r>
      <w:r>
        <w:rPr>
          <w:w w:val="105"/>
        </w:rPr>
        <w:t>1:</w:t>
      </w:r>
      <w:r>
        <w:rPr>
          <w:spacing w:val="9"/>
          <w:w w:val="105"/>
        </w:rPr>
        <w:t> </w:t>
      </w:r>
      <w:r>
        <w:rPr>
          <w:w w:val="105"/>
        </w:rPr>
        <w:t>Pass</w:t>
      </w:r>
      <w:r>
        <w:rPr>
          <w:spacing w:val="9"/>
          <w:w w:val="105"/>
        </w:rPr>
        <w:t> </w:t>
      </w:r>
      <w:r>
        <w:rPr>
          <w:w w:val="105"/>
        </w:rPr>
        <w:t>|</w:t>
      </w:r>
      <w:r>
        <w:rPr>
          <w:spacing w:val="9"/>
          <w:w w:val="105"/>
        </w:rPr>
        <w:t> </w:t>
      </w:r>
      <w:r>
        <w:rPr>
          <w:w w:val="105"/>
        </w:rPr>
        <w:t>Step</w:t>
      </w:r>
      <w:r>
        <w:rPr>
          <w:spacing w:val="9"/>
          <w:w w:val="105"/>
        </w:rPr>
        <w:t> </w:t>
      </w:r>
      <w:r>
        <w:rPr>
          <w:w w:val="105"/>
        </w:rPr>
        <w:t>2</w:t>
      </w:r>
      <w:r>
        <w:rPr>
          <w:spacing w:val="10"/>
          <w:w w:val="105"/>
        </w:rPr>
        <w:t> </w:t>
      </w:r>
      <w:r>
        <w:rPr>
          <w:w w:val="105"/>
        </w:rPr>
        <w:t>CK:</w:t>
      </w:r>
      <w:r>
        <w:rPr>
          <w:spacing w:val="9"/>
          <w:w w:val="105"/>
        </w:rPr>
        <w:t> </w:t>
      </w:r>
      <w:r>
        <w:rPr>
          <w:spacing w:val="-5"/>
          <w:w w:val="105"/>
        </w:rPr>
        <w:t>252</w:t>
      </w:r>
    </w:p>
    <w:p>
      <w:pPr>
        <w:pStyle w:val="BodyText"/>
        <w:spacing w:before="52"/>
      </w:pPr>
    </w:p>
    <w:p>
      <w:pPr>
        <w:pStyle w:val="BodyText"/>
        <w:ind w:left="247"/>
      </w:pPr>
      <w:r>
        <w:rPr>
          <w:w w:val="105"/>
        </w:rPr>
        <w:t>AOA</w:t>
      </w:r>
      <w:r>
        <w:rPr>
          <w:spacing w:val="5"/>
          <w:w w:val="105"/>
        </w:rPr>
        <w:t> </w:t>
      </w:r>
      <w:r>
        <w:rPr>
          <w:w w:val="105"/>
        </w:rPr>
        <w:t>inducted,</w:t>
      </w:r>
      <w:r>
        <w:rPr>
          <w:spacing w:val="17"/>
          <w:w w:val="105"/>
        </w:rPr>
        <w:t> </w:t>
      </w:r>
      <w:r>
        <w:rPr>
          <w:spacing w:val="-4"/>
          <w:w w:val="105"/>
        </w:rPr>
        <w:t>2023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6"/>
      </w:pPr>
    </w:p>
    <w:p>
      <w:pPr>
        <w:pStyle w:val="BodyText"/>
        <w:ind w:left="24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685799</wp:posOffset>
                </wp:positionH>
                <wp:positionV relativeFrom="paragraph">
                  <wp:posOffset>-156734</wp:posOffset>
                </wp:positionV>
                <wp:extent cx="6448425" cy="9525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448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8425" h="9525">
                              <a:moveTo>
                                <a:pt x="6448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448424" y="0"/>
                              </a:lnTo>
                              <a:lnTo>
                                <a:pt x="6448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6313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3.999996pt;margin-top:-12.341269pt;width:507.74996pt;height:.75pt;mso-position-horizontal-relative:page;mso-position-vertical-relative:paragraph;z-index:15729664" id="docshape3" filled="true" fillcolor="#000000" stroked="false">
                <v:fill opacity="41379f" type="solid"/>
                <w10:wrap type="none"/>
              </v:rect>
            </w:pict>
          </mc:Fallback>
        </mc:AlternateContent>
      </w:r>
      <w:r>
        <w:rPr>
          <w:b/>
          <w:color w:val="9456B6"/>
          <w:w w:val="105"/>
          <w:sz w:val="20"/>
        </w:rPr>
        <w:t>K</w:t>
      </w:r>
      <w:r>
        <w:rPr>
          <w:color w:val="9456B6"/>
          <w:w w:val="105"/>
        </w:rPr>
        <w:t>EY</w:t>
      </w:r>
      <w:r>
        <w:rPr>
          <w:color w:val="9456B6"/>
          <w:spacing w:val="13"/>
          <w:w w:val="105"/>
        </w:rPr>
        <w:t> </w:t>
      </w:r>
      <w:r>
        <w:rPr>
          <w:b/>
          <w:color w:val="9456B6"/>
          <w:spacing w:val="-2"/>
          <w:w w:val="105"/>
          <w:sz w:val="20"/>
        </w:rPr>
        <w:t>S</w:t>
      </w:r>
      <w:r>
        <w:rPr>
          <w:color w:val="9456B6"/>
          <w:spacing w:val="-2"/>
          <w:w w:val="105"/>
        </w:rPr>
        <w:t>KILLS</w:t>
      </w:r>
    </w:p>
    <w:p>
      <w:pPr>
        <w:pStyle w:val="BodyText"/>
        <w:spacing w:before="3"/>
        <w:rPr>
          <w:sz w:val="12"/>
        </w:rPr>
      </w:pPr>
    </w:p>
    <w:p>
      <w:pPr>
        <w:pStyle w:val="BodyText"/>
        <w:spacing w:after="0"/>
        <w:rPr>
          <w:sz w:val="12"/>
        </w:rPr>
        <w:sectPr>
          <w:type w:val="continuous"/>
          <w:pgSz w:w="11920" w:h="16860"/>
          <w:pgMar w:top="0" w:bottom="280" w:left="850" w:right="708"/>
        </w:sectPr>
      </w:pPr>
    </w:p>
    <w:p>
      <w:pPr>
        <w:pStyle w:val="ListParagraph"/>
        <w:numPr>
          <w:ilvl w:val="0"/>
          <w:numId w:val="2"/>
        </w:numPr>
        <w:tabs>
          <w:tab w:pos="543" w:val="left" w:leader="none"/>
        </w:tabs>
        <w:spacing w:line="336" w:lineRule="exact" w:before="96" w:after="0"/>
        <w:ind w:left="543" w:right="0" w:hanging="296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590550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7568565" cy="590550"/>
                          <a:chExt cx="7568565" cy="59055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7568565" cy="428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428625">
                                <a:moveTo>
                                  <a:pt x="7568183" y="428624"/>
                                </a:moveTo>
                                <a:lnTo>
                                  <a:pt x="0" y="428624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4286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56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428624"/>
                            <a:ext cx="756856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161925">
                                <a:moveTo>
                                  <a:pt x="7568183" y="161924"/>
                                </a:moveTo>
                                <a:lnTo>
                                  <a:pt x="0" y="161924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1619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46.5pt;mso-position-horizontal-relative:page;mso-position-vertical-relative:page;z-index:15730176" id="docshapegroup4" coordorigin="0,0" coordsize="11919,930">
                <v:rect style="position:absolute;left:0;top:0;width:11919;height:675" id="docshape5" filled="true" fillcolor="#9456b6" stroked="false">
                  <v:fill type="solid"/>
                </v:rect>
                <v:rect style="position:absolute;left:0;top:675;width:11919;height:255" id="docshape6" filled="true" fillcolor="#666666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w w:val="105"/>
          <w:sz w:val="16"/>
        </w:rPr>
        <w:t>Inpatient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general</w:t>
      </w:r>
      <w:r>
        <w:rPr>
          <w:spacing w:val="30"/>
          <w:w w:val="105"/>
          <w:sz w:val="16"/>
        </w:rPr>
        <w:t> </w:t>
      </w:r>
      <w:r>
        <w:rPr>
          <w:spacing w:val="-2"/>
          <w:w w:val="105"/>
          <w:sz w:val="16"/>
        </w:rPr>
        <w:t>medicine</w:t>
      </w:r>
    </w:p>
    <w:p>
      <w:pPr>
        <w:pStyle w:val="ListParagraph"/>
        <w:numPr>
          <w:ilvl w:val="0"/>
          <w:numId w:val="2"/>
        </w:numPr>
        <w:tabs>
          <w:tab w:pos="542" w:val="left" w:leader="none"/>
          <w:tab w:pos="544" w:val="left" w:leader="none"/>
        </w:tabs>
        <w:spacing w:line="196" w:lineRule="auto" w:before="21" w:after="0"/>
        <w:ind w:left="544" w:right="653" w:hanging="298"/>
        <w:jc w:val="left"/>
        <w:rPr>
          <w:sz w:val="16"/>
        </w:rPr>
      </w:pPr>
      <w:r>
        <w:rPr>
          <w:w w:val="105"/>
          <w:sz w:val="16"/>
        </w:rPr>
        <w:t>Bedside </w:t>
      </w:r>
      <w:r>
        <w:rPr>
          <w:w w:val="105"/>
          <w:sz w:val="16"/>
        </w:rPr>
        <w:t>ultrasound (POCUS basics)</w:t>
      </w:r>
    </w:p>
    <w:p>
      <w:pPr>
        <w:pStyle w:val="ListParagraph"/>
        <w:numPr>
          <w:ilvl w:val="0"/>
          <w:numId w:val="2"/>
        </w:numPr>
        <w:tabs>
          <w:tab w:pos="543" w:val="left" w:leader="none"/>
        </w:tabs>
        <w:spacing w:line="343" w:lineRule="exact" w:before="55" w:after="0"/>
        <w:ind w:left="543" w:right="0" w:hanging="296"/>
        <w:jc w:val="left"/>
        <w:rPr>
          <w:sz w:val="16"/>
        </w:rPr>
      </w:pPr>
      <w:r>
        <w:rPr>
          <w:sz w:val="16"/>
        </w:rPr>
        <w:t>ACLS,</w:t>
      </w:r>
      <w:r>
        <w:rPr>
          <w:spacing w:val="25"/>
          <w:sz w:val="16"/>
        </w:rPr>
        <w:t> </w:t>
      </w:r>
      <w:r>
        <w:rPr>
          <w:sz w:val="16"/>
        </w:rPr>
        <w:t>BLS,</w:t>
      </w:r>
      <w:r>
        <w:rPr>
          <w:spacing w:val="25"/>
          <w:sz w:val="16"/>
        </w:rPr>
        <w:t> </w:t>
      </w:r>
      <w:r>
        <w:rPr>
          <w:spacing w:val="-4"/>
          <w:sz w:val="16"/>
        </w:rPr>
        <w:t>PALS</w:t>
      </w:r>
    </w:p>
    <w:p>
      <w:pPr>
        <w:pStyle w:val="ListParagraph"/>
        <w:numPr>
          <w:ilvl w:val="0"/>
          <w:numId w:val="2"/>
        </w:numPr>
        <w:tabs>
          <w:tab w:pos="542" w:val="left" w:leader="none"/>
          <w:tab w:pos="544" w:val="left" w:leader="none"/>
        </w:tabs>
        <w:spacing w:line="196" w:lineRule="auto" w:before="29" w:after="0"/>
        <w:ind w:left="544" w:right="38" w:hanging="298"/>
        <w:jc w:val="left"/>
        <w:rPr>
          <w:sz w:val="16"/>
        </w:rPr>
      </w:pPr>
      <w:r>
        <w:rPr>
          <w:w w:val="105"/>
          <w:sz w:val="16"/>
        </w:rPr>
        <w:t>Clinical research (REDCap, R basics)</w:t>
      </w:r>
    </w:p>
    <w:p>
      <w:pPr>
        <w:pStyle w:val="ListParagraph"/>
        <w:numPr>
          <w:ilvl w:val="0"/>
          <w:numId w:val="2"/>
        </w:numPr>
        <w:tabs>
          <w:tab w:pos="543" w:val="left" w:leader="none"/>
        </w:tabs>
        <w:spacing w:line="336" w:lineRule="exact" w:before="96" w:after="0"/>
        <w:ind w:left="543" w:right="0" w:hanging="296"/>
        <w:jc w:val="left"/>
        <w:rPr>
          <w:sz w:val="16"/>
        </w:rPr>
      </w:pPr>
      <w:r>
        <w:rPr/>
        <w:br w:type="column"/>
      </w:r>
      <w:r>
        <w:rPr>
          <w:w w:val="105"/>
          <w:sz w:val="16"/>
        </w:rPr>
        <w:t>MICU</w:t>
      </w:r>
      <w:r>
        <w:rPr>
          <w:spacing w:val="10"/>
          <w:w w:val="105"/>
          <w:sz w:val="16"/>
        </w:rPr>
        <w:t> </w:t>
      </w:r>
      <w:r>
        <w:rPr>
          <w:spacing w:val="-2"/>
          <w:w w:val="105"/>
          <w:sz w:val="16"/>
        </w:rPr>
        <w:t>exposure</w:t>
      </w:r>
    </w:p>
    <w:p>
      <w:pPr>
        <w:pStyle w:val="ListParagraph"/>
        <w:numPr>
          <w:ilvl w:val="0"/>
          <w:numId w:val="2"/>
        </w:numPr>
        <w:tabs>
          <w:tab w:pos="543" w:val="left" w:leader="none"/>
        </w:tabs>
        <w:spacing w:line="336" w:lineRule="exact" w:before="0" w:after="0"/>
        <w:ind w:left="543" w:right="0" w:hanging="296"/>
        <w:jc w:val="left"/>
        <w:rPr>
          <w:sz w:val="16"/>
        </w:rPr>
      </w:pPr>
      <w:r>
        <w:rPr>
          <w:w w:val="105"/>
          <w:sz w:val="16"/>
        </w:rPr>
        <w:t>Epic</w:t>
      </w:r>
      <w:r>
        <w:rPr>
          <w:spacing w:val="20"/>
          <w:w w:val="105"/>
          <w:sz w:val="16"/>
        </w:rPr>
        <w:t> </w:t>
      </w:r>
      <w:r>
        <w:rPr>
          <w:spacing w:val="-5"/>
          <w:w w:val="105"/>
          <w:sz w:val="16"/>
        </w:rPr>
        <w:t>EHR</w:t>
      </w:r>
    </w:p>
    <w:p>
      <w:pPr>
        <w:pStyle w:val="ListParagraph"/>
        <w:numPr>
          <w:ilvl w:val="0"/>
          <w:numId w:val="2"/>
        </w:numPr>
        <w:tabs>
          <w:tab w:pos="543" w:val="left" w:leader="none"/>
        </w:tabs>
        <w:spacing w:line="343" w:lineRule="exact" w:before="184" w:after="0"/>
        <w:ind w:left="543" w:right="0" w:hanging="296"/>
        <w:jc w:val="left"/>
        <w:rPr>
          <w:sz w:val="16"/>
        </w:rPr>
      </w:pPr>
      <w:r>
        <w:rPr>
          <w:w w:val="105"/>
          <w:sz w:val="16"/>
        </w:rPr>
        <w:t>Procedure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log: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LP,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paracentesis,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A-</w:t>
      </w:r>
      <w:r>
        <w:rPr>
          <w:spacing w:val="-4"/>
          <w:w w:val="105"/>
          <w:sz w:val="16"/>
        </w:rPr>
        <w:t>line</w:t>
      </w:r>
    </w:p>
    <w:p>
      <w:pPr>
        <w:pStyle w:val="ListParagraph"/>
        <w:numPr>
          <w:ilvl w:val="0"/>
          <w:numId w:val="2"/>
        </w:numPr>
        <w:tabs>
          <w:tab w:pos="543" w:val="left" w:leader="none"/>
        </w:tabs>
        <w:spacing w:line="343" w:lineRule="exact" w:before="0" w:after="0"/>
        <w:ind w:left="543" w:right="0" w:hanging="296"/>
        <w:jc w:val="left"/>
        <w:rPr>
          <w:sz w:val="16"/>
        </w:rPr>
      </w:pPr>
      <w:r>
        <w:rPr>
          <w:w w:val="105"/>
          <w:sz w:val="16"/>
        </w:rPr>
        <w:t>Spanish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(basic</w:t>
      </w:r>
      <w:r>
        <w:rPr>
          <w:spacing w:val="26"/>
          <w:w w:val="105"/>
          <w:sz w:val="16"/>
        </w:rPr>
        <w:t> </w:t>
      </w:r>
      <w:r>
        <w:rPr>
          <w:spacing w:val="-2"/>
          <w:w w:val="105"/>
          <w:sz w:val="16"/>
        </w:rPr>
        <w:t>medical)</w:t>
      </w:r>
    </w:p>
    <w:sectPr>
      <w:type w:val="continuous"/>
      <w:pgSz w:w="11920" w:h="16860"/>
      <w:pgMar w:top="0" w:bottom="280" w:left="850" w:right="708"/>
      <w:cols w:num="2" w:equalWidth="0">
        <w:col w:w="2718" w:space="750"/>
        <w:col w:w="689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544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5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57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975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193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410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628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846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064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281" w:hanging="298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1139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5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62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84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06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28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50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72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94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16" w:hanging="298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336" w:lineRule="exact"/>
      <w:ind w:left="543" w:hanging="29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arcus.doyle@example.com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2026-07-17T18:14:29Z</dcterms:created>
  <dcterms:modified xsi:type="dcterms:W3CDTF">2026-07-17T18:14:29Z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2026-07-17T00:00:00Z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2026-07-17T00:00:00Z</vt:filetime>
  </property>
  <property fmtid="{D5CDD505-2E9C-101B-9397-08002B2CF9AE}" pid="5" name="Producer">
    <vt:lpwstr>Skia/PDF m121</vt:lpwstr>
  </property>
</Properties>
</file>