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134E5C"/>
          <w:sz w:val="83"/>
        </w:rPr>
        <w:t>Dorothy</w:t>
      </w:r>
      <w:r>
        <w:rPr>
          <w:color w:val="134E5C"/>
          <w:spacing w:val="-4"/>
          <w:sz w:val="83"/>
        </w:rPr>
        <w:t> </w:t>
      </w:r>
      <w:r>
        <w:rPr>
          <w:color w:val="646464"/>
          <w:spacing w:val="-2"/>
          <w:sz w:val="83"/>
        </w:rPr>
        <w:t>Martinez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134E5C"/>
          <w:spacing w:val="-2"/>
          <w:sz w:val="20"/>
        </w:rPr>
        <w:t>Custodian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0" w:lineRule="auto" w:before="0"/>
        <w:ind w:left="3893" w:right="202" w:firstLine="0"/>
        <w:jc w:val="center"/>
        <w:rPr>
          <w:sz w:val="20"/>
        </w:rPr>
      </w:pPr>
      <w:r>
        <w:rPr>
          <w:color w:val="FFFFFF"/>
          <w:sz w:val="20"/>
        </w:rPr>
        <w:t>Custodian with 6 years cleaning K-12 schools, medical ofﬁces, and 24-hour warehouse space. Trained on bloodborne pathogen response, autoscrubber operation, and ﬂoor care from strip-and-wax through burnishing. Known for ﬁnishing routes early and ﬂagging maintenance issues before they become work </w:t>
      </w:r>
      <w:r>
        <w:rPr>
          <w:color w:val="FFFFFF"/>
          <w:spacing w:val="-2"/>
          <w:sz w:val="20"/>
        </w:rPr>
        <w:t>orders.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75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Heading1"/>
        <w:spacing w:line="261" w:lineRule="auto" w:before="166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Lead</w:t>
      </w:r>
      <w:r>
        <w:rPr>
          <w:spacing w:val="8"/>
          <w:sz w:val="20"/>
        </w:rPr>
        <w:t> </w:t>
      </w:r>
      <w:r>
        <w:rPr>
          <w:sz w:val="20"/>
        </w:rPr>
        <w:t>Custodian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Cedarbrook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Uniﬁed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Schools,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Tacoma,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WA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823" w:space="2195"/>
            <w:col w:w="7336"/>
          </w:cols>
        </w:sectPr>
      </w:pPr>
    </w:p>
    <w:p>
      <w:pPr>
        <w:spacing w:line="229" w:lineRule="exact" w:before="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(253)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0142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hyperlink r:id="rId5">
        <w:r>
          <w:rPr>
            <w:color w:val="134E5C"/>
            <w:spacing w:val="-2"/>
            <w:sz w:val="20"/>
          </w:rPr>
          <w:t>m.whitﬁeld@example.c</w:t>
        </w:r>
      </w:hyperlink>
      <w:r>
        <w:rPr>
          <w:color w:val="134E5C"/>
          <w:spacing w:val="-2"/>
          <w:sz w:val="20"/>
        </w:rPr>
        <w:t> </w:t>
      </w:r>
      <w:r>
        <w:rPr>
          <w:color w:val="134E5C"/>
          <w:spacing w:val="-6"/>
          <w:sz w:val="20"/>
        </w:rPr>
        <w:t>om</w:t>
      </w:r>
    </w:p>
    <w:p>
      <w:pPr>
        <w:spacing w:before="14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Tacoma,</w:t>
      </w:r>
      <w:r>
        <w:rPr>
          <w:color w:val="134E5C"/>
          <w:spacing w:val="-11"/>
          <w:sz w:val="20"/>
        </w:rPr>
        <w:t> </w:t>
      </w:r>
      <w:r>
        <w:rPr>
          <w:color w:val="134E5C"/>
          <w:sz w:val="20"/>
        </w:rPr>
        <w:t>WA</w:t>
      </w:r>
      <w:r>
        <w:rPr>
          <w:color w:val="134E5C"/>
          <w:spacing w:val="-13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8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38" w:after="0"/>
        <w:ind w:left="406" w:right="423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Cover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92,000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sq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elementary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building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solo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second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shift,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ﬁnishing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38 classrooms, 6 restrooms, and shared spaces inside a 7.5-hour window.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80" w:after="0"/>
        <w:ind w:left="406" w:right="13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Train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two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new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hires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per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year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chemical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dilution,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color-coded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microﬁber,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 </w:t>
      </w:r>
      <w:r>
        <w:rPr>
          <w:color w:val="134E5C"/>
          <w:w w:val="105"/>
          <w:sz w:val="18"/>
        </w:rPr>
        <w:t>the building's strip-and-wax cycle.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3" w:after="0"/>
        <w:ind w:left="406" w:right="348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Caught a slow toilet leak above the cafeteria ceiling, reported it the same night,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avoided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what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principal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estimated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several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days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closure.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437" w:hanging="298"/>
        <w:jc w:val="left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summer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deep-clean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schedule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14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rooms,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coordinating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with HVAC techs so ﬂoors are sealed before AC vents come back online.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886" w:space="1485"/>
            <w:col w:w="6983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5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Autoscrubber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burnisher </w:t>
      </w:r>
      <w:r>
        <w:rPr>
          <w:color w:val="134E5C"/>
          <w:spacing w:val="-2"/>
          <w:w w:val="105"/>
          <w:sz w:val="18"/>
        </w:rPr>
        <w:t>operation</w:t>
      </w:r>
    </w:p>
    <w:p>
      <w:pPr>
        <w:spacing w:before="116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Custodian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Puget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Health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Plaza,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Lakewood,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WA</w:t>
      </w:r>
    </w:p>
    <w:p>
      <w:pPr>
        <w:pStyle w:val="BodyText"/>
        <w:spacing w:before="29"/>
        <w:ind w:left="294" w:firstLine="0"/>
      </w:pPr>
      <w:r>
        <w:rPr>
          <w:color w:val="134E5C"/>
          <w:w w:val="105"/>
        </w:rPr>
        <w:t>2019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980" w:space="851"/>
            <w:col w:w="7523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78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Strip,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wax,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buff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hard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ﬂoors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144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Carpet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extraction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bonnet </w:t>
      </w:r>
      <w:r>
        <w:rPr>
          <w:color w:val="134E5C"/>
          <w:spacing w:val="-2"/>
          <w:w w:val="105"/>
          <w:sz w:val="18"/>
        </w:rPr>
        <w:t>cleaning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362" w:hanging="298"/>
        <w:jc w:val="left"/>
        <w:rPr>
          <w:sz w:val="18"/>
        </w:rPr>
      </w:pPr>
      <w:r>
        <w:rPr>
          <w:color w:val="134E5C"/>
          <w:w w:val="105"/>
          <w:sz w:val="18"/>
        </w:rPr>
        <w:t>Chemical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dilution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SDS </w:t>
      </w:r>
      <w:r>
        <w:rPr>
          <w:color w:val="134E5C"/>
          <w:spacing w:val="-2"/>
          <w:w w:val="105"/>
          <w:sz w:val="18"/>
        </w:rPr>
        <w:t>reading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90" w:after="0"/>
        <w:ind w:left="591" w:right="571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Restroom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sanitation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 restocking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Bloodborne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pathogen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cleanup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38" w:after="0"/>
        <w:ind w:left="591" w:right="82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Cleaned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22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exam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rooms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lab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areas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nightly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using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hospital-grade disinfectant with 3-minute dwell time.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76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Handled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biohazard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cleanup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per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OSHA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bloodborne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pathogen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training, </w:t>
      </w:r>
      <w:r>
        <w:rPr>
          <w:color w:val="134E5C"/>
          <w:w w:val="105"/>
          <w:sz w:val="18"/>
        </w:rPr>
        <w:t>logging each incident in the facility binder.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258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Restocked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PPE,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soap,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paper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goods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ﬂoors,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keeping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supply closet inventory within budget each month.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3" w:after="0"/>
        <w:ind w:left="591" w:right="499" w:hanging="298"/>
        <w:jc w:val="left"/>
        <w:rPr>
          <w:sz w:val="18"/>
        </w:rPr>
      </w:pPr>
      <w:r>
        <w:rPr>
          <w:color w:val="134E5C"/>
          <w:w w:val="105"/>
          <w:sz w:val="18"/>
        </w:rPr>
        <w:t>Earned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perfect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score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unannounced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clinic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walkthrough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years </w:t>
      </w:r>
      <w:r>
        <w:rPr>
          <w:color w:val="134E5C"/>
          <w:spacing w:val="-2"/>
          <w:w w:val="105"/>
          <w:sz w:val="18"/>
        </w:rPr>
        <w:t>running.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177" w:space="1008"/>
            <w:col w:w="7169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0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619375"/>
                                </a:moveTo>
                                <a:lnTo>
                                  <a:pt x="0" y="261937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61937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15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153400">
                                <a:moveTo>
                                  <a:pt x="2466974" y="8153399"/>
                                </a:moveTo>
                                <a:lnTo>
                                  <a:pt x="0" y="81533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153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117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1171575">
                                <a:moveTo>
                                  <a:pt x="5406008" y="1171574"/>
                                </a:moveTo>
                                <a:lnTo>
                                  <a:pt x="0" y="1171574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117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61937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3696" id="docshapegroup1" coordorigin="0,0" coordsize="11919,16858">
                <v:shape style="position:absolute;left:3899;top:0;width:8019;height:16858" id="docshape2" coordorigin="3900,0" coordsize="8019,16858" path="m11918,4125l3900,4125,3900,16858,11918,16858,11918,4125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284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6" o:title=""/>
                </v:shape>
                <v:shape style="position:absolute;left:585;top:5325;width:317;height:317" type="#_x0000_t75" id="docshape5" stroked="false">
                  <v:imagedata r:id="rId7" o:title=""/>
                </v:shape>
                <v:shape style="position:absolute;left:605;top:5865;width:275;height:317" type="#_x0000_t75" id="docshape6" stroked="false">
                  <v:imagedata r:id="rId8" o:title=""/>
                </v:shape>
                <v:shape style="position:absolute;left:585;top:6411;width:317;height:274" type="#_x0000_t75" id="docshape7" stroked="false">
                  <v:imagedata r:id="rId9" o:title=""/>
                </v:shape>
                <v:rect style="position:absolute;left:3405;top:2280;width:8514;height:1845" id="docshape8" filled="true" fillcolor="#134e5c" stroked="false">
                  <v:fill type="solid"/>
                </v:rect>
                <v:shape style="position:absolute;left:3405;top:4125;width:480;height:600" id="docshape9" coordorigin="3405,4125" coordsize="480,600" path="m3885,4725l3405,4125,3885,4125,3885,472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Trash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recycling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routes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21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Basic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plumbing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lighting </w:t>
      </w:r>
      <w:r>
        <w:rPr>
          <w:color w:val="134E5C"/>
          <w:spacing w:val="-4"/>
          <w:w w:val="105"/>
          <w:sz w:val="18"/>
        </w:rPr>
        <w:t>ﬁxes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Snow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ice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removal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Two-way</w:t>
      </w:r>
      <w:r>
        <w:rPr>
          <w:color w:val="134E5C"/>
          <w:spacing w:val="5"/>
          <w:sz w:val="18"/>
        </w:rPr>
        <w:t> </w:t>
      </w:r>
      <w:r>
        <w:rPr>
          <w:color w:val="134E5C"/>
          <w:sz w:val="18"/>
        </w:rPr>
        <w:t>radio</w:t>
      </w:r>
      <w:r>
        <w:rPr>
          <w:color w:val="134E5C"/>
          <w:spacing w:val="5"/>
          <w:sz w:val="18"/>
        </w:rPr>
        <w:t> </w:t>
      </w:r>
      <w:r>
        <w:rPr>
          <w:color w:val="134E5C"/>
          <w:spacing w:val="-2"/>
          <w:sz w:val="18"/>
        </w:rPr>
        <w:t>communication</w:t>
      </w:r>
    </w:p>
    <w:p>
      <w:pPr>
        <w:pStyle w:val="Heading1"/>
        <w:spacing w:before="169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line="408" w:lineRule="auto" w:before="166"/>
        <w:ind w:left="294" w:right="2379" w:firstLine="0"/>
        <w:jc w:val="left"/>
        <w:rPr>
          <w:sz w:val="20"/>
        </w:rPr>
      </w:pPr>
      <w:r>
        <w:rPr>
          <w:sz w:val="20"/>
        </w:rPr>
        <w:t>High School Diploma, Lincoln High School, 2018 OSHA</w:t>
      </w:r>
      <w:r>
        <w:rPr>
          <w:spacing w:val="-2"/>
          <w:sz w:val="20"/>
        </w:rPr>
        <w:t> </w:t>
      </w:r>
      <w:r>
        <w:rPr>
          <w:sz w:val="20"/>
        </w:rPr>
        <w:t>10-Hour General Industry Certiﬁcation, 2020</w:t>
      </w:r>
    </w:p>
    <w:p>
      <w:pPr>
        <w:spacing w:line="213" w:lineRule="exact" w:before="0"/>
        <w:ind w:left="294" w:right="0" w:firstLine="0"/>
        <w:jc w:val="left"/>
        <w:rPr>
          <w:sz w:val="20"/>
        </w:rPr>
      </w:pPr>
      <w:r>
        <w:rPr>
          <w:sz w:val="20"/>
        </w:rPr>
        <w:t>Bloodborne</w:t>
      </w:r>
      <w:r>
        <w:rPr>
          <w:spacing w:val="8"/>
          <w:sz w:val="20"/>
        </w:rPr>
        <w:t> </w:t>
      </w:r>
      <w:r>
        <w:rPr>
          <w:sz w:val="20"/>
        </w:rPr>
        <w:t>Pathogens</w:t>
      </w:r>
      <w:r>
        <w:rPr>
          <w:spacing w:val="4"/>
          <w:sz w:val="20"/>
        </w:rPr>
        <w:t> </w:t>
      </w:r>
      <w:r>
        <w:rPr>
          <w:sz w:val="20"/>
        </w:rPr>
        <w:t>Training,</w:t>
      </w:r>
      <w:r>
        <w:rPr>
          <w:spacing w:val="8"/>
          <w:sz w:val="20"/>
        </w:rPr>
        <w:t> </w:t>
      </w:r>
      <w:r>
        <w:rPr>
          <w:sz w:val="20"/>
        </w:rPr>
        <w:t>Red</w:t>
      </w:r>
      <w:r>
        <w:rPr>
          <w:spacing w:val="9"/>
          <w:sz w:val="20"/>
        </w:rPr>
        <w:t> </w:t>
      </w:r>
      <w:r>
        <w:rPr>
          <w:sz w:val="20"/>
        </w:rPr>
        <w:t>Cross,</w:t>
      </w:r>
      <w:r>
        <w:rPr>
          <w:spacing w:val="8"/>
          <w:sz w:val="20"/>
        </w:rPr>
        <w:t> </w:t>
      </w:r>
      <w:r>
        <w:rPr>
          <w:sz w:val="20"/>
        </w:rPr>
        <w:t>renewed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2023</w:t>
      </w:r>
    </w:p>
    <w:sectPr>
      <w:type w:val="continuous"/>
      <w:pgSz w:w="11920" w:h="16860"/>
      <w:pgMar w:top="780" w:bottom="280" w:left="283" w:right="283"/>
      <w:cols w:num="2" w:equalWidth="0">
        <w:col w:w="3147" w:space="684"/>
        <w:col w:w="75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6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50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72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4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&#64257;eld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2026-07-16T10:41:03Z</dcterms:created>
  <dcterms:modified xsi:type="dcterms:W3CDTF">2026-07-16T10:41:03Z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