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C5394"/>
          <w:spacing w:val="9"/>
          <w:sz w:val="74"/>
        </w:rPr>
        <w:t>Amy</w:t>
      </w:r>
      <w:r>
        <w:rPr>
          <w:b/>
          <w:color w:val="0C5394"/>
          <w:spacing w:val="30"/>
          <w:sz w:val="74"/>
        </w:rPr>
        <w:t> </w:t>
      </w:r>
      <w:r>
        <w:rPr>
          <w:color w:val="0C5394"/>
          <w:spacing w:val="-2"/>
          <w:sz w:val="74"/>
        </w:rPr>
        <w:t>Torres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C5394"/>
          <w:w w:val="105"/>
          <w:sz w:val="16"/>
        </w:rPr>
        <w:t>Personal</w:t>
      </w:r>
      <w:r>
        <w:rPr>
          <w:b/>
          <w:color w:val="0C5394"/>
          <w:spacing w:val="15"/>
          <w:w w:val="105"/>
          <w:sz w:val="16"/>
        </w:rPr>
        <w:t> </w:t>
      </w:r>
      <w:r>
        <w:rPr>
          <w:b/>
          <w:color w:val="0C5394"/>
          <w:spacing w:val="-2"/>
          <w:w w:val="105"/>
          <w:sz w:val="16"/>
        </w:rPr>
        <w:t>Assistant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0C5394"/>
          <w:w w:val="105"/>
          <w:sz w:val="18"/>
        </w:rPr>
        <w:t>A</w:t>
      </w:r>
      <w:r>
        <w:rPr>
          <w:b/>
          <w:color w:val="0C5394"/>
          <w:spacing w:val="-16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B</w:t>
      </w:r>
      <w:r>
        <w:rPr>
          <w:b/>
          <w:color w:val="0C5394"/>
          <w:spacing w:val="-15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O</w:t>
      </w:r>
      <w:r>
        <w:rPr>
          <w:b/>
          <w:color w:val="0C5394"/>
          <w:spacing w:val="-16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U</w:t>
      </w:r>
      <w:r>
        <w:rPr>
          <w:b/>
          <w:color w:val="0C5394"/>
          <w:spacing w:val="-15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T</w:t>
      </w:r>
      <w:r>
        <w:rPr>
          <w:b/>
          <w:color w:val="0C5394"/>
          <w:spacing w:val="56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M</w:t>
      </w:r>
      <w:r>
        <w:rPr>
          <w:b/>
          <w:color w:val="0C5394"/>
          <w:spacing w:val="-15"/>
          <w:w w:val="105"/>
          <w:sz w:val="18"/>
        </w:rPr>
        <w:t> </w:t>
      </w:r>
      <w:r>
        <w:rPr>
          <w:b/>
          <w:color w:val="0C5394"/>
          <w:spacing w:val="-10"/>
          <w:w w:val="105"/>
          <w:sz w:val="18"/>
        </w:rPr>
        <w:t>E</w:t>
      </w:r>
    </w:p>
    <w:p>
      <w:pPr>
        <w:pStyle w:val="BodyText"/>
        <w:spacing w:line="292" w:lineRule="auto" w:before="187"/>
        <w:ind w:left="4336"/>
      </w:pPr>
      <w:r>
        <w:rPr>
          <w:w w:val="105"/>
        </w:rPr>
        <w:t>Personal</w:t>
      </w:r>
      <w:r>
        <w:rPr>
          <w:spacing w:val="40"/>
          <w:w w:val="105"/>
        </w:rPr>
        <w:t> </w:t>
      </w:r>
      <w:r>
        <w:rPr>
          <w:w w:val="105"/>
        </w:rPr>
        <w:t>Assistant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7</w:t>
      </w:r>
      <w:r>
        <w:rPr>
          <w:spacing w:val="40"/>
          <w:w w:val="105"/>
        </w:rPr>
        <w:t> </w:t>
      </w:r>
      <w:r>
        <w:rPr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supporting</w:t>
      </w:r>
      <w:r>
        <w:rPr>
          <w:spacing w:val="40"/>
          <w:w w:val="105"/>
        </w:rPr>
        <w:t> </w:t>
      </w:r>
      <w:r>
        <w:rPr>
          <w:w w:val="105"/>
        </w:rPr>
        <w:t>C-suite</w:t>
      </w:r>
      <w:r>
        <w:rPr>
          <w:spacing w:val="40"/>
          <w:w w:val="105"/>
        </w:rPr>
        <w:t> </w:t>
      </w:r>
      <w:r>
        <w:rPr>
          <w:w w:val="105"/>
        </w:rPr>
        <w:t>executives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high-net-worth families</w:t>
      </w:r>
      <w:r>
        <w:rPr>
          <w:spacing w:val="33"/>
          <w:w w:val="105"/>
        </w:rPr>
        <w:t> </w:t>
      </w:r>
      <w:r>
        <w:rPr>
          <w:w w:val="105"/>
        </w:rPr>
        <w:t>across</w:t>
      </w:r>
      <w:r>
        <w:rPr>
          <w:spacing w:val="33"/>
          <w:w w:val="105"/>
        </w:rPr>
        <w:t> </w:t>
      </w:r>
      <w:r>
        <w:rPr>
          <w:w w:val="105"/>
        </w:rPr>
        <w:t>calendar,</w:t>
      </w:r>
      <w:r>
        <w:rPr>
          <w:spacing w:val="33"/>
          <w:w w:val="105"/>
        </w:rPr>
        <w:t> </w:t>
      </w:r>
      <w:r>
        <w:rPr>
          <w:w w:val="105"/>
        </w:rPr>
        <w:t>travel,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household</w:t>
      </w:r>
      <w:r>
        <w:rPr>
          <w:spacing w:val="33"/>
          <w:w w:val="105"/>
        </w:rPr>
        <w:t> </w:t>
      </w:r>
      <w:r>
        <w:rPr>
          <w:w w:val="105"/>
        </w:rPr>
        <w:t>coordination.</w:t>
      </w:r>
      <w:r>
        <w:rPr>
          <w:spacing w:val="33"/>
          <w:w w:val="105"/>
        </w:rPr>
        <w:t> </w:t>
      </w:r>
      <w:r>
        <w:rPr>
          <w:w w:val="105"/>
        </w:rPr>
        <w:t>Trusted</w:t>
      </w:r>
      <w:r>
        <w:rPr>
          <w:spacing w:val="33"/>
          <w:w w:val="105"/>
        </w:rPr>
        <w:t> </w:t>
      </w:r>
      <w:r>
        <w:rPr>
          <w:w w:val="105"/>
        </w:rPr>
        <w:t>with</w:t>
      </w:r>
      <w:r>
        <w:rPr>
          <w:spacing w:val="33"/>
          <w:w w:val="105"/>
        </w:rPr>
        <w:t> </w:t>
      </w:r>
      <w:r>
        <w:rPr>
          <w:w w:val="105"/>
        </w:rPr>
        <w:t>confidential financial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medical</w:t>
      </w:r>
      <w:r>
        <w:rPr>
          <w:spacing w:val="40"/>
          <w:w w:val="105"/>
        </w:rPr>
        <w:t> </w:t>
      </w:r>
      <w:r>
        <w:rPr>
          <w:w w:val="105"/>
        </w:rPr>
        <w:t>matters.</w:t>
      </w:r>
      <w:r>
        <w:rPr>
          <w:spacing w:val="40"/>
          <w:w w:val="105"/>
        </w:rPr>
        <w:t> </w:t>
      </w:r>
      <w:r>
        <w:rPr>
          <w:w w:val="105"/>
        </w:rPr>
        <w:t>Known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anticipating</w:t>
      </w:r>
      <w:r>
        <w:rPr>
          <w:spacing w:val="40"/>
          <w:w w:val="105"/>
        </w:rPr>
        <w:t> </w:t>
      </w:r>
      <w:r>
        <w:rPr>
          <w:w w:val="105"/>
        </w:rPr>
        <w:t>needs</w:t>
      </w:r>
      <w:r>
        <w:rPr>
          <w:spacing w:val="40"/>
          <w:w w:val="105"/>
        </w:rPr>
        <w:t> </w:t>
      </w:r>
      <w:r>
        <w:rPr>
          <w:w w:val="105"/>
        </w:rPr>
        <w:t>two</w:t>
      </w:r>
      <w:r>
        <w:rPr>
          <w:spacing w:val="40"/>
          <w:w w:val="105"/>
        </w:rPr>
        <w:t> </w:t>
      </w:r>
      <w:r>
        <w:rPr>
          <w:w w:val="105"/>
        </w:rPr>
        <w:t>steps</w:t>
      </w:r>
      <w:r>
        <w:rPr>
          <w:spacing w:val="40"/>
          <w:w w:val="105"/>
        </w:rPr>
        <w:t> </w:t>
      </w:r>
      <w:r>
        <w:rPr>
          <w:w w:val="105"/>
        </w:rPr>
        <w:t>ahead</w:t>
      </w:r>
      <w:r>
        <w:rPr>
          <w:spacing w:val="40"/>
          <w:w w:val="105"/>
        </w:rPr>
        <w:t> </w:t>
      </w:r>
      <w:r>
        <w:rPr>
          <w:w w:val="105"/>
        </w:rPr>
        <w:t>and keeping</w:t>
      </w:r>
      <w:r>
        <w:rPr>
          <w:spacing w:val="40"/>
          <w:w w:val="105"/>
        </w:rPr>
        <w:t> </w:t>
      </w:r>
      <w:r>
        <w:rPr>
          <w:w w:val="105"/>
        </w:rPr>
        <w:t>vendors,</w:t>
      </w:r>
      <w:r>
        <w:rPr>
          <w:spacing w:val="40"/>
          <w:w w:val="105"/>
        </w:rPr>
        <w:t> </w:t>
      </w:r>
      <w:r>
        <w:rPr>
          <w:w w:val="105"/>
        </w:rPr>
        <w:t>staff,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family</w:t>
      </w:r>
      <w:r>
        <w:rPr>
          <w:spacing w:val="40"/>
          <w:w w:val="105"/>
        </w:rPr>
        <w:t> </w:t>
      </w:r>
      <w:r>
        <w:rPr>
          <w:w w:val="105"/>
        </w:rPr>
        <w:t>schedules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sync.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5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0C5394"/>
          <w:sz w:val="18"/>
        </w:rPr>
        <w:t>P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R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O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F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S</w:t>
      </w:r>
      <w:r>
        <w:rPr>
          <w:b/>
          <w:color w:val="0C5394"/>
          <w:spacing w:val="-9"/>
          <w:sz w:val="18"/>
        </w:rPr>
        <w:t> </w:t>
      </w:r>
      <w:r>
        <w:rPr>
          <w:b/>
          <w:color w:val="0C5394"/>
          <w:sz w:val="18"/>
        </w:rPr>
        <w:t>S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I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O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N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A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L</w:t>
      </w:r>
      <w:r>
        <w:rPr>
          <w:b/>
          <w:color w:val="0C5394"/>
          <w:spacing w:val="58"/>
          <w:w w:val="15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X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P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R</w:t>
      </w:r>
      <w:r>
        <w:rPr>
          <w:b/>
          <w:color w:val="0C5394"/>
          <w:spacing w:val="-9"/>
          <w:sz w:val="18"/>
        </w:rPr>
        <w:t> </w:t>
      </w:r>
      <w:r>
        <w:rPr>
          <w:b/>
          <w:color w:val="0C5394"/>
          <w:sz w:val="18"/>
        </w:rPr>
        <w:t>I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N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C</w:t>
      </w:r>
      <w:r>
        <w:rPr>
          <w:b/>
          <w:color w:val="0C5394"/>
          <w:spacing w:val="-10"/>
          <w:sz w:val="18"/>
        </w:rPr>
        <w:t> E</w:t>
      </w:r>
    </w:p>
    <w:p>
      <w:pPr>
        <w:spacing w:before="183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Personal Assistant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1"/>
          <w:w w:val="105"/>
          <w:sz w:val="18"/>
        </w:rPr>
        <w:t> </w:t>
      </w:r>
      <w:r>
        <w:rPr>
          <w:spacing w:val="-5"/>
          <w:w w:val="105"/>
          <w:sz w:val="18"/>
        </w:rPr>
        <w:t>CEO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sz w:val="18"/>
        </w:rPr>
        <w:t>Halverson</w:t>
      </w:r>
      <w:r>
        <w:rPr>
          <w:spacing w:val="35"/>
          <w:sz w:val="18"/>
        </w:rPr>
        <w:t> </w:t>
      </w:r>
      <w:r>
        <w:rPr>
          <w:sz w:val="18"/>
        </w:rPr>
        <w:t>Capital</w:t>
      </w:r>
      <w:r>
        <w:rPr>
          <w:spacing w:val="35"/>
          <w:sz w:val="18"/>
        </w:rPr>
        <w:t> </w:t>
      </w:r>
      <w:r>
        <w:rPr>
          <w:sz w:val="18"/>
        </w:rPr>
        <w:t>Partners,</w:t>
      </w:r>
      <w:r>
        <w:rPr>
          <w:spacing w:val="36"/>
          <w:sz w:val="18"/>
        </w:rPr>
        <w:t> </w:t>
      </w:r>
      <w:r>
        <w:rPr>
          <w:sz w:val="18"/>
        </w:rPr>
        <w:t>Charlotte,</w:t>
      </w:r>
      <w:r>
        <w:rPr>
          <w:spacing w:val="35"/>
          <w:sz w:val="18"/>
        </w:rPr>
        <w:t> </w:t>
      </w:r>
      <w:r>
        <w:rPr>
          <w:sz w:val="18"/>
        </w:rPr>
        <w:t>NC</w:t>
      </w:r>
      <w:r>
        <w:rPr>
          <w:spacing w:val="35"/>
          <w:sz w:val="18"/>
        </w:rPr>
        <w:t> </w:t>
      </w:r>
      <w:r>
        <w:rPr>
          <w:sz w:val="18"/>
        </w:rPr>
        <w:t>|</w:t>
      </w:r>
      <w:r>
        <w:rPr>
          <w:spacing w:val="35"/>
          <w:sz w:val="18"/>
        </w:rPr>
        <w:t> </w:t>
      </w:r>
      <w:r>
        <w:rPr>
          <w:sz w:val="18"/>
        </w:rPr>
        <w:t>2021</w:t>
      </w:r>
      <w:r>
        <w:rPr>
          <w:spacing w:val="36"/>
          <w:sz w:val="18"/>
        </w:rPr>
        <w:t> </w:t>
      </w:r>
      <w:r>
        <w:rPr>
          <w:sz w:val="18"/>
        </w:rPr>
        <w:t>-</w:t>
      </w:r>
      <w:r>
        <w:rPr>
          <w:spacing w:val="35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spacing w:before="123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(704)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0182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0" w:firstLine="0"/>
        <w:jc w:val="left"/>
        <w:rPr>
          <w:sz w:val="18"/>
        </w:rPr>
      </w:pPr>
      <w:r>
        <w:rPr>
          <w:color w:val="FFFFFF"/>
          <w:spacing w:val="-2"/>
          <w:sz w:val="18"/>
        </w:rPr>
        <w:t>priya.ramaswamy@exampl </w:t>
      </w:r>
      <w:r>
        <w:rPr>
          <w:color w:val="FFFFFF"/>
          <w:spacing w:val="-2"/>
          <w:w w:val="105"/>
          <w:sz w:val="18"/>
        </w:rPr>
        <w:t>e.com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Charlotte,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NC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spacing w:line="295" w:lineRule="auto" w:before="198"/>
        <w:ind w:left="281" w:right="38" w:firstLine="0"/>
        <w:jc w:val="both"/>
        <w:rPr>
          <w:b/>
          <w:sz w:val="18"/>
        </w:rPr>
      </w:pPr>
      <w:r>
        <w:rPr>
          <w:b/>
          <w:color w:val="FFFFFF"/>
          <w:w w:val="105"/>
          <w:sz w:val="18"/>
        </w:rPr>
        <w:t>B.A. Communications, University of North Carolina at Greensboro, </w:t>
      </w:r>
      <w:r>
        <w:rPr>
          <w:b/>
          <w:color w:val="FFFFFF"/>
          <w:spacing w:val="-4"/>
          <w:w w:val="105"/>
          <w:sz w:val="18"/>
        </w:rPr>
        <w:t>2018</w:t>
      </w:r>
    </w:p>
    <w:p>
      <w:pPr>
        <w:pStyle w:val="BodyText"/>
        <w:spacing w:before="64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47" w:after="0"/>
        <w:ind w:left="616" w:right="8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Manage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complex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zones,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screening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80+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emails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 routing 30+ meeting requests per week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319" w:hanging="298"/>
        <w:jc w:val="left"/>
        <w:rPr>
          <w:position w:val="-5"/>
          <w:sz w:val="31"/>
        </w:rPr>
      </w:pPr>
      <w:r>
        <w:rPr>
          <w:w w:val="105"/>
          <w:sz w:val="16"/>
        </w:rPr>
        <w:t>Book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private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commercial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travel,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last-minute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charter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rebookings that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saved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$14,200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cancellation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fees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2023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251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 household staff of 6 (housekeeper, chef, nanny, two drivers, estate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manager) and run weekly staff meetings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164" w:hanging="298"/>
        <w:jc w:val="left"/>
        <w:rPr>
          <w:position w:val="-5"/>
          <w:sz w:val="31"/>
        </w:rPr>
      </w:pPr>
      <w:r>
        <w:rPr>
          <w:w w:val="105"/>
          <w:sz w:val="16"/>
        </w:rPr>
        <w:t>Pay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personal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bills,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reconcile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household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budget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monthly,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serve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liaison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to CPA, attorney, and wealth advisor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381" w:hanging="298"/>
        <w:jc w:val="left"/>
        <w:rPr>
          <w:position w:val="-5"/>
          <w:sz w:val="31"/>
        </w:rPr>
      </w:pPr>
      <w:r>
        <w:rPr>
          <w:w w:val="105"/>
          <w:sz w:val="16"/>
        </w:rPr>
        <w:t>Plan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birthday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parties,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anniversary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dinners,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60-guest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holiday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gathering each December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sz w:val="18"/>
        </w:rPr>
        <w:t>Executive</w:t>
      </w:r>
      <w:r>
        <w:rPr>
          <w:spacing w:val="45"/>
          <w:sz w:val="18"/>
        </w:rPr>
        <w:t> </w:t>
      </w:r>
      <w:r>
        <w:rPr>
          <w:spacing w:val="-2"/>
          <w:sz w:val="18"/>
        </w:rPr>
        <w:t>Assistant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Brightline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Group,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Raleigh,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2021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367" w:space="874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65" w:after="0"/>
        <w:ind w:left="579" w:right="1047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76256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5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6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7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8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Calendar and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inbox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01" w:lineRule="auto" w:before="108" w:after="0"/>
        <w:ind w:left="579" w:right="42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Domestic and international travel booking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88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Household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staff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81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Vendor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contractor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Expense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reporting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bill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pay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Event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planning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(1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to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60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guests)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42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Discretion with confidential </w:t>
      </w:r>
      <w:r>
        <w:rPr>
          <w:color w:val="FFFFFF"/>
          <w:spacing w:val="-2"/>
          <w:w w:val="105"/>
          <w:sz w:val="18"/>
        </w:rPr>
        <w:t>matters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19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Google Workspace, Microsoft 365, Concur, TripIt Pro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73" w:after="0"/>
        <w:ind w:left="579" w:right="30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Supported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managing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partner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principals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travel,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expenses, and client correspondence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96" w:after="0"/>
        <w:ind w:left="579" w:right="338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shared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travel-profile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booking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trip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40 </w:t>
      </w:r>
      <w:r>
        <w:rPr>
          <w:spacing w:val="-2"/>
          <w:w w:val="105"/>
          <w:sz w:val="16"/>
        </w:rPr>
        <w:t>minutes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112" w:after="0"/>
        <w:ind w:left="579" w:right="552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meetings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directors,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catering, materials, and AV setup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08" w:lineRule="auto" w:before="86" w:after="0"/>
        <w:ind w:left="579" w:right="126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Tracked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submitted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expense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reports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$9,800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three </w:t>
      </w:r>
      <w:r>
        <w:rPr>
          <w:spacing w:val="-2"/>
          <w:w w:val="105"/>
          <w:sz w:val="16"/>
        </w:rPr>
        <w:t>executives</w:t>
      </w:r>
    </w:p>
    <w:sectPr>
      <w:type w:val="continuous"/>
      <w:pgSz w:w="11920" w:h="16860"/>
      <w:pgMar w:top="980" w:bottom="280" w:left="425" w:right="283"/>
      <w:cols w:num="2" w:equalWidth="0">
        <w:col w:w="3304" w:space="974"/>
        <w:col w:w="69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2"/>
      <w:ind w:left="57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2026-07-08T20:11:21Z</dcterms:created>
  <dcterms:modified xsi:type="dcterms:W3CDTF">2026-07-08T20:11:21Z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