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0" w:right="15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Dorothy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Martinez</w:t>
      </w:r>
    </w:p>
    <w:p>
      <w:pPr>
        <w:pStyle w:val="Heading2"/>
      </w:pPr>
      <w:r>
        <w:rPr>
          <w:color w:val="FFFFFF"/>
        </w:rPr>
        <w:t>Hospitality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Hotel</w:t>
      </w:r>
    </w:p>
    <w:p>
      <w:pPr>
        <w:pStyle w:val="BodyText"/>
        <w:spacing w:line="273" w:lineRule="auto" w:before="178"/>
        <w:ind w:left="448" w:right="357"/>
      </w:pPr>
      <w:r>
        <w:rPr>
          <w:color w:val="FFFFFF"/>
          <w:w w:val="105"/>
        </w:rPr>
        <w:t>Recent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hospitality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graduate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front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desk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food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beverage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limited-service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hotel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campus hotel property. Comfortable on Opera property software, cash handling, and Spanish-speaking guest interactions.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Heading1"/>
        <w:spacing w:before="203"/>
      </w:pPr>
      <w:r>
        <w:rPr>
          <w:smallCaps/>
          <w:spacing w:val="-6"/>
        </w:rPr>
        <w:t>Contact</w:t>
      </w:r>
      <w:r>
        <w:rPr>
          <w:smallCaps/>
          <w:spacing w:val="-3"/>
        </w:rPr>
        <w:t> </w:t>
      </w:r>
      <w:r>
        <w:rPr>
          <w:smallCaps/>
          <w:spacing w:val="-4"/>
        </w:rPr>
        <w:t>Information</w:t>
      </w:r>
    </w:p>
    <w:p>
      <w:pPr>
        <w:pStyle w:val="BodyText"/>
        <w:spacing w:before="51"/>
        <w:rPr>
          <w:b/>
          <w:sz w:val="20"/>
        </w:rPr>
      </w:pPr>
    </w:p>
    <w:p>
      <w:pPr>
        <w:spacing w:before="1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(480)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0117</w:t>
      </w:r>
    </w:p>
    <w:p>
      <w:pPr>
        <w:pStyle w:val="Heading1"/>
        <w:spacing w:before="53"/>
      </w:pPr>
      <w:r>
        <w:rPr>
          <w:b w:val="0"/>
        </w:rPr>
        <w:br w:type="column"/>
      </w:r>
      <w:r>
        <w:rPr>
          <w:smallCaps/>
          <w:spacing w:val="6"/>
          <w:w w:val="90"/>
        </w:rPr>
        <w:t>Professional</w:t>
      </w:r>
      <w:r>
        <w:rPr>
          <w:smallCaps/>
          <w:spacing w:val="55"/>
        </w:rPr>
        <w:t> </w:t>
      </w:r>
      <w:r>
        <w:rPr>
          <w:smallCaps/>
          <w:spacing w:val="-2"/>
        </w:rPr>
        <w:t>Experience</w:t>
      </w:r>
    </w:p>
    <w:p>
      <w:pPr>
        <w:spacing w:line="268" w:lineRule="auto" w:before="180"/>
        <w:ind w:left="355" w:right="781" w:firstLine="0"/>
        <w:jc w:val="left"/>
        <w:rPr>
          <w:sz w:val="18"/>
        </w:rPr>
      </w:pPr>
      <w:r>
        <w:rPr>
          <w:sz w:val="18"/>
        </w:rPr>
        <w:t>FRONT DESK AGENT </w:t>
      </w:r>
      <w:r>
        <w:rPr>
          <w:position w:val="2"/>
          <w:sz w:val="18"/>
        </w:rPr>
        <w:t>| </w:t>
      </w:r>
      <w:r>
        <w:rPr>
          <w:sz w:val="18"/>
        </w:rPr>
        <w:t>CACTUS BLOOM INN AND SUITES, TEMPE, AZ 2023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804" w:space="934"/>
            <w:col w:w="7474"/>
          </w:cols>
        </w:sectPr>
      </w:pPr>
    </w:p>
    <w:p>
      <w:pPr>
        <w:pStyle w:val="BodyText"/>
        <w:spacing w:before="86"/>
        <w:rPr>
          <w:sz w:val="18"/>
        </w:rPr>
      </w:pPr>
    </w:p>
    <w:p>
      <w:pPr>
        <w:spacing w:line="609" w:lineRule="auto" w:before="0"/>
        <w:ind w:left="913" w:right="0" w:firstLine="0"/>
        <w:jc w:val="left"/>
        <w:rPr>
          <w:sz w:val="18"/>
        </w:rPr>
      </w:pPr>
      <w:hyperlink r:id="rId5">
        <w:r>
          <w:rPr>
            <w:color w:val="424242"/>
            <w:spacing w:val="-2"/>
            <w:sz w:val="18"/>
          </w:rPr>
          <w:t>devin.okafor@example.com</w:t>
        </w:r>
      </w:hyperlink>
      <w:r>
        <w:rPr>
          <w:color w:val="424242"/>
          <w:spacing w:val="-2"/>
          <w:sz w:val="18"/>
        </w:rPr>
        <w:t> </w:t>
      </w:r>
      <w:r>
        <w:rPr>
          <w:color w:val="424242"/>
          <w:w w:val="105"/>
          <w:sz w:val="18"/>
        </w:rPr>
        <w:t>Tempe, AZ 12345</w:t>
      </w:r>
    </w:p>
    <w:p>
      <w:pPr>
        <w:pStyle w:val="Heading1"/>
        <w:spacing w:before="40"/>
      </w:pPr>
      <w:r>
        <w:rPr>
          <w:smallCaps/>
          <w:spacing w:val="-2"/>
        </w:rPr>
        <w:t>Education</w:t>
      </w:r>
    </w:p>
    <w:p>
      <w:pPr>
        <w:pStyle w:val="BodyText"/>
        <w:spacing w:before="36"/>
        <w:rPr>
          <w:b/>
          <w:sz w:val="20"/>
        </w:rPr>
      </w:pPr>
    </w:p>
    <w:p>
      <w:pPr>
        <w:spacing w:line="268" w:lineRule="auto" w:before="1"/>
        <w:ind w:left="467" w:right="454" w:firstLine="0"/>
        <w:jc w:val="both"/>
        <w:rPr>
          <w:sz w:val="18"/>
        </w:rPr>
      </w:pPr>
      <w:r>
        <w:rPr>
          <w:color w:val="424242"/>
          <w:w w:val="105"/>
          <w:sz w:val="18"/>
        </w:rPr>
        <w:t>B.S. Hospitality and</w:t>
      </w:r>
      <w:r>
        <w:rPr>
          <w:color w:val="424242"/>
          <w:spacing w:val="-3"/>
          <w:w w:val="105"/>
          <w:sz w:val="18"/>
        </w:rPr>
        <w:t> </w:t>
      </w:r>
      <w:r>
        <w:rPr>
          <w:color w:val="424242"/>
          <w:w w:val="105"/>
          <w:sz w:val="18"/>
        </w:rPr>
        <w:t>Tourism Management, Arizona State University, 2023</w:t>
      </w:r>
    </w:p>
    <w:p>
      <w:pPr>
        <w:pStyle w:val="BodyText"/>
        <w:spacing w:before="72"/>
        <w:rPr>
          <w:sz w:val="18"/>
        </w:rPr>
      </w:pPr>
    </w:p>
    <w:p>
      <w:pPr>
        <w:spacing w:line="278" w:lineRule="auto" w:before="0"/>
        <w:ind w:left="467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ServSafe Food Handler, National Restaurant Association, 2022</w:t>
      </w:r>
    </w:p>
    <w:p>
      <w:pPr>
        <w:pStyle w:val="BodyText"/>
        <w:spacing w:before="89"/>
        <w:rPr>
          <w:sz w:val="18"/>
        </w:rPr>
      </w:pPr>
    </w:p>
    <w:p>
      <w:pPr>
        <w:pStyle w:val="Heading1"/>
      </w:pPr>
      <w:r>
        <w:rPr>
          <w:smallCaps/>
        </w:rPr>
        <w:t>Key</w:t>
      </w:r>
      <w:r>
        <w:rPr>
          <w:smallCaps/>
          <w:spacing w:val="-6"/>
        </w:rPr>
        <w:t> </w:t>
      </w:r>
      <w:r>
        <w:rPr>
          <w:smallCaps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62" w:after="0"/>
        <w:ind w:left="746" w:right="233" w:hanging="298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Check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60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guests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evening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118-room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select-service property near Arizona State University.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1" w:after="0"/>
        <w:ind w:left="746" w:right="103" w:hanging="298"/>
        <w:jc w:val="left"/>
        <w:rPr>
          <w:position w:val="-7"/>
          <w:sz w:val="31"/>
        </w:rPr>
      </w:pPr>
      <w:r>
        <w:rPr>
          <w:w w:val="105"/>
          <w:sz w:val="16"/>
        </w:rPr>
        <w:t>Handle Marriott Bonvoy enrollments and hit the property enrollment target in six of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the last eight months.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58" w:lineRule="auto" w:before="137" w:after="0"/>
        <w:ind w:left="746" w:right="96" w:hanging="298"/>
        <w:jc w:val="left"/>
        <w:rPr>
          <w:position w:val="-7"/>
          <w:sz w:val="31"/>
        </w:rPr>
      </w:pPr>
      <w:r>
        <w:rPr>
          <w:w w:val="105"/>
          <w:sz w:val="16"/>
        </w:rPr>
        <w:t>Process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folios,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split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billing,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direct-bill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university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youth-sports </w:t>
      </w:r>
      <w:r>
        <w:rPr>
          <w:spacing w:val="-2"/>
          <w:w w:val="105"/>
          <w:sz w:val="16"/>
        </w:rPr>
        <w:t>groups.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28" w:after="0"/>
        <w:ind w:left="746" w:right="70" w:hanging="298"/>
        <w:jc w:val="left"/>
        <w:rPr>
          <w:position w:val="-7"/>
          <w:sz w:val="31"/>
        </w:rPr>
      </w:pPr>
      <w:r>
        <w:rPr>
          <w:w w:val="105"/>
          <w:sz w:val="16"/>
        </w:rPr>
        <w:t>Trained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hires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property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basics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secure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card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during summer ramp-up.</w:t>
      </w:r>
    </w:p>
    <w:p>
      <w:pPr>
        <w:pStyle w:val="BodyText"/>
        <w:spacing w:before="166"/>
      </w:pPr>
    </w:p>
    <w:p>
      <w:pPr>
        <w:spacing w:line="285" w:lineRule="auto" w:before="1"/>
        <w:ind w:left="114" w:right="220" w:firstLine="0"/>
        <w:jc w:val="left"/>
        <w:rPr>
          <w:sz w:val="18"/>
        </w:rPr>
      </w:pPr>
      <w:r>
        <w:rPr>
          <w:sz w:val="18"/>
        </w:rPr>
        <w:t>FOOD AND BEVERAGE ATTENDANT (STUDENT POSITION) </w:t>
      </w:r>
      <w:r>
        <w:rPr>
          <w:position w:val="2"/>
          <w:sz w:val="18"/>
        </w:rPr>
        <w:t>| </w:t>
      </w:r>
      <w:r>
        <w:rPr>
          <w:sz w:val="18"/>
        </w:rPr>
        <w:t>SUN DEVIL CAMPUS HOTEL, TEMPE, AZ</w:t>
      </w:r>
    </w:p>
    <w:p>
      <w:pPr>
        <w:spacing w:line="186" w:lineRule="exact" w:before="0"/>
        <w:ind w:left="114" w:right="0" w:firstLine="0"/>
        <w:jc w:val="left"/>
        <w:rPr>
          <w:sz w:val="18"/>
        </w:rPr>
      </w:pPr>
      <w:r>
        <w:rPr>
          <w:sz w:val="18"/>
        </w:rPr>
        <w:t>2022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58" w:lineRule="auto" w:before="197" w:after="0"/>
        <w:ind w:left="746" w:right="53" w:hanging="298"/>
        <w:jc w:val="left"/>
        <w:rPr>
          <w:position w:val="-7"/>
          <w:sz w:val="31"/>
        </w:rPr>
      </w:pPr>
      <w:r>
        <w:rPr>
          <w:w w:val="105"/>
          <w:sz w:val="16"/>
        </w:rPr>
        <w:t>Ran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breakfast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buffet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setup,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replenishment,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breakdown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140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guests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 </w:t>
      </w:r>
      <w:r>
        <w:rPr>
          <w:spacing w:val="-2"/>
          <w:w w:val="105"/>
          <w:sz w:val="16"/>
        </w:rPr>
        <w:t>weekends.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28" w:after="0"/>
        <w:ind w:left="746" w:right="64" w:hanging="298"/>
        <w:jc w:val="left"/>
        <w:rPr>
          <w:position w:val="-7"/>
          <w:sz w:val="31"/>
        </w:rPr>
      </w:pPr>
      <w:r>
        <w:rPr>
          <w:w w:val="105"/>
          <w:sz w:val="16"/>
        </w:rPr>
        <w:t>Passed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ServSafe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Handler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covered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bartender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back-of-house during two conferences.</w:t>
      </w:r>
    </w:p>
    <w:p>
      <w:pPr>
        <w:pStyle w:val="ListParagraph"/>
        <w:spacing w:after="0" w:line="170" w:lineRule="auto"/>
        <w:jc w:val="left"/>
        <w:rPr>
          <w:position w:val="-7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3346" w:space="634"/>
            <w:col w:w="7232"/>
          </w:cols>
        </w:sectPr>
      </w:pP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119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019299"/>
                            <a:ext cx="2600325" cy="868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8686800">
                                <a:moveTo>
                                  <a:pt x="0" y="8686799"/>
                                </a:moveTo>
                                <a:lnTo>
                                  <a:pt x="2600324" y="8686799"/>
                                </a:lnTo>
                                <a:lnTo>
                                  <a:pt x="2600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19300">
                                <a:moveTo>
                                  <a:pt x="7568183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1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0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1" y="2571749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99" y="28955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0" y="323849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0112" id="docshapegroup1" coordorigin="0,0" coordsize="11919,16860">
                <v:rect style="position:absolute;left:0;top:3180;width:4095;height:13680" id="docshape2" filled="true" fillcolor="#f4cccc" stroked="false">
                  <v:fill type="solid"/>
                </v:rect>
                <v:rect style="position:absolute;left:0;top:0;width:11919;height:3180" id="docshape3" filled="true" fillcolor="#6a504f" stroked="false">
                  <v:fill type="solid"/>
                </v:rect>
                <v:shape style="position:absolute;left:900;top:4050;width:255;height:261" type="#_x0000_t75" id="docshape4" stroked="false">
                  <v:imagedata r:id="rId6" o:title=""/>
                </v:shape>
                <v:shape style="position:absolute;left:900;top:4560;width:255;height:300" type="#_x0000_t75" id="docshape5" stroked="false">
                  <v:imagedata r:id="rId7" o:title=""/>
                </v:shape>
                <v:shape style="position:absolute;left:900;top:5100;width:255;height:255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Opera property management system (trained)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1" w:lineRule="exact" w:before="43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Marriott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w w:val="105"/>
          <w:sz w:val="18"/>
        </w:rPr>
        <w:t>Bonvoy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enrollments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22" w:lineRule="exact" w:before="0" w:after="0"/>
        <w:ind w:left="763" w:right="0" w:hanging="296"/>
        <w:jc w:val="left"/>
        <w:rPr>
          <w:color w:val="424242"/>
          <w:position w:val="-3"/>
          <w:sz w:val="31"/>
        </w:rPr>
      </w:pPr>
      <w:r>
        <w:rPr>
          <w:color w:val="424242"/>
          <w:w w:val="105"/>
          <w:sz w:val="18"/>
        </w:rPr>
        <w:t>Cash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w w:val="105"/>
          <w:sz w:val="18"/>
        </w:rPr>
        <w:t>card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handling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27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Group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direct-bill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folios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15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Breakfast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banquet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setup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30" w:after="0"/>
        <w:ind w:left="764" w:right="783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Guest complaint de-</w:t>
      </w:r>
      <w:r>
        <w:rPr>
          <w:color w:val="424242"/>
          <w:spacing w:val="-2"/>
          <w:w w:val="105"/>
          <w:sz w:val="18"/>
        </w:rPr>
        <w:t>escalation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6" w:lineRule="exact" w:before="59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Microsoft</w:t>
      </w:r>
      <w:r>
        <w:rPr>
          <w:color w:val="424242"/>
          <w:spacing w:val="15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Office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6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spacing w:val="2"/>
          <w:sz w:val="18"/>
        </w:rPr>
        <w:t>Conversational</w:t>
      </w:r>
      <w:r>
        <w:rPr>
          <w:color w:val="424242"/>
          <w:spacing w:val="56"/>
          <w:sz w:val="18"/>
        </w:rPr>
        <w:t> </w:t>
      </w:r>
      <w:r>
        <w:rPr>
          <w:color w:val="424242"/>
          <w:spacing w:val="-2"/>
          <w:sz w:val="18"/>
        </w:rPr>
        <w:t>Spanish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58" w:lineRule="auto" w:before="137" w:after="0"/>
        <w:ind w:left="764" w:right="544" w:hanging="298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Kept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guest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feedback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cards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breakfast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above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4.5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fall </w:t>
      </w:r>
      <w:r>
        <w:rPr>
          <w:spacing w:val="-2"/>
          <w:w w:val="105"/>
          <w:sz w:val="16"/>
        </w:rPr>
        <w:t>semester.</w:t>
      </w:r>
    </w:p>
    <w:sectPr>
      <w:type w:val="continuous"/>
      <w:pgSz w:w="11920" w:h="16860"/>
      <w:pgMar w:top="640" w:bottom="280" w:left="425" w:right="283"/>
      <w:cols w:num="2" w:equalWidth="0">
        <w:col w:w="3281" w:space="680"/>
        <w:col w:w="725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8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8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3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6" w:right="151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4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in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2026-09-21T03:12:42Z</dcterms:created>
  <dcterms:modified xsi:type="dcterms:W3CDTF">2026-09-21T03:12:42Z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