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32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-13"/>
        </w:rPr>
        <w:t>PRIYA</w:t>
      </w:r>
      <w:r>
        <w:rPr>
          <w:color w:val="424242"/>
          <w:spacing w:val="-34"/>
        </w:rPr>
        <w:t> </w:t>
      </w:r>
      <w:r>
        <w:rPr>
          <w:color w:val="B45D08"/>
          <w:spacing w:val="-2"/>
        </w:rPr>
        <w:t>RAVINDRAN</w:t>
      </w:r>
    </w:p>
    <w:p>
      <w:pPr>
        <w:pStyle w:val="Heading2"/>
        <w:spacing w:before="207"/>
        <w:ind w:left="3261"/>
        <w:jc w:val="center"/>
      </w:pPr>
      <w:r>
        <w:rPr>
          <w:color w:val="424242"/>
        </w:rPr>
        <w:t>Program</w:t>
      </w:r>
      <w:r>
        <w:rPr>
          <w:color w:val="424242"/>
          <w:spacing w:val="3"/>
        </w:rPr>
        <w:t> </w:t>
      </w:r>
      <w:r>
        <w:rPr>
          <w:color w:val="424242"/>
          <w:spacing w:val="-2"/>
        </w:rPr>
        <w:t>Coordinator</w:t>
      </w:r>
    </w:p>
    <w:p>
      <w:pPr>
        <w:spacing w:line="273" w:lineRule="auto" w:before="178"/>
        <w:ind w:left="3610" w:right="350" w:hanging="1"/>
        <w:jc w:val="center"/>
        <w:rPr>
          <w:sz w:val="16"/>
        </w:rPr>
      </w:pPr>
      <w:r>
        <w:rPr>
          <w:color w:val="424242"/>
          <w:w w:val="105"/>
          <w:sz w:val="16"/>
        </w:rPr>
        <w:t>Program manager with seven years running cross-functional initiatives across nonprofit and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health-tech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w w:val="105"/>
          <w:sz w:val="16"/>
        </w:rPr>
        <w:t>settings.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w w:val="105"/>
          <w:sz w:val="16"/>
        </w:rPr>
        <w:t>Comfortable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w w:val="105"/>
          <w:sz w:val="16"/>
        </w:rPr>
        <w:t>owning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w w:val="105"/>
          <w:sz w:val="16"/>
        </w:rPr>
        <w:t>budget,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w w:val="105"/>
          <w:sz w:val="16"/>
        </w:rPr>
        <w:t>scope,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w w:val="105"/>
          <w:sz w:val="16"/>
        </w:rPr>
        <w:t>reporting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w w:val="105"/>
          <w:sz w:val="16"/>
        </w:rPr>
        <w:t>for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w w:val="105"/>
          <w:sz w:val="16"/>
        </w:rPr>
        <w:t>programs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w w:val="105"/>
          <w:sz w:val="16"/>
        </w:rPr>
        <w:t>with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w w:val="105"/>
          <w:sz w:val="16"/>
        </w:rPr>
        <w:t>8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w w:val="105"/>
          <w:sz w:val="16"/>
        </w:rPr>
        <w:t>to 15 stakeholders. Known for tight status updates and cleaning up handoffs between teams that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were not talking.</w:t>
      </w:r>
    </w:p>
    <w:p>
      <w:pPr>
        <w:pStyle w:val="BodyText"/>
        <w:spacing w:before="4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2505074</wp:posOffset>
                </wp:positionH>
                <wp:positionV relativeFrom="paragraph">
                  <wp:posOffset>105789</wp:posOffset>
                </wp:positionV>
                <wp:extent cx="4791075" cy="190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791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1075" h="19050">
                              <a:moveTo>
                                <a:pt x="47910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791074" y="0"/>
                              </a:lnTo>
                              <a:lnTo>
                                <a:pt x="47910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7.249985pt;margin-top:8.329849pt;width:377.24997pt;height:1.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40"/>
        <w:rPr>
          <w:sz w:val="22"/>
        </w:rPr>
      </w:pPr>
    </w:p>
    <w:p>
      <w:pPr>
        <w:pStyle w:val="Heading2"/>
      </w:pPr>
      <w:r>
        <w:rPr>
          <w:color w:val="424242"/>
        </w:rPr>
        <w:t>PROFESSIONAL</w:t>
      </w:r>
      <w:r>
        <w:rPr>
          <w:color w:val="424242"/>
          <w:spacing w:val="6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42"/>
        <w:rPr>
          <w:b/>
          <w:sz w:val="22"/>
        </w:rPr>
      </w:pPr>
    </w:p>
    <w:p>
      <w:pPr>
        <w:pStyle w:val="BodyText"/>
        <w:spacing w:line="261" w:lineRule="auto"/>
        <w:ind w:left="3711"/>
      </w:pPr>
      <w:r>
        <w:rPr>
          <w:spacing w:val="-2"/>
          <w:w w:val="105"/>
        </w:rPr>
        <w:t>PROGRAM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MANAGER,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COMMUNITY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HEALTH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INITIATIVES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BEACON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RIDGE </w:t>
      </w:r>
      <w:r>
        <w:rPr>
          <w:w w:val="105"/>
        </w:rPr>
        <w:t>FOUNDATION, RALEIGH, NC</w:t>
      </w:r>
    </w:p>
    <w:p>
      <w:pPr>
        <w:pStyle w:val="BodyText"/>
        <w:spacing w:before="14"/>
        <w:ind w:left="3711"/>
      </w:pP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141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1"/>
      </w:pP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0" w:after="0"/>
        <w:ind w:left="382" w:right="585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Program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budgeting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and forecasting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82" w:after="0"/>
        <w:ind w:left="382" w:right="38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Grant</w:t>
      </w:r>
      <w:r>
        <w:rPr>
          <w:color w:val="F5F5F5"/>
          <w:spacing w:val="-7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reporting</w:t>
      </w:r>
      <w:r>
        <w:rPr>
          <w:color w:val="F5F5F5"/>
          <w:spacing w:val="-7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(federal,</w:t>
      </w:r>
      <w:r>
        <w:rPr>
          <w:color w:val="F5F5F5"/>
          <w:spacing w:val="-7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state, private)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194" w:after="0"/>
        <w:ind w:left="382" w:right="37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Manage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portfolio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grant-funded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programs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totaling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$3.4M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annual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spend, reporting quarterly to the board and two federal funders.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82" w:after="0"/>
        <w:ind w:left="382" w:right="213" w:hanging="298"/>
        <w:jc w:val="left"/>
        <w:rPr>
          <w:position w:val="-4"/>
          <w:sz w:val="31"/>
        </w:rPr>
      </w:pPr>
      <w:r>
        <w:rPr>
          <w:w w:val="105"/>
          <w:sz w:val="18"/>
        </w:rPr>
        <w:t>Rebuilt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intake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enrollment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workﬂow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clinical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team,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wait time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between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referral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appointment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about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weeks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eight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days.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9" w:after="0"/>
        <w:ind w:left="382" w:right="220" w:hanging="298"/>
        <w:jc w:val="left"/>
        <w:rPr>
          <w:position w:val="-4"/>
          <w:sz w:val="31"/>
        </w:rPr>
      </w:pPr>
      <w:r>
        <w:rPr>
          <w:w w:val="105"/>
          <w:sz w:val="18"/>
        </w:rPr>
        <w:t>Run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45-minute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stand-up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program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leads,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evaluation,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ﬁnance; issues that used to sit for a full grant cycle now surface within a week.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98" w:after="0"/>
        <w:ind w:left="382" w:right="223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renewal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narrative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outcomes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appendix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our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largest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federal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health award; renewal came through at full funding.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81" w:after="0"/>
        <w:ind w:left="382" w:right="110" w:hanging="298"/>
        <w:jc w:val="left"/>
        <w:rPr>
          <w:position w:val="-4"/>
          <w:sz w:val="31"/>
        </w:rPr>
      </w:pPr>
      <w:r>
        <w:rPr>
          <w:w w:val="105"/>
          <w:sz w:val="18"/>
        </w:rPr>
        <w:t>Coach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program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coordinators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workplan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structure,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budget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tracking,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how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to write a status update a funder will actually read.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141"/>
          <w:cols w:num="2" w:equalWidth="0">
            <w:col w:w="2913" w:space="956"/>
            <w:col w:w="7344"/>
          </w:cols>
        </w:sectPr>
      </w:pP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9" w:after="0"/>
        <w:ind w:left="382" w:right="351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Workplan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and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milestone tracking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180" w:lineRule="exact" w:before="59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Asana,</w:t>
      </w:r>
      <w:r>
        <w:rPr>
          <w:color w:val="F5F5F5"/>
          <w:spacing w:val="18"/>
          <w:sz w:val="18"/>
        </w:rPr>
        <w:t> </w:t>
      </w:r>
      <w:r>
        <w:rPr>
          <w:color w:val="F5F5F5"/>
          <w:sz w:val="18"/>
        </w:rPr>
        <w:t>Smartsheet,</w:t>
      </w:r>
      <w:r>
        <w:rPr>
          <w:color w:val="F5F5F5"/>
          <w:spacing w:val="4"/>
          <w:sz w:val="18"/>
        </w:rPr>
        <w:t> </w:t>
      </w:r>
      <w:r>
        <w:rPr>
          <w:color w:val="F5F5F5"/>
          <w:spacing w:val="-2"/>
          <w:sz w:val="18"/>
        </w:rPr>
        <w:t>Airtable</w:t>
      </w:r>
    </w:p>
    <w:p>
      <w:pPr>
        <w:pStyle w:val="BodyText"/>
        <w:spacing w:before="205"/>
        <w:ind w:left="84"/>
      </w:pPr>
      <w:r>
        <w:rPr/>
        <w:br w:type="column"/>
      </w:r>
      <w:r>
        <w:rPr/>
        <w:t>PROGRAM</w:t>
      </w:r>
      <w:r>
        <w:rPr>
          <w:spacing w:val="15"/>
        </w:rPr>
        <w:t> </w:t>
      </w:r>
      <w:r>
        <w:rPr/>
        <w:t>COORDINATOR</w:t>
      </w:r>
      <w:r>
        <w:rPr>
          <w:spacing w:val="20"/>
        </w:rPr>
        <w:t> </w:t>
      </w:r>
      <w:r>
        <w:rPr/>
        <w:t>|</w:t>
      </w:r>
      <w:r>
        <w:rPr>
          <w:spacing w:val="21"/>
        </w:rPr>
        <w:t> </w:t>
      </w:r>
      <w:r>
        <w:rPr/>
        <w:t>WILLOWMARK</w:t>
      </w:r>
      <w:r>
        <w:rPr>
          <w:spacing w:val="15"/>
        </w:rPr>
        <w:t> </w:t>
      </w:r>
      <w:r>
        <w:rPr/>
        <w:t>HEALTH</w:t>
      </w:r>
      <w:r>
        <w:rPr>
          <w:spacing w:val="2"/>
        </w:rPr>
        <w:t> </w:t>
      </w:r>
      <w:r>
        <w:rPr/>
        <w:t>ACCESS,</w:t>
      </w:r>
      <w:r>
        <w:rPr>
          <w:spacing w:val="16"/>
        </w:rPr>
        <w:t> </w:t>
      </w:r>
      <w:r>
        <w:rPr/>
        <w:t>DURHAM,</w:t>
      </w:r>
      <w:r>
        <w:rPr>
          <w:spacing w:val="15"/>
        </w:rPr>
        <w:t> </w:t>
      </w:r>
      <w:r>
        <w:rPr>
          <w:spacing w:val="-5"/>
        </w:rPr>
        <w:t>NC</w:t>
      </w:r>
    </w:p>
    <w:p>
      <w:pPr>
        <w:pStyle w:val="BodyText"/>
        <w:spacing w:before="18"/>
        <w:ind w:left="84"/>
      </w:pPr>
      <w:r>
        <w:rPr/>
        <w:t>2018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141"/>
          <w:cols w:num="2" w:equalWidth="0">
            <w:col w:w="2727" w:space="900"/>
            <w:col w:w="7586"/>
          </w:cols>
        </w:sectPr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6" w:lineRule="exact" w:before="151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Salesforce</w:t>
      </w:r>
      <w:r>
        <w:rPr>
          <w:color w:val="F5F5F5"/>
          <w:spacing w:val="17"/>
          <w:sz w:val="18"/>
        </w:rPr>
        <w:t> </w:t>
      </w:r>
      <w:r>
        <w:rPr>
          <w:color w:val="F5F5F5"/>
          <w:spacing w:val="-4"/>
          <w:sz w:val="18"/>
        </w:rPr>
        <w:t>NPSP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22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Stakeholder</w:t>
      </w:r>
      <w:r>
        <w:rPr>
          <w:color w:val="F5F5F5"/>
          <w:spacing w:val="19"/>
          <w:sz w:val="18"/>
        </w:rPr>
        <w:t> </w:t>
      </w:r>
      <w:r>
        <w:rPr>
          <w:color w:val="F5F5F5"/>
          <w:spacing w:val="-2"/>
          <w:sz w:val="18"/>
        </w:rPr>
        <w:t>communication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0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Meeting</w:t>
      </w:r>
      <w:r>
        <w:rPr>
          <w:color w:val="F5F5F5"/>
          <w:spacing w:val="14"/>
          <w:sz w:val="18"/>
        </w:rPr>
        <w:t> </w:t>
      </w:r>
      <w:r>
        <w:rPr>
          <w:color w:val="F5F5F5"/>
          <w:spacing w:val="-2"/>
          <w:sz w:val="18"/>
        </w:rPr>
        <w:t>facilitation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25" w:after="0"/>
        <w:ind w:left="382" w:right="946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Vendor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and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contract management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3" w:lineRule="exact" w:before="43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Excel</w:t>
      </w:r>
      <w:r>
        <w:rPr>
          <w:color w:val="F5F5F5"/>
          <w:spacing w:val="-4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(pivot</w:t>
      </w:r>
      <w:r>
        <w:rPr>
          <w:color w:val="F5F5F5"/>
          <w:spacing w:val="-4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tables,</w:t>
      </w:r>
      <w:r>
        <w:rPr>
          <w:color w:val="F5F5F5"/>
          <w:spacing w:val="-4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VLOOKUP)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3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Tableau</w:t>
      </w:r>
      <w:r>
        <w:rPr>
          <w:color w:val="F5F5F5"/>
          <w:spacing w:val="2"/>
          <w:sz w:val="18"/>
        </w:rPr>
        <w:t> </w:t>
      </w:r>
      <w:r>
        <w:rPr>
          <w:color w:val="F5F5F5"/>
          <w:sz w:val="18"/>
        </w:rPr>
        <w:t>(basic</w:t>
      </w:r>
      <w:r>
        <w:rPr>
          <w:color w:val="F5F5F5"/>
          <w:spacing w:val="2"/>
          <w:sz w:val="18"/>
        </w:rPr>
        <w:t> </w:t>
      </w:r>
      <w:r>
        <w:rPr>
          <w:color w:val="F5F5F5"/>
          <w:spacing w:val="-2"/>
          <w:sz w:val="18"/>
        </w:rPr>
        <w:t>dashboards)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39" w:after="0"/>
        <w:ind w:left="382" w:right="802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Coordinated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logistics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mobile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screening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program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serving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counties, including scheduling, vendor contracts, and volunteer rosters.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9" w:after="0"/>
        <w:ind w:left="382" w:right="640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shared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calendar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site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checklist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ﬁeld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had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ever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had; missed appointments dropped noticeably over the following two quarters.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10" w:after="0"/>
        <w:ind w:left="382" w:right="58" w:hanging="298"/>
        <w:jc w:val="left"/>
        <w:rPr>
          <w:position w:val="-4"/>
          <w:sz w:val="31"/>
        </w:rPr>
      </w:pPr>
      <w:r>
        <w:rPr>
          <w:w w:val="105"/>
          <w:sz w:val="18"/>
        </w:rPr>
        <w:t>Owned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pulls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contract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drafted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narrative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section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 every quarterly report.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98" w:after="0"/>
        <w:ind w:left="382" w:right="48" w:hanging="298"/>
        <w:jc w:val="left"/>
        <w:rPr>
          <w:position w:val="-4"/>
          <w:sz w:val="31"/>
        </w:rPr>
      </w:pPr>
      <w:r>
        <w:rPr>
          <w:w w:val="105"/>
          <w:sz w:val="18"/>
        </w:rPr>
        <w:t>Sat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payer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meetings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translated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operational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asks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back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action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items for the program lead.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141"/>
          <w:cols w:num="2" w:equalWidth="0">
            <w:col w:w="2995" w:space="874"/>
            <w:col w:w="7344"/>
          </w:cols>
        </w:sectPr>
      </w:pPr>
    </w:p>
    <w:p>
      <w:pPr>
        <w:pStyle w:val="Heading2"/>
        <w:spacing w:before="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050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05075" cy="10706100"/>
                          <a:chExt cx="25050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098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10706100">
                                <a:moveTo>
                                  <a:pt x="2409812" y="4410075"/>
                                </a:moveTo>
                                <a:lnTo>
                                  <a:pt x="0" y="4410075"/>
                                </a:lnTo>
                                <a:lnTo>
                                  <a:pt x="0" y="10706087"/>
                                </a:lnTo>
                                <a:lnTo>
                                  <a:pt x="2409812" y="10706087"/>
                                </a:lnTo>
                                <a:lnTo>
                                  <a:pt x="2409812" y="4410075"/>
                                </a:lnTo>
                                <a:close/>
                              </a:path>
                              <a:path w="2409825" h="10706100">
                                <a:moveTo>
                                  <a:pt x="2409812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4124325"/>
                                </a:lnTo>
                                <a:lnTo>
                                  <a:pt x="2409812" y="4124325"/>
                                </a:lnTo>
                                <a:lnTo>
                                  <a:pt x="2409812" y="2676525"/>
                                </a:lnTo>
                                <a:close/>
                              </a:path>
                              <a:path w="2409825" h="10706100">
                                <a:moveTo>
                                  <a:pt x="240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0300"/>
                                </a:lnTo>
                                <a:lnTo>
                                  <a:pt x="2409812" y="2400300"/>
                                </a:lnTo>
                                <a:lnTo>
                                  <a:pt x="2409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77" y="2847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80" y="3248024"/>
                            <a:ext cx="200019" cy="228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28" y="3676650"/>
                            <a:ext cx="200663" cy="201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524" y="352424"/>
                            <a:ext cx="1628774" cy="1628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4124324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2676524"/>
                            <a:ext cx="2409825" cy="144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3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(919)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0142</w:t>
                              </w:r>
                            </w:p>
                            <w:p>
                              <w:pPr>
                                <w:spacing w:line="240" w:lineRule="auto" w:before="11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1134" w:right="29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8"/>
                                  </w:rPr>
                                  <w:t>priya.ravindran@example.co</w:t>
                                </w:r>
                              </w:hyperlink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m</w:t>
                              </w:r>
                            </w:p>
                            <w:p>
                              <w:pPr>
                                <w:spacing w:line="240" w:lineRule="auto" w:before="9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3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Raleigh,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NC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105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2400299"/>
                            <a:ext cx="2505075" cy="276225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FFFFFF"/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7.25pt;height:843pt;mso-position-horizontal-relative:page;mso-position-vertical-relative:page;z-index:-15783424" id="docshapegroup2" coordorigin="0,0" coordsize="3945,16860">
                <v:shape style="position:absolute;left:0;top:0;width:3795;height:16860" id="docshape3" coordorigin="0,0" coordsize="3795,16860" path="m3795,6945l0,6945,0,16860,3795,16860,3795,6945xm3795,4215l0,4215,0,6495,3795,6495,3795,4215xm3795,0l0,0,0,3780,3795,3780,3795,0xe" filled="true" fillcolor="#424242" stroked="false">
                  <v:path arrowok="t"/>
                  <v:fill type="solid"/>
                </v:shape>
                <v:shape style="position:absolute;left:645;top:4485;width:317;height:317" type="#_x0000_t75" id="docshape4" stroked="false">
                  <v:imagedata r:id="rId5" o:title=""/>
                </v:shape>
                <v:shape style="position:absolute;left:645;top:5115;width:315;height:360" type="#_x0000_t75" id="docshape5" stroked="false">
                  <v:imagedata r:id="rId6" o:title=""/>
                </v:shape>
                <v:shape style="position:absolute;left:645;top:5790;width:316;height:319" type="#_x0000_t75" id="docshape6" stroked="false">
                  <v:imagedata r:id="rId7" o:title=""/>
                </v:shape>
                <v:shape style="position:absolute;left:615;top:555;width:2565;height:2565" type="#_x0000_t75" id="docshape7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6495;width:3945;height:450" type="#_x0000_t202" id="docshape8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KEY</w:t>
                        </w:r>
                        <w:r>
                          <w:rPr>
                            <w:b/>
                            <w:color w:val="FFFFFF"/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4215;width:3795;height:2280" type="#_x0000_t202" id="docshape9" filled="false" stroked="false">
                  <v:textbox inset="0,0,0,0">
                    <w:txbxContent>
                      <w:p>
                        <w:pPr>
                          <w:spacing w:line="240" w:lineRule="auto" w:before="10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13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(919)</w:t>
                        </w:r>
                        <w:r>
                          <w:rPr>
                            <w:color w:val="FFFFFF"/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555-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0142</w:t>
                        </w:r>
                      </w:p>
                      <w:p>
                        <w:pPr>
                          <w:spacing w:line="240" w:lineRule="auto" w:before="11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1134" w:right="29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8"/>
                            </w:rPr>
                            <w:t>priya.ravindran@example.co</w:t>
                          </w:r>
                        </w:hyperlink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8"/>
                          </w:rPr>
                          <w:t>m</w:t>
                        </w:r>
                      </w:p>
                      <w:p>
                        <w:pPr>
                          <w:spacing w:line="240" w:lineRule="auto" w:before="93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13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Raleigh,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NC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w w:val="105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0;top:3780;width:3945;height:435" type="#_x0000_t202" id="docshape10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CONTACT</w:t>
                        </w:r>
                        <w:r>
                          <w:rPr>
                            <w:b/>
                            <w:color w:val="FFFFFF"/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  <w:spacing w:val="-2"/>
        </w:rPr>
        <w:t>EDUCATION</w:t>
      </w:r>
    </w:p>
    <w:p>
      <w:pPr>
        <w:pStyle w:val="BodyText"/>
        <w:spacing w:before="41"/>
        <w:rPr>
          <w:b/>
          <w:sz w:val="22"/>
        </w:rPr>
      </w:pPr>
    </w:p>
    <w:p>
      <w:pPr>
        <w:pStyle w:val="BodyText"/>
        <w:spacing w:line="643" w:lineRule="auto" w:before="1"/>
        <w:ind w:left="3711"/>
      </w:pPr>
      <w:r>
        <w:rPr>
          <w:w w:val="105"/>
        </w:rPr>
        <w:t>M.P.H.,</w:t>
      </w:r>
      <w:r>
        <w:rPr>
          <w:spacing w:val="-14"/>
          <w:w w:val="105"/>
        </w:rPr>
        <w:t> </w:t>
      </w:r>
      <w:r>
        <w:rPr>
          <w:w w:val="105"/>
        </w:rPr>
        <w:t>Health</w:t>
      </w:r>
      <w:r>
        <w:rPr>
          <w:spacing w:val="-13"/>
          <w:w w:val="105"/>
        </w:rPr>
        <w:t> </w:t>
      </w:r>
      <w:r>
        <w:rPr>
          <w:w w:val="105"/>
        </w:rPr>
        <w:t>Policy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Management,</w:t>
      </w:r>
      <w:r>
        <w:rPr>
          <w:spacing w:val="-13"/>
          <w:w w:val="105"/>
        </w:rPr>
        <w:t> </w:t>
      </w:r>
      <w:r>
        <w:rPr>
          <w:w w:val="105"/>
        </w:rPr>
        <w:t>University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North</w:t>
      </w:r>
      <w:r>
        <w:rPr>
          <w:spacing w:val="-14"/>
          <w:w w:val="105"/>
        </w:rPr>
        <w:t> </w:t>
      </w:r>
      <w:r>
        <w:rPr>
          <w:w w:val="105"/>
        </w:rPr>
        <w:t>Carolina</w:t>
      </w:r>
      <w:r>
        <w:rPr>
          <w:spacing w:val="-13"/>
          <w:w w:val="105"/>
        </w:rPr>
        <w:t> </w:t>
      </w:r>
      <w:r>
        <w:rPr>
          <w:w w:val="105"/>
        </w:rPr>
        <w:t>at</w:t>
      </w:r>
      <w:r>
        <w:rPr>
          <w:spacing w:val="-13"/>
          <w:w w:val="105"/>
        </w:rPr>
        <w:t> </w:t>
      </w:r>
      <w:r>
        <w:rPr>
          <w:w w:val="105"/>
        </w:rPr>
        <w:t>Chapel</w:t>
      </w:r>
      <w:r>
        <w:rPr>
          <w:spacing w:val="-13"/>
          <w:w w:val="105"/>
        </w:rPr>
        <w:t> </w:t>
      </w:r>
      <w:r>
        <w:rPr>
          <w:w w:val="105"/>
        </w:rPr>
        <w:t>Hill,</w:t>
      </w:r>
      <w:r>
        <w:rPr>
          <w:spacing w:val="-13"/>
          <w:w w:val="105"/>
        </w:rPr>
        <w:t> </w:t>
      </w:r>
      <w:r>
        <w:rPr>
          <w:w w:val="105"/>
        </w:rPr>
        <w:t>2018 B.A., Sociology, Wake Forest University, 2016</w:t>
      </w:r>
    </w:p>
    <w:p>
      <w:pPr>
        <w:pStyle w:val="BodyText"/>
        <w:ind w:left="3711"/>
      </w:pPr>
      <w:r>
        <w:rPr>
          <w:spacing w:val="-2"/>
          <w:w w:val="105"/>
        </w:rPr>
        <w:t>Master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Public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Administration,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University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Washington,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2022</w:t>
      </w:r>
    </w:p>
    <w:sectPr>
      <w:type w:val="continuous"/>
      <w:pgSz w:w="11920" w:h="16860"/>
      <w:pgMar w:top="0" w:bottom="0" w:left="566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8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8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3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9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4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9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5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0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261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18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82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priya.ravindran@example.co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2026-09-23T02:35:30Z</dcterms:created>
  <dcterms:modified xsi:type="dcterms:W3CDTF">2026-09-23T02:35:30Z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