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72"/>
        <w:rPr>
          <w:rFonts w:ascii="Times New Roman"/>
          <w:sz w:val="74"/>
        </w:rPr>
      </w:pPr>
      <w:r>
        <w:rPr>
          <w:rFonts w:ascii="Times New Roman"/>
          <w:sz w:val="74"/>
        </w:rPr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7381862</wp:posOffset>
                </wp:positionH>
                <wp:positionV relativeFrom="page">
                  <wp:posOffset>12</wp:posOffset>
                </wp:positionV>
                <wp:extent cx="186690" cy="10704830"/>
                <wp:effectExtent l="0" t="0" r="0" b="0"/>
                <wp:wrapNone/>
                <wp:docPr id="1" name="Graphic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Graphic 1"/>
                      <wps:cNvSpPr/>
                      <wps:spPr>
                        <a:xfrm>
                          <a:off x="0" y="0"/>
                          <a:ext cx="186690" cy="107048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6690" h="10704830">
                              <a:moveTo>
                                <a:pt x="186309" y="0"/>
                              </a:moveTo>
                              <a:lnTo>
                                <a:pt x="0" y="0"/>
                              </a:lnTo>
                              <a:lnTo>
                                <a:pt x="0" y="2609850"/>
                              </a:lnTo>
                              <a:lnTo>
                                <a:pt x="0" y="10382237"/>
                              </a:lnTo>
                              <a:lnTo>
                                <a:pt x="0" y="10704563"/>
                              </a:lnTo>
                              <a:lnTo>
                                <a:pt x="186309" y="10704563"/>
                              </a:lnTo>
                              <a:lnTo>
                                <a:pt x="186309" y="10382237"/>
                              </a:lnTo>
                              <a:lnTo>
                                <a:pt x="186309" y="2609850"/>
                              </a:lnTo>
                              <a:lnTo>
                                <a:pt x="18630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4706A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81.249023pt;margin-top:.000965pt;width:14.7pt;height:842.9pt;mso-position-horizontal-relative:page;mso-position-vertical-relative:page;z-index:15730688" id="docshape1" coordorigin="11625,0" coordsize="294,16858" path="m11918,0l11625,0,11625,4110,11625,16350,11625,16858,11918,16858,11918,16350,11918,4110,11918,0xe" filled="true" fillcolor="#34706a" stroked="false">
                <v:path arrowok="t"/>
                <v:fill type="solid"/>
                <w10:wrap type="none"/>
              </v:shape>
            </w:pict>
          </mc:Fallback>
        </mc:AlternateContent>
      </w:r>
    </w:p>
    <w:p>
      <w:pPr>
        <w:spacing w:before="0"/>
        <w:ind w:left="84" w:right="0" w:firstLine="0"/>
        <w:jc w:val="left"/>
        <w:rPr>
          <w:sz w:val="74"/>
        </w:rPr>
      </w:pPr>
      <w:r>
        <w:rPr>
          <w:color w:val="34706A"/>
          <w:sz w:val="74"/>
        </w:rPr>
        <w:t>Justin</w:t>
      </w:r>
      <w:r>
        <w:rPr>
          <w:color w:val="34706A"/>
          <w:spacing w:val="-4"/>
          <w:sz w:val="74"/>
        </w:rPr>
        <w:t> </w:t>
      </w:r>
      <w:r>
        <w:rPr>
          <w:color w:val="34706A"/>
          <w:spacing w:val="-2"/>
          <w:sz w:val="74"/>
        </w:rPr>
        <w:t>Parker</w:t>
      </w:r>
    </w:p>
    <w:p>
      <w:pPr>
        <w:spacing w:before="237"/>
        <w:ind w:left="270" w:right="0" w:firstLine="0"/>
        <w:jc w:val="left"/>
        <w:rPr>
          <w:sz w:val="22"/>
        </w:rPr>
      </w:pPr>
      <w:r>
        <w:rPr>
          <w:color w:val="34706A"/>
          <w:sz w:val="22"/>
        </w:rPr>
        <w:t>Health</w:t>
      </w:r>
      <w:r>
        <w:rPr>
          <w:color w:val="34706A"/>
          <w:spacing w:val="1"/>
          <w:sz w:val="22"/>
        </w:rPr>
        <w:t> </w:t>
      </w:r>
      <w:r>
        <w:rPr>
          <w:color w:val="34706A"/>
          <w:spacing w:val="-4"/>
          <w:sz w:val="22"/>
        </w:rPr>
        <w:t>Care</w:t>
      </w:r>
    </w:p>
    <w:p>
      <w:pPr>
        <w:pStyle w:val="BodyText"/>
        <w:spacing w:before="49"/>
        <w:rPr>
          <w:sz w:val="22"/>
        </w:rPr>
      </w:pPr>
    </w:p>
    <w:p>
      <w:pPr>
        <w:spacing w:before="0"/>
        <w:ind w:left="270" w:right="0" w:firstLine="0"/>
        <w:jc w:val="left"/>
        <w:rPr>
          <w:sz w:val="22"/>
        </w:rPr>
      </w:pPr>
      <w:r>
        <w:rPr>
          <w:sz w:val="22"/>
        </w:rPr>
        <w:t>Tempe,</w:t>
      </w:r>
      <w:r>
        <w:rPr>
          <w:spacing w:val="-14"/>
          <w:sz w:val="22"/>
        </w:rPr>
        <w:t> </w:t>
      </w:r>
      <w:r>
        <w:rPr>
          <w:sz w:val="22"/>
        </w:rPr>
        <w:t>AZ</w:t>
      </w:r>
      <w:r>
        <w:rPr>
          <w:spacing w:val="-1"/>
          <w:sz w:val="22"/>
        </w:rPr>
        <w:t> </w:t>
      </w:r>
      <w:r>
        <w:rPr>
          <w:sz w:val="22"/>
        </w:rPr>
        <w:t>12345</w:t>
      </w:r>
      <w:r>
        <w:rPr>
          <w:spacing w:val="12"/>
          <w:sz w:val="22"/>
        </w:rPr>
        <w:t> </w:t>
      </w:r>
      <w:r>
        <w:rPr>
          <w:rFonts w:ascii="Nueva Std Extended"/>
          <w:sz w:val="24"/>
        </w:rPr>
        <w:t>|</w:t>
      </w:r>
      <w:r>
        <w:rPr>
          <w:rFonts w:ascii="Nueva Std Extended"/>
          <w:spacing w:val="14"/>
          <w:sz w:val="24"/>
        </w:rPr>
        <w:t> </w:t>
      </w:r>
      <w:r>
        <w:rPr>
          <w:sz w:val="22"/>
        </w:rPr>
        <w:t>(480)</w:t>
      </w:r>
      <w:r>
        <w:rPr>
          <w:spacing w:val="-1"/>
          <w:sz w:val="22"/>
        </w:rPr>
        <w:t> </w:t>
      </w:r>
      <w:r>
        <w:rPr>
          <w:sz w:val="22"/>
        </w:rPr>
        <w:t>555-0164</w:t>
      </w:r>
      <w:r>
        <w:rPr>
          <w:spacing w:val="11"/>
          <w:sz w:val="22"/>
        </w:rPr>
        <w:t> </w:t>
      </w:r>
      <w:r>
        <w:rPr>
          <w:rFonts w:ascii="Nueva Std Extended"/>
          <w:sz w:val="24"/>
        </w:rPr>
        <w:t>|</w:t>
      </w:r>
      <w:r>
        <w:rPr>
          <w:rFonts w:ascii="Nueva Std Extended"/>
          <w:spacing w:val="15"/>
          <w:sz w:val="24"/>
        </w:rPr>
        <w:t> </w:t>
      </w:r>
      <w:hyperlink r:id="rId5">
        <w:r>
          <w:rPr>
            <w:spacing w:val="-2"/>
            <w:sz w:val="22"/>
          </w:rPr>
          <w:t>priya.ramanathan@example.com</w:t>
        </w:r>
      </w:hyperlink>
    </w:p>
    <w:p>
      <w:pPr>
        <w:pStyle w:val="BodyText"/>
        <w:spacing w:before="170"/>
        <w:rPr>
          <w:sz w:val="22"/>
        </w:rPr>
      </w:pPr>
    </w:p>
    <w:p>
      <w:pPr>
        <w:spacing w:before="1"/>
        <w:ind w:left="233" w:right="0" w:firstLine="0"/>
        <w:jc w:val="left"/>
        <w:rPr>
          <w:sz w:val="22"/>
        </w:rPr>
      </w:pPr>
      <w:r>
        <w:rPr>
          <w:color w:val="34706A"/>
          <w:spacing w:val="-2"/>
          <w:sz w:val="22"/>
        </w:rPr>
        <w:t>Proﬁle</w:t>
      </w:r>
    </w:p>
    <w:p>
      <w:pPr>
        <w:pStyle w:val="BodyText"/>
        <w:spacing w:before="4"/>
        <w:rPr>
          <w:sz w:val="13"/>
        </w:rPr>
      </w:pPr>
      <w:r>
        <w:rPr>
          <w:sz w:val="13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504824</wp:posOffset>
                </wp:positionH>
                <wp:positionV relativeFrom="paragraph">
                  <wp:posOffset>113203</wp:posOffset>
                </wp:positionV>
                <wp:extent cx="6343650" cy="9525"/>
                <wp:effectExtent l="0" t="0" r="0" b="0"/>
                <wp:wrapTopAndBottom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634365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43650" h="9525">
                              <a:moveTo>
                                <a:pt x="6343649" y="9524"/>
                              </a:moveTo>
                              <a:lnTo>
                                <a:pt x="0" y="9524"/>
                              </a:lnTo>
                              <a:lnTo>
                                <a:pt x="0" y="0"/>
                              </a:lnTo>
                              <a:lnTo>
                                <a:pt x="6343649" y="0"/>
                              </a:lnTo>
                              <a:lnTo>
                                <a:pt x="6343649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6313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9.749996pt;margin-top:8.913637pt;width:499.49996pt;height:.75pt;mso-position-horizontal-relative:page;mso-position-vertical-relative:paragraph;z-index:-15728640;mso-wrap-distance-left:0;mso-wrap-distance-right:0" id="docshape2" filled="true" fillcolor="#000000" stroked="false">
                <v:fill opacity="41379f" type="solid"/>
                <w10:wrap type="topAndBottom"/>
              </v:rect>
            </w:pict>
          </mc:Fallback>
        </mc:AlternateContent>
      </w:r>
    </w:p>
    <w:p>
      <w:pPr>
        <w:spacing w:line="271" w:lineRule="auto" w:before="114"/>
        <w:ind w:left="233" w:right="207" w:firstLine="0"/>
        <w:jc w:val="left"/>
        <w:rPr>
          <w:sz w:val="15"/>
        </w:rPr>
      </w:pPr>
      <w:r>
        <w:rPr>
          <w:sz w:val="15"/>
        </w:rPr>
        <w:t>Emergency</w:t>
      </w:r>
      <w:r>
        <w:rPr>
          <w:spacing w:val="-7"/>
          <w:sz w:val="15"/>
        </w:rPr>
        <w:t> </w:t>
      </w:r>
      <w:r>
        <w:rPr>
          <w:sz w:val="15"/>
        </w:rPr>
        <w:t>nurse</w:t>
      </w:r>
      <w:r>
        <w:rPr>
          <w:spacing w:val="-7"/>
          <w:sz w:val="15"/>
        </w:rPr>
        <w:t> </w:t>
      </w:r>
      <w:r>
        <w:rPr>
          <w:sz w:val="15"/>
        </w:rPr>
        <w:t>turned</w:t>
      </w:r>
      <w:r>
        <w:rPr>
          <w:spacing w:val="-7"/>
          <w:sz w:val="15"/>
        </w:rPr>
        <w:t> </w:t>
      </w:r>
      <w:r>
        <w:rPr>
          <w:sz w:val="15"/>
        </w:rPr>
        <w:t>clinical</w:t>
      </w:r>
      <w:r>
        <w:rPr>
          <w:spacing w:val="-7"/>
          <w:sz w:val="15"/>
        </w:rPr>
        <w:t> </w:t>
      </w:r>
      <w:r>
        <w:rPr>
          <w:sz w:val="15"/>
        </w:rPr>
        <w:t>educator</w:t>
      </w:r>
      <w:r>
        <w:rPr>
          <w:spacing w:val="-7"/>
          <w:sz w:val="15"/>
        </w:rPr>
        <w:t> </w:t>
      </w:r>
      <w:r>
        <w:rPr>
          <w:sz w:val="15"/>
        </w:rPr>
        <w:t>with</w:t>
      </w:r>
      <w:r>
        <w:rPr>
          <w:spacing w:val="-7"/>
          <w:sz w:val="15"/>
        </w:rPr>
        <w:t> </w:t>
      </w:r>
      <w:r>
        <w:rPr>
          <w:sz w:val="15"/>
        </w:rPr>
        <w:t>nine</w:t>
      </w:r>
      <w:r>
        <w:rPr>
          <w:spacing w:val="-7"/>
          <w:sz w:val="15"/>
        </w:rPr>
        <w:t> </w:t>
      </w:r>
      <w:r>
        <w:rPr>
          <w:sz w:val="15"/>
        </w:rPr>
        <w:t>years</w:t>
      </w:r>
      <w:r>
        <w:rPr>
          <w:spacing w:val="-7"/>
          <w:sz w:val="15"/>
        </w:rPr>
        <w:t> </w:t>
      </w:r>
      <w:r>
        <w:rPr>
          <w:sz w:val="15"/>
        </w:rPr>
        <w:t>at</w:t>
      </w:r>
      <w:r>
        <w:rPr>
          <w:spacing w:val="-7"/>
          <w:sz w:val="15"/>
        </w:rPr>
        <w:t> </w:t>
      </w:r>
      <w:r>
        <w:rPr>
          <w:sz w:val="15"/>
        </w:rPr>
        <w:t>the</w:t>
      </w:r>
      <w:r>
        <w:rPr>
          <w:spacing w:val="-7"/>
          <w:sz w:val="15"/>
        </w:rPr>
        <w:t> </w:t>
      </w:r>
      <w:r>
        <w:rPr>
          <w:sz w:val="15"/>
        </w:rPr>
        <w:t>bedside</w:t>
      </w:r>
      <w:r>
        <w:rPr>
          <w:spacing w:val="-7"/>
          <w:sz w:val="15"/>
        </w:rPr>
        <w:t> </w:t>
      </w:r>
      <w:r>
        <w:rPr>
          <w:sz w:val="15"/>
        </w:rPr>
        <w:t>and</w:t>
      </w:r>
      <w:r>
        <w:rPr>
          <w:spacing w:val="-7"/>
          <w:sz w:val="15"/>
        </w:rPr>
        <w:t> </w:t>
      </w:r>
      <w:r>
        <w:rPr>
          <w:sz w:val="15"/>
        </w:rPr>
        <w:t>two</w:t>
      </w:r>
      <w:r>
        <w:rPr>
          <w:spacing w:val="-7"/>
          <w:sz w:val="15"/>
        </w:rPr>
        <w:t> </w:t>
      </w:r>
      <w:r>
        <w:rPr>
          <w:sz w:val="15"/>
        </w:rPr>
        <w:t>years</w:t>
      </w:r>
      <w:r>
        <w:rPr>
          <w:spacing w:val="-7"/>
          <w:sz w:val="15"/>
        </w:rPr>
        <w:t> </w:t>
      </w:r>
      <w:r>
        <w:rPr>
          <w:sz w:val="15"/>
        </w:rPr>
        <w:t>in</w:t>
      </w:r>
      <w:r>
        <w:rPr>
          <w:spacing w:val="-7"/>
          <w:sz w:val="15"/>
        </w:rPr>
        <w:t> </w:t>
      </w:r>
      <w:r>
        <w:rPr>
          <w:sz w:val="15"/>
        </w:rPr>
        <w:t>staff</w:t>
      </w:r>
      <w:r>
        <w:rPr>
          <w:spacing w:val="-7"/>
          <w:sz w:val="15"/>
        </w:rPr>
        <w:t> </w:t>
      </w:r>
      <w:r>
        <w:rPr>
          <w:sz w:val="15"/>
        </w:rPr>
        <w:t>development.</w:t>
      </w:r>
      <w:r>
        <w:rPr>
          <w:spacing w:val="-7"/>
          <w:sz w:val="15"/>
        </w:rPr>
        <w:t> </w:t>
      </w:r>
      <w:r>
        <w:rPr>
          <w:sz w:val="15"/>
        </w:rPr>
        <w:t>Build</w:t>
      </w:r>
      <w:r>
        <w:rPr>
          <w:spacing w:val="-7"/>
          <w:sz w:val="15"/>
        </w:rPr>
        <w:t> </w:t>
      </w:r>
      <w:r>
        <w:rPr>
          <w:sz w:val="15"/>
        </w:rPr>
        <w:t>orientation</w:t>
      </w:r>
      <w:r>
        <w:rPr>
          <w:spacing w:val="-7"/>
          <w:sz w:val="15"/>
        </w:rPr>
        <w:t> </w:t>
      </w:r>
      <w:r>
        <w:rPr>
          <w:sz w:val="15"/>
        </w:rPr>
        <w:t>pathways</w:t>
      </w:r>
      <w:r>
        <w:rPr>
          <w:spacing w:val="-7"/>
          <w:sz w:val="15"/>
        </w:rPr>
        <w:t> </w:t>
      </w:r>
      <w:r>
        <w:rPr>
          <w:sz w:val="15"/>
        </w:rPr>
        <w:t>for</w:t>
      </w:r>
      <w:r>
        <w:rPr>
          <w:spacing w:val="-7"/>
          <w:sz w:val="15"/>
        </w:rPr>
        <w:t> </w:t>
      </w:r>
      <w:r>
        <w:rPr>
          <w:sz w:val="15"/>
        </w:rPr>
        <w:t>emergency and</w:t>
      </w:r>
      <w:r>
        <w:rPr>
          <w:spacing w:val="-1"/>
          <w:sz w:val="15"/>
        </w:rPr>
        <w:t> </w:t>
      </w:r>
      <w:r>
        <w:rPr>
          <w:sz w:val="15"/>
        </w:rPr>
        <w:t>critical</w:t>
      </w:r>
      <w:r>
        <w:rPr>
          <w:spacing w:val="-1"/>
          <w:sz w:val="15"/>
        </w:rPr>
        <w:t> </w:t>
      </w:r>
      <w:r>
        <w:rPr>
          <w:sz w:val="15"/>
        </w:rPr>
        <w:t>care</w:t>
      </w:r>
      <w:r>
        <w:rPr>
          <w:spacing w:val="-1"/>
          <w:sz w:val="15"/>
        </w:rPr>
        <w:t> </w:t>
      </w:r>
      <w:r>
        <w:rPr>
          <w:sz w:val="15"/>
        </w:rPr>
        <w:t>ﬂoat</w:t>
      </w:r>
      <w:r>
        <w:rPr>
          <w:spacing w:val="-1"/>
          <w:sz w:val="15"/>
        </w:rPr>
        <w:t> </w:t>
      </w:r>
      <w:r>
        <w:rPr>
          <w:sz w:val="15"/>
        </w:rPr>
        <w:t>staff.</w:t>
      </w:r>
      <w:r>
        <w:rPr>
          <w:spacing w:val="-1"/>
          <w:sz w:val="15"/>
        </w:rPr>
        <w:t> </w:t>
      </w:r>
      <w:r>
        <w:rPr>
          <w:sz w:val="15"/>
        </w:rPr>
        <w:t>Lead</w:t>
      </w:r>
      <w:r>
        <w:rPr>
          <w:spacing w:val="-1"/>
          <w:sz w:val="15"/>
        </w:rPr>
        <w:t> </w:t>
      </w:r>
      <w:r>
        <w:rPr>
          <w:sz w:val="15"/>
        </w:rPr>
        <w:t>simulation-based</w:t>
      </w:r>
      <w:r>
        <w:rPr>
          <w:spacing w:val="-1"/>
          <w:sz w:val="15"/>
        </w:rPr>
        <w:t> </w:t>
      </w:r>
      <w:r>
        <w:rPr>
          <w:sz w:val="15"/>
        </w:rPr>
        <w:t>competency</w:t>
      </w:r>
      <w:r>
        <w:rPr>
          <w:spacing w:val="-1"/>
          <w:sz w:val="15"/>
        </w:rPr>
        <w:t> </w:t>
      </w:r>
      <w:r>
        <w:rPr>
          <w:sz w:val="15"/>
        </w:rPr>
        <w:t>days</w:t>
      </w:r>
      <w:r>
        <w:rPr>
          <w:spacing w:val="-1"/>
          <w:sz w:val="15"/>
        </w:rPr>
        <w:t> </w:t>
      </w:r>
      <w:r>
        <w:rPr>
          <w:sz w:val="15"/>
        </w:rPr>
        <w:t>across</w:t>
      </w:r>
      <w:r>
        <w:rPr>
          <w:spacing w:val="-1"/>
          <w:sz w:val="15"/>
        </w:rPr>
        <w:t> </w:t>
      </w:r>
      <w:r>
        <w:rPr>
          <w:sz w:val="15"/>
        </w:rPr>
        <w:t>a</w:t>
      </w:r>
      <w:r>
        <w:rPr>
          <w:spacing w:val="-1"/>
          <w:sz w:val="15"/>
        </w:rPr>
        <w:t> </w:t>
      </w:r>
      <w:r>
        <w:rPr>
          <w:sz w:val="15"/>
        </w:rPr>
        <w:t>two-hospital</w:t>
      </w:r>
      <w:r>
        <w:rPr>
          <w:spacing w:val="-1"/>
          <w:sz w:val="15"/>
        </w:rPr>
        <w:t> </w:t>
      </w:r>
      <w:r>
        <w:rPr>
          <w:sz w:val="15"/>
        </w:rPr>
        <w:t>system.</w:t>
      </w:r>
    </w:p>
    <w:p>
      <w:pPr>
        <w:pStyle w:val="BodyText"/>
        <w:spacing w:before="92"/>
        <w:rPr>
          <w:sz w:val="15"/>
        </w:rPr>
      </w:pPr>
    </w:p>
    <w:p>
      <w:pPr>
        <w:spacing w:before="0"/>
        <w:ind w:left="233" w:right="0" w:firstLine="0"/>
        <w:jc w:val="left"/>
        <w:rPr>
          <w:sz w:val="22"/>
        </w:rPr>
      </w:pPr>
      <w:r>
        <w:rPr>
          <w:color w:val="34706A"/>
          <w:sz w:val="22"/>
        </w:rPr>
        <w:t>Professional</w:t>
      </w:r>
      <w:r>
        <w:rPr>
          <w:color w:val="34706A"/>
          <w:spacing w:val="1"/>
          <w:sz w:val="22"/>
        </w:rPr>
        <w:t> </w:t>
      </w:r>
      <w:r>
        <w:rPr>
          <w:color w:val="34706A"/>
          <w:spacing w:val="-2"/>
          <w:sz w:val="22"/>
        </w:rPr>
        <w:t>Experience</w:t>
      </w:r>
    </w:p>
    <w:p>
      <w:pPr>
        <w:pStyle w:val="BodyText"/>
        <w:spacing w:before="1"/>
        <w:rPr>
          <w:sz w:val="12"/>
        </w:rPr>
      </w:pPr>
      <w:r>
        <w:rPr>
          <w:sz w:val="12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504824</wp:posOffset>
                </wp:positionH>
                <wp:positionV relativeFrom="paragraph">
                  <wp:posOffset>103961</wp:posOffset>
                </wp:positionV>
                <wp:extent cx="6477000" cy="9525"/>
                <wp:effectExtent l="0" t="0" r="0" b="0"/>
                <wp:wrapTopAndBottom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647700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77000" h="9525">
                              <a:moveTo>
                                <a:pt x="6476999" y="9524"/>
                              </a:moveTo>
                              <a:lnTo>
                                <a:pt x="0" y="9524"/>
                              </a:lnTo>
                              <a:lnTo>
                                <a:pt x="0" y="0"/>
                              </a:lnTo>
                              <a:lnTo>
                                <a:pt x="6476999" y="0"/>
                              </a:lnTo>
                              <a:lnTo>
                                <a:pt x="6476999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6313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9.749996pt;margin-top:8.185957pt;width:509.999959pt;height:.75pt;mso-position-horizontal-relative:page;mso-position-vertical-relative:paragraph;z-index:-15728128;mso-wrap-distance-left:0;mso-wrap-distance-right:0" id="docshape3" filled="true" fillcolor="#000000" stroked="false">
                <v:fill opacity="41379f" type="solid"/>
                <w10:wrap type="topAndBottom"/>
              </v:rect>
            </w:pict>
          </mc:Fallback>
        </mc:AlternateContent>
      </w:r>
    </w:p>
    <w:p>
      <w:pPr>
        <w:tabs>
          <w:tab w:pos="9124" w:val="left" w:leader="none"/>
        </w:tabs>
        <w:spacing w:before="116"/>
        <w:ind w:left="233" w:right="0" w:firstLine="0"/>
        <w:jc w:val="left"/>
        <w:rPr>
          <w:b/>
          <w:position w:val="3"/>
          <w:sz w:val="18"/>
        </w:rPr>
      </w:pPr>
      <w:r>
        <w:rPr>
          <w:b/>
          <w:spacing w:val="-2"/>
          <w:w w:val="105"/>
          <w:sz w:val="18"/>
        </w:rPr>
        <w:t>Clinical</w:t>
      </w:r>
      <w:r>
        <w:rPr>
          <w:b/>
          <w:spacing w:val="-11"/>
          <w:w w:val="105"/>
          <w:sz w:val="18"/>
        </w:rPr>
        <w:t> </w:t>
      </w:r>
      <w:r>
        <w:rPr>
          <w:b/>
          <w:spacing w:val="-2"/>
          <w:w w:val="105"/>
          <w:sz w:val="18"/>
        </w:rPr>
        <w:t>Nurse</w:t>
      </w:r>
      <w:r>
        <w:rPr>
          <w:b/>
          <w:spacing w:val="-8"/>
          <w:w w:val="105"/>
          <w:sz w:val="18"/>
        </w:rPr>
        <w:t> </w:t>
      </w:r>
      <w:r>
        <w:rPr>
          <w:b/>
          <w:spacing w:val="-2"/>
          <w:w w:val="105"/>
          <w:sz w:val="18"/>
        </w:rPr>
        <w:t>Educator,</w:t>
      </w:r>
      <w:r>
        <w:rPr>
          <w:b/>
          <w:spacing w:val="-8"/>
          <w:w w:val="105"/>
          <w:sz w:val="18"/>
        </w:rPr>
        <w:t> </w:t>
      </w:r>
      <w:r>
        <w:rPr>
          <w:b/>
          <w:spacing w:val="-2"/>
          <w:w w:val="105"/>
          <w:sz w:val="18"/>
        </w:rPr>
        <w:t>Emergency</w:t>
      </w:r>
      <w:r>
        <w:rPr>
          <w:b/>
          <w:spacing w:val="-8"/>
          <w:w w:val="105"/>
          <w:sz w:val="18"/>
        </w:rPr>
        <w:t> </w:t>
      </w:r>
      <w:r>
        <w:rPr>
          <w:b/>
          <w:spacing w:val="-2"/>
          <w:w w:val="105"/>
          <w:sz w:val="18"/>
        </w:rPr>
        <w:t>Services</w:t>
      </w:r>
      <w:r>
        <w:rPr>
          <w:b/>
          <w:spacing w:val="12"/>
          <w:w w:val="105"/>
          <w:sz w:val="18"/>
        </w:rPr>
        <w:t> </w:t>
      </w:r>
      <w:r>
        <w:rPr>
          <w:rFonts w:ascii="Nueva Std Extended" w:hAnsi="Nueva Std Extended"/>
          <w:spacing w:val="-2"/>
          <w:w w:val="105"/>
          <w:sz w:val="20"/>
        </w:rPr>
        <w:t>|</w:t>
      </w:r>
      <w:r>
        <w:rPr>
          <w:rFonts w:ascii="Nueva Std Extended" w:hAnsi="Nueva Std Extended"/>
          <w:spacing w:val="14"/>
          <w:w w:val="105"/>
          <w:sz w:val="20"/>
        </w:rPr>
        <w:t> </w:t>
      </w:r>
      <w:r>
        <w:rPr>
          <w:b/>
          <w:spacing w:val="-2"/>
          <w:w w:val="105"/>
          <w:sz w:val="18"/>
        </w:rPr>
        <w:t>Cactus</w:t>
      </w:r>
      <w:r>
        <w:rPr>
          <w:b/>
          <w:spacing w:val="-8"/>
          <w:w w:val="105"/>
          <w:sz w:val="18"/>
        </w:rPr>
        <w:t> </w:t>
      </w:r>
      <w:r>
        <w:rPr>
          <w:b/>
          <w:spacing w:val="-2"/>
          <w:w w:val="105"/>
          <w:sz w:val="18"/>
        </w:rPr>
        <w:t>Ridge</w:t>
      </w:r>
      <w:r>
        <w:rPr>
          <w:b/>
          <w:spacing w:val="-8"/>
          <w:w w:val="105"/>
          <w:sz w:val="18"/>
        </w:rPr>
        <w:t> </w:t>
      </w:r>
      <w:r>
        <w:rPr>
          <w:b/>
          <w:spacing w:val="-2"/>
          <w:w w:val="105"/>
          <w:sz w:val="18"/>
        </w:rPr>
        <w:t>Health</w:t>
      </w:r>
      <w:r>
        <w:rPr>
          <w:b/>
          <w:spacing w:val="-8"/>
          <w:w w:val="105"/>
          <w:sz w:val="18"/>
        </w:rPr>
        <w:t> </w:t>
      </w:r>
      <w:r>
        <w:rPr>
          <w:b/>
          <w:spacing w:val="-2"/>
          <w:w w:val="105"/>
          <w:sz w:val="18"/>
        </w:rPr>
        <w:t>System,</w:t>
      </w:r>
      <w:r>
        <w:rPr>
          <w:b/>
          <w:spacing w:val="-7"/>
          <w:w w:val="105"/>
          <w:sz w:val="18"/>
        </w:rPr>
        <w:t> </w:t>
      </w:r>
      <w:r>
        <w:rPr>
          <w:b/>
          <w:spacing w:val="-2"/>
          <w:w w:val="105"/>
          <w:sz w:val="18"/>
        </w:rPr>
        <w:t>Tempe,</w:t>
      </w:r>
      <w:r>
        <w:rPr>
          <w:b/>
          <w:spacing w:val="-12"/>
          <w:w w:val="105"/>
          <w:sz w:val="18"/>
        </w:rPr>
        <w:t> </w:t>
      </w:r>
      <w:r>
        <w:rPr>
          <w:b/>
          <w:spacing w:val="-5"/>
          <w:w w:val="105"/>
          <w:sz w:val="18"/>
        </w:rPr>
        <w:t>AZ</w:t>
      </w:r>
      <w:r>
        <w:rPr>
          <w:b/>
          <w:sz w:val="18"/>
        </w:rPr>
        <w:tab/>
      </w:r>
      <w:r>
        <w:rPr>
          <w:b/>
          <w:w w:val="105"/>
          <w:position w:val="3"/>
          <w:sz w:val="18"/>
        </w:rPr>
        <w:t>2023</w:t>
      </w:r>
      <w:r>
        <w:rPr>
          <w:b/>
          <w:spacing w:val="-8"/>
          <w:w w:val="105"/>
          <w:position w:val="3"/>
          <w:sz w:val="18"/>
        </w:rPr>
        <w:t> </w:t>
      </w:r>
      <w:r>
        <w:rPr>
          <w:b/>
          <w:w w:val="105"/>
          <w:position w:val="3"/>
          <w:sz w:val="18"/>
        </w:rPr>
        <w:t>–</w:t>
      </w:r>
      <w:r>
        <w:rPr>
          <w:b/>
          <w:spacing w:val="-9"/>
          <w:w w:val="105"/>
          <w:position w:val="3"/>
          <w:sz w:val="18"/>
        </w:rPr>
        <w:t> </w:t>
      </w:r>
      <w:r>
        <w:rPr>
          <w:b/>
          <w:spacing w:val="-2"/>
          <w:w w:val="105"/>
          <w:position w:val="3"/>
          <w:sz w:val="18"/>
        </w:rPr>
        <w:t>Present</w:t>
      </w:r>
    </w:p>
    <w:p>
      <w:pPr>
        <w:pStyle w:val="BodyText"/>
        <w:spacing w:before="185"/>
        <w:rPr>
          <w:b/>
        </w:rPr>
      </w:pPr>
    </w:p>
    <w:p>
      <w:pPr>
        <w:pStyle w:val="ListParagraph"/>
        <w:numPr>
          <w:ilvl w:val="0"/>
          <w:numId w:val="1"/>
        </w:numPr>
        <w:tabs>
          <w:tab w:pos="1700" w:val="left" w:leader="none"/>
          <w:tab w:pos="1702" w:val="left" w:leader="none"/>
        </w:tabs>
        <w:spacing w:line="201" w:lineRule="auto" w:before="1" w:after="0"/>
        <w:ind w:left="1702" w:right="863" w:hanging="298"/>
        <w:jc w:val="left"/>
        <w:rPr>
          <w:sz w:val="18"/>
        </w:rPr>
      </w:pPr>
      <w:r>
        <w:rPr>
          <w:w w:val="105"/>
          <w:sz w:val="18"/>
        </w:rPr>
        <w:t>Own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onboarding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for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emergency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department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RNs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across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two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campuses;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redesigned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the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12-week orientation</w:t>
      </w:r>
      <w:r>
        <w:rPr>
          <w:spacing w:val="-1"/>
          <w:w w:val="105"/>
          <w:sz w:val="18"/>
        </w:rPr>
        <w:t> </w:t>
      </w:r>
      <w:r>
        <w:rPr>
          <w:w w:val="105"/>
          <w:sz w:val="18"/>
        </w:rPr>
        <w:t>into</w:t>
      </w:r>
      <w:r>
        <w:rPr>
          <w:spacing w:val="-1"/>
          <w:w w:val="105"/>
          <w:sz w:val="18"/>
        </w:rPr>
        <w:t> </w:t>
      </w:r>
      <w:r>
        <w:rPr>
          <w:w w:val="105"/>
          <w:sz w:val="18"/>
        </w:rPr>
        <w:t>a</w:t>
      </w:r>
      <w:r>
        <w:rPr>
          <w:spacing w:val="-1"/>
          <w:w w:val="105"/>
          <w:sz w:val="18"/>
        </w:rPr>
        <w:t> </w:t>
      </w:r>
      <w:r>
        <w:rPr>
          <w:w w:val="105"/>
          <w:sz w:val="18"/>
        </w:rPr>
        <w:t>competency-based</w:t>
      </w:r>
      <w:r>
        <w:rPr>
          <w:spacing w:val="-1"/>
          <w:w w:val="105"/>
          <w:sz w:val="18"/>
        </w:rPr>
        <w:t> </w:t>
      </w:r>
      <w:r>
        <w:rPr>
          <w:w w:val="105"/>
          <w:sz w:val="18"/>
        </w:rPr>
        <w:t>path</w:t>
      </w:r>
      <w:r>
        <w:rPr>
          <w:spacing w:val="-1"/>
          <w:w w:val="105"/>
          <w:sz w:val="18"/>
        </w:rPr>
        <w:t> </w:t>
      </w:r>
      <w:r>
        <w:rPr>
          <w:w w:val="105"/>
          <w:sz w:val="18"/>
        </w:rPr>
        <w:t>with</w:t>
      </w:r>
      <w:r>
        <w:rPr>
          <w:spacing w:val="-1"/>
          <w:w w:val="105"/>
          <w:sz w:val="18"/>
        </w:rPr>
        <w:t> </w:t>
      </w:r>
      <w:r>
        <w:rPr>
          <w:w w:val="105"/>
          <w:sz w:val="18"/>
        </w:rPr>
        <w:t>weekly</w:t>
      </w:r>
      <w:r>
        <w:rPr>
          <w:spacing w:val="-1"/>
          <w:w w:val="105"/>
          <w:sz w:val="18"/>
        </w:rPr>
        <w:t> </w:t>
      </w:r>
      <w:r>
        <w:rPr>
          <w:w w:val="105"/>
          <w:sz w:val="18"/>
        </w:rPr>
        <w:t>preceptor</w:t>
      </w:r>
      <w:r>
        <w:rPr>
          <w:spacing w:val="-1"/>
          <w:w w:val="105"/>
          <w:sz w:val="18"/>
        </w:rPr>
        <w:t> </w:t>
      </w:r>
      <w:r>
        <w:rPr>
          <w:w w:val="105"/>
          <w:sz w:val="18"/>
        </w:rPr>
        <w:t>check-ins.</w:t>
      </w:r>
    </w:p>
    <w:p>
      <w:pPr>
        <w:pStyle w:val="ListParagraph"/>
        <w:numPr>
          <w:ilvl w:val="0"/>
          <w:numId w:val="1"/>
        </w:numPr>
        <w:tabs>
          <w:tab w:pos="1700" w:val="left" w:leader="none"/>
          <w:tab w:pos="1702" w:val="left" w:leader="none"/>
        </w:tabs>
        <w:spacing w:line="216" w:lineRule="auto" w:before="97" w:after="0"/>
        <w:ind w:left="1702" w:right="337" w:hanging="298"/>
        <w:jc w:val="left"/>
        <w:rPr>
          <w:sz w:val="18"/>
        </w:rPr>
      </w:pPr>
      <w:r>
        <w:rPr>
          <w:w w:val="105"/>
          <w:sz w:val="18"/>
        </w:rPr>
        <w:t>First-year</w:t>
      </w:r>
      <w:r>
        <w:rPr>
          <w:spacing w:val="-12"/>
          <w:w w:val="105"/>
          <w:sz w:val="18"/>
        </w:rPr>
        <w:t> </w:t>
      </w:r>
      <w:r>
        <w:rPr>
          <w:w w:val="105"/>
          <w:sz w:val="18"/>
        </w:rPr>
        <w:t>RN</w:t>
      </w:r>
      <w:r>
        <w:rPr>
          <w:spacing w:val="-12"/>
          <w:w w:val="105"/>
          <w:sz w:val="18"/>
        </w:rPr>
        <w:t> </w:t>
      </w:r>
      <w:r>
        <w:rPr>
          <w:w w:val="105"/>
          <w:sz w:val="18"/>
        </w:rPr>
        <w:t>turnover</w:t>
      </w:r>
      <w:r>
        <w:rPr>
          <w:spacing w:val="-12"/>
          <w:w w:val="105"/>
          <w:sz w:val="18"/>
        </w:rPr>
        <w:t> </w:t>
      </w:r>
      <w:r>
        <w:rPr>
          <w:w w:val="105"/>
          <w:sz w:val="18"/>
        </w:rPr>
        <w:t>in</w:t>
      </w:r>
      <w:r>
        <w:rPr>
          <w:spacing w:val="-12"/>
          <w:w w:val="105"/>
          <w:sz w:val="18"/>
        </w:rPr>
        <w:t> </w:t>
      </w:r>
      <w:r>
        <w:rPr>
          <w:w w:val="105"/>
          <w:sz w:val="18"/>
        </w:rPr>
        <w:t>the</w:t>
      </w:r>
      <w:r>
        <w:rPr>
          <w:spacing w:val="-12"/>
          <w:w w:val="105"/>
          <w:sz w:val="18"/>
        </w:rPr>
        <w:t> </w:t>
      </w:r>
      <w:r>
        <w:rPr>
          <w:w w:val="105"/>
          <w:sz w:val="18"/>
        </w:rPr>
        <w:t>emergency</w:t>
      </w:r>
      <w:r>
        <w:rPr>
          <w:spacing w:val="-12"/>
          <w:w w:val="105"/>
          <w:sz w:val="18"/>
        </w:rPr>
        <w:t> </w:t>
      </w:r>
      <w:r>
        <w:rPr>
          <w:w w:val="105"/>
          <w:sz w:val="18"/>
        </w:rPr>
        <w:t>department</w:t>
      </w:r>
      <w:r>
        <w:rPr>
          <w:spacing w:val="-12"/>
          <w:w w:val="105"/>
          <w:sz w:val="18"/>
        </w:rPr>
        <w:t> </w:t>
      </w:r>
      <w:r>
        <w:rPr>
          <w:w w:val="105"/>
          <w:sz w:val="18"/>
        </w:rPr>
        <w:t>dropped</w:t>
      </w:r>
      <w:r>
        <w:rPr>
          <w:spacing w:val="-12"/>
          <w:w w:val="105"/>
          <w:sz w:val="18"/>
        </w:rPr>
        <w:t> </w:t>
      </w:r>
      <w:r>
        <w:rPr>
          <w:w w:val="105"/>
          <w:sz w:val="18"/>
        </w:rPr>
        <w:t>from</w:t>
      </w:r>
      <w:r>
        <w:rPr>
          <w:spacing w:val="-12"/>
          <w:w w:val="105"/>
          <w:sz w:val="18"/>
        </w:rPr>
        <w:t> </w:t>
      </w:r>
      <w:r>
        <w:rPr>
          <w:w w:val="105"/>
          <w:sz w:val="18"/>
        </w:rPr>
        <w:t>34%</w:t>
      </w:r>
      <w:r>
        <w:rPr>
          <w:spacing w:val="-12"/>
          <w:w w:val="105"/>
          <w:sz w:val="18"/>
        </w:rPr>
        <w:t> </w:t>
      </w:r>
      <w:r>
        <w:rPr>
          <w:w w:val="105"/>
          <w:sz w:val="18"/>
        </w:rPr>
        <w:t>to</w:t>
      </w:r>
      <w:r>
        <w:rPr>
          <w:spacing w:val="-12"/>
          <w:w w:val="105"/>
          <w:sz w:val="18"/>
        </w:rPr>
        <w:t> </w:t>
      </w:r>
      <w:r>
        <w:rPr>
          <w:w w:val="105"/>
          <w:sz w:val="18"/>
        </w:rPr>
        <w:t>19%</w:t>
      </w:r>
      <w:r>
        <w:rPr>
          <w:spacing w:val="-12"/>
          <w:w w:val="105"/>
          <w:sz w:val="18"/>
        </w:rPr>
        <w:t> </w:t>
      </w:r>
      <w:r>
        <w:rPr>
          <w:w w:val="105"/>
          <w:sz w:val="18"/>
        </w:rPr>
        <w:t>after</w:t>
      </w:r>
      <w:r>
        <w:rPr>
          <w:spacing w:val="-12"/>
          <w:w w:val="105"/>
          <w:sz w:val="18"/>
        </w:rPr>
        <w:t> </w:t>
      </w:r>
      <w:r>
        <w:rPr>
          <w:w w:val="105"/>
          <w:sz w:val="18"/>
        </w:rPr>
        <w:t>the</w:t>
      </w:r>
      <w:r>
        <w:rPr>
          <w:spacing w:val="-12"/>
          <w:w w:val="105"/>
          <w:sz w:val="18"/>
        </w:rPr>
        <w:t> </w:t>
      </w:r>
      <w:r>
        <w:rPr>
          <w:w w:val="105"/>
          <w:sz w:val="18"/>
        </w:rPr>
        <w:t>ﬁrst</w:t>
      </w:r>
      <w:r>
        <w:rPr>
          <w:spacing w:val="-12"/>
          <w:w w:val="105"/>
          <w:sz w:val="18"/>
        </w:rPr>
        <w:t> </w:t>
      </w:r>
      <w:r>
        <w:rPr>
          <w:w w:val="105"/>
          <w:sz w:val="18"/>
        </w:rPr>
        <w:t>full</w:t>
      </w:r>
      <w:r>
        <w:rPr>
          <w:spacing w:val="-12"/>
          <w:w w:val="105"/>
          <w:sz w:val="18"/>
        </w:rPr>
        <w:t> </w:t>
      </w:r>
      <w:r>
        <w:rPr>
          <w:w w:val="105"/>
          <w:sz w:val="18"/>
        </w:rPr>
        <w:t>cohort cycled through the new orientation.</w:t>
      </w:r>
    </w:p>
    <w:p>
      <w:pPr>
        <w:pStyle w:val="ListParagraph"/>
        <w:numPr>
          <w:ilvl w:val="0"/>
          <w:numId w:val="1"/>
        </w:numPr>
        <w:tabs>
          <w:tab w:pos="1700" w:val="left" w:leader="none"/>
          <w:tab w:pos="1702" w:val="left" w:leader="none"/>
        </w:tabs>
        <w:spacing w:line="216" w:lineRule="auto" w:before="93" w:after="0"/>
        <w:ind w:left="1702" w:right="367" w:hanging="298"/>
        <w:jc w:val="left"/>
        <w:rPr>
          <w:sz w:val="18"/>
        </w:rPr>
      </w:pPr>
      <w:r>
        <w:rPr>
          <w:w w:val="105"/>
          <w:sz w:val="18"/>
        </w:rPr>
        <w:t>Run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monthly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sim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days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covering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sepsis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bundles,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stroke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alerts,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pediatric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resuscitation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for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roughly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60 staff RNs.</w:t>
      </w:r>
    </w:p>
    <w:p>
      <w:pPr>
        <w:pStyle w:val="ListParagraph"/>
        <w:numPr>
          <w:ilvl w:val="0"/>
          <w:numId w:val="1"/>
        </w:numPr>
        <w:tabs>
          <w:tab w:pos="1701" w:val="left" w:leader="none"/>
        </w:tabs>
        <w:spacing w:line="351" w:lineRule="exact" w:before="69" w:after="0"/>
        <w:ind w:left="1701" w:right="0" w:hanging="296"/>
        <w:jc w:val="left"/>
        <w:rPr>
          <w:sz w:val="18"/>
        </w:rPr>
      </w:pPr>
      <w:r>
        <w:rPr>
          <w:spacing w:val="-2"/>
          <w:w w:val="105"/>
          <w:sz w:val="18"/>
        </w:rPr>
        <w:t>Rewrote</w:t>
      </w:r>
      <w:r>
        <w:rPr>
          <w:spacing w:val="-5"/>
          <w:w w:val="105"/>
          <w:sz w:val="18"/>
        </w:rPr>
        <w:t> </w:t>
      </w:r>
      <w:r>
        <w:rPr>
          <w:spacing w:val="-2"/>
          <w:w w:val="105"/>
          <w:sz w:val="18"/>
        </w:rPr>
        <w:t>the</w:t>
      </w:r>
      <w:r>
        <w:rPr>
          <w:spacing w:val="-4"/>
          <w:w w:val="105"/>
          <w:sz w:val="18"/>
        </w:rPr>
        <w:t> </w:t>
      </w:r>
      <w:r>
        <w:rPr>
          <w:spacing w:val="-2"/>
          <w:w w:val="105"/>
          <w:sz w:val="18"/>
        </w:rPr>
        <w:t>triage</w:t>
      </w:r>
      <w:r>
        <w:rPr>
          <w:spacing w:val="-4"/>
          <w:w w:val="105"/>
          <w:sz w:val="18"/>
        </w:rPr>
        <w:t> </w:t>
      </w:r>
      <w:r>
        <w:rPr>
          <w:spacing w:val="-2"/>
          <w:w w:val="105"/>
          <w:sz w:val="18"/>
        </w:rPr>
        <w:t>competency</w:t>
      </w:r>
      <w:r>
        <w:rPr>
          <w:spacing w:val="-4"/>
          <w:w w:val="105"/>
          <w:sz w:val="18"/>
        </w:rPr>
        <w:t> </w:t>
      </w:r>
      <w:r>
        <w:rPr>
          <w:spacing w:val="-2"/>
          <w:w w:val="105"/>
          <w:sz w:val="18"/>
        </w:rPr>
        <w:t>after</w:t>
      </w:r>
      <w:r>
        <w:rPr>
          <w:spacing w:val="-4"/>
          <w:w w:val="105"/>
          <w:sz w:val="18"/>
        </w:rPr>
        <w:t> </w:t>
      </w:r>
      <w:r>
        <w:rPr>
          <w:spacing w:val="-2"/>
          <w:w w:val="105"/>
          <w:sz w:val="18"/>
        </w:rPr>
        <w:t>a</w:t>
      </w:r>
      <w:r>
        <w:rPr>
          <w:spacing w:val="-4"/>
          <w:w w:val="105"/>
          <w:sz w:val="18"/>
        </w:rPr>
        <w:t> </w:t>
      </w:r>
      <w:r>
        <w:rPr>
          <w:spacing w:val="-2"/>
          <w:w w:val="105"/>
          <w:sz w:val="18"/>
        </w:rPr>
        <w:t>state</w:t>
      </w:r>
      <w:r>
        <w:rPr>
          <w:spacing w:val="-5"/>
          <w:w w:val="105"/>
          <w:sz w:val="18"/>
        </w:rPr>
        <w:t> </w:t>
      </w:r>
      <w:r>
        <w:rPr>
          <w:spacing w:val="-2"/>
          <w:w w:val="105"/>
          <w:sz w:val="18"/>
        </w:rPr>
        <w:t>survey</w:t>
      </w:r>
      <w:r>
        <w:rPr>
          <w:spacing w:val="-4"/>
          <w:w w:val="105"/>
          <w:sz w:val="18"/>
        </w:rPr>
        <w:t> </w:t>
      </w:r>
      <w:r>
        <w:rPr>
          <w:spacing w:val="-2"/>
          <w:w w:val="105"/>
          <w:sz w:val="18"/>
        </w:rPr>
        <w:t>ﬁnding;</w:t>
      </w:r>
      <w:r>
        <w:rPr>
          <w:spacing w:val="-4"/>
          <w:w w:val="105"/>
          <w:sz w:val="18"/>
        </w:rPr>
        <w:t> </w:t>
      </w:r>
      <w:r>
        <w:rPr>
          <w:spacing w:val="-2"/>
          <w:w w:val="105"/>
          <w:sz w:val="18"/>
        </w:rPr>
        <w:t>closed</w:t>
      </w:r>
      <w:r>
        <w:rPr>
          <w:spacing w:val="-4"/>
          <w:w w:val="105"/>
          <w:sz w:val="18"/>
        </w:rPr>
        <w:t> </w:t>
      </w:r>
      <w:r>
        <w:rPr>
          <w:spacing w:val="-2"/>
          <w:w w:val="105"/>
          <w:sz w:val="18"/>
        </w:rPr>
        <w:t>the</w:t>
      </w:r>
      <w:r>
        <w:rPr>
          <w:spacing w:val="-4"/>
          <w:w w:val="105"/>
          <w:sz w:val="18"/>
        </w:rPr>
        <w:t> </w:t>
      </w:r>
      <w:r>
        <w:rPr>
          <w:spacing w:val="-2"/>
          <w:w w:val="105"/>
          <w:sz w:val="18"/>
        </w:rPr>
        <w:t>gap</w:t>
      </w:r>
      <w:r>
        <w:rPr>
          <w:spacing w:val="-4"/>
          <w:w w:val="105"/>
          <w:sz w:val="18"/>
        </w:rPr>
        <w:t> </w:t>
      </w:r>
      <w:r>
        <w:rPr>
          <w:spacing w:val="-2"/>
          <w:w w:val="105"/>
          <w:sz w:val="18"/>
        </w:rPr>
        <w:t>on</w:t>
      </w:r>
      <w:r>
        <w:rPr>
          <w:spacing w:val="-5"/>
          <w:w w:val="105"/>
          <w:sz w:val="18"/>
        </w:rPr>
        <w:t> </w:t>
      </w:r>
      <w:r>
        <w:rPr>
          <w:spacing w:val="-2"/>
          <w:w w:val="105"/>
          <w:sz w:val="18"/>
        </w:rPr>
        <w:t>the</w:t>
      </w:r>
      <w:r>
        <w:rPr>
          <w:spacing w:val="-4"/>
          <w:w w:val="105"/>
          <w:sz w:val="18"/>
        </w:rPr>
        <w:t> </w:t>
      </w:r>
      <w:r>
        <w:rPr>
          <w:spacing w:val="-2"/>
          <w:w w:val="105"/>
          <w:sz w:val="18"/>
        </w:rPr>
        <w:t>follow-up</w:t>
      </w:r>
      <w:r>
        <w:rPr>
          <w:spacing w:val="-4"/>
          <w:w w:val="105"/>
          <w:sz w:val="18"/>
        </w:rPr>
        <w:t> </w:t>
      </w:r>
      <w:r>
        <w:rPr>
          <w:spacing w:val="-2"/>
          <w:w w:val="105"/>
          <w:sz w:val="18"/>
        </w:rPr>
        <w:t>visit.</w:t>
      </w:r>
    </w:p>
    <w:p>
      <w:pPr>
        <w:pStyle w:val="ListParagraph"/>
        <w:numPr>
          <w:ilvl w:val="0"/>
          <w:numId w:val="1"/>
        </w:numPr>
        <w:tabs>
          <w:tab w:pos="1701" w:val="left" w:leader="none"/>
        </w:tabs>
        <w:spacing w:line="351" w:lineRule="exact" w:before="0" w:after="0"/>
        <w:ind w:left="1701" w:right="0" w:hanging="296"/>
        <w:jc w:val="left"/>
        <w:rPr>
          <w:sz w:val="18"/>
        </w:rPr>
      </w:pPr>
      <w:r>
        <w:rPr>
          <w:spacing w:val="-2"/>
          <w:w w:val="105"/>
          <w:sz w:val="18"/>
        </w:rPr>
        <w:t>Sit</w:t>
      </w:r>
      <w:r>
        <w:rPr>
          <w:spacing w:val="-4"/>
          <w:w w:val="105"/>
          <w:sz w:val="18"/>
        </w:rPr>
        <w:t> </w:t>
      </w:r>
      <w:r>
        <w:rPr>
          <w:spacing w:val="-2"/>
          <w:w w:val="105"/>
          <w:sz w:val="18"/>
        </w:rPr>
        <w:t>on</w:t>
      </w:r>
      <w:r>
        <w:rPr>
          <w:spacing w:val="-4"/>
          <w:w w:val="105"/>
          <w:sz w:val="18"/>
        </w:rPr>
        <w:t> </w:t>
      </w:r>
      <w:r>
        <w:rPr>
          <w:spacing w:val="-2"/>
          <w:w w:val="105"/>
          <w:sz w:val="18"/>
        </w:rPr>
        <w:t>the</w:t>
      </w:r>
      <w:r>
        <w:rPr>
          <w:spacing w:val="-4"/>
          <w:w w:val="105"/>
          <w:sz w:val="18"/>
        </w:rPr>
        <w:t> </w:t>
      </w:r>
      <w:r>
        <w:rPr>
          <w:spacing w:val="-2"/>
          <w:w w:val="105"/>
          <w:sz w:val="18"/>
        </w:rPr>
        <w:t>system</w:t>
      </w:r>
      <w:r>
        <w:rPr>
          <w:spacing w:val="-3"/>
          <w:w w:val="105"/>
          <w:sz w:val="18"/>
        </w:rPr>
        <w:t> </w:t>
      </w:r>
      <w:r>
        <w:rPr>
          <w:spacing w:val="-2"/>
          <w:w w:val="105"/>
          <w:sz w:val="18"/>
        </w:rPr>
        <w:t>Clinical</w:t>
      </w:r>
      <w:r>
        <w:rPr>
          <w:spacing w:val="-4"/>
          <w:w w:val="105"/>
          <w:sz w:val="18"/>
        </w:rPr>
        <w:t> </w:t>
      </w:r>
      <w:r>
        <w:rPr>
          <w:spacing w:val="-2"/>
          <w:w w:val="105"/>
          <w:sz w:val="18"/>
        </w:rPr>
        <w:t>Practice</w:t>
      </w:r>
      <w:r>
        <w:rPr>
          <w:spacing w:val="-4"/>
          <w:w w:val="105"/>
          <w:sz w:val="18"/>
        </w:rPr>
        <w:t> </w:t>
      </w:r>
      <w:r>
        <w:rPr>
          <w:spacing w:val="-2"/>
          <w:w w:val="105"/>
          <w:sz w:val="18"/>
        </w:rPr>
        <w:t>Council.</w:t>
      </w:r>
    </w:p>
    <w:p>
      <w:pPr>
        <w:tabs>
          <w:tab w:pos="10426" w:val="right" w:leader="none"/>
        </w:tabs>
        <w:spacing w:before="300"/>
        <w:ind w:left="233" w:right="0" w:firstLine="0"/>
        <w:jc w:val="left"/>
        <w:rPr>
          <w:b/>
          <w:position w:val="3"/>
          <w:sz w:val="18"/>
        </w:rPr>
      </w:pPr>
      <w:r>
        <w:rPr>
          <w:b/>
          <w:sz w:val="18"/>
        </w:rPr>
        <w:t>Staff</w:t>
      </w:r>
      <w:r>
        <w:rPr>
          <w:b/>
          <w:spacing w:val="8"/>
          <w:sz w:val="18"/>
        </w:rPr>
        <w:t> </w:t>
      </w:r>
      <w:r>
        <w:rPr>
          <w:b/>
          <w:sz w:val="18"/>
        </w:rPr>
        <w:t>RN,</w:t>
      </w:r>
      <w:r>
        <w:rPr>
          <w:b/>
          <w:spacing w:val="10"/>
          <w:sz w:val="18"/>
        </w:rPr>
        <w:t> </w:t>
      </w:r>
      <w:r>
        <w:rPr>
          <w:b/>
          <w:sz w:val="18"/>
        </w:rPr>
        <w:t>Emergency</w:t>
      </w:r>
      <w:r>
        <w:rPr>
          <w:b/>
          <w:spacing w:val="10"/>
          <w:sz w:val="18"/>
        </w:rPr>
        <w:t> </w:t>
      </w:r>
      <w:r>
        <w:rPr>
          <w:b/>
          <w:sz w:val="18"/>
        </w:rPr>
        <w:t>Department</w:t>
      </w:r>
      <w:r>
        <w:rPr>
          <w:b/>
          <w:spacing w:val="37"/>
          <w:sz w:val="18"/>
        </w:rPr>
        <w:t> </w:t>
      </w:r>
      <w:r>
        <w:rPr>
          <w:rFonts w:ascii="Nueva Std Extended" w:hAnsi="Nueva Std Extended"/>
          <w:sz w:val="20"/>
        </w:rPr>
        <w:t>|</w:t>
      </w:r>
      <w:r>
        <w:rPr>
          <w:rFonts w:ascii="Nueva Std Extended" w:hAnsi="Nueva Std Extended"/>
          <w:spacing w:val="40"/>
          <w:sz w:val="20"/>
        </w:rPr>
        <w:t> </w:t>
      </w:r>
      <w:r>
        <w:rPr>
          <w:b/>
          <w:sz w:val="18"/>
        </w:rPr>
        <w:t>Sonoran</w:t>
      </w:r>
      <w:r>
        <w:rPr>
          <w:b/>
          <w:spacing w:val="10"/>
          <w:sz w:val="18"/>
        </w:rPr>
        <w:t> </w:t>
      </w:r>
      <w:r>
        <w:rPr>
          <w:b/>
          <w:sz w:val="18"/>
        </w:rPr>
        <w:t>Valley</w:t>
      </w:r>
      <w:r>
        <w:rPr>
          <w:b/>
          <w:spacing w:val="10"/>
          <w:sz w:val="18"/>
        </w:rPr>
        <w:t> </w:t>
      </w:r>
      <w:r>
        <w:rPr>
          <w:b/>
          <w:sz w:val="18"/>
        </w:rPr>
        <w:t>Medical</w:t>
      </w:r>
      <w:r>
        <w:rPr>
          <w:b/>
          <w:spacing w:val="10"/>
          <w:sz w:val="18"/>
        </w:rPr>
        <w:t> </w:t>
      </w:r>
      <w:r>
        <w:rPr>
          <w:b/>
          <w:sz w:val="18"/>
        </w:rPr>
        <w:t>Center,</w:t>
      </w:r>
      <w:r>
        <w:rPr>
          <w:b/>
          <w:spacing w:val="11"/>
          <w:sz w:val="18"/>
        </w:rPr>
        <w:t> </w:t>
      </w:r>
      <w:r>
        <w:rPr>
          <w:b/>
          <w:sz w:val="18"/>
        </w:rPr>
        <w:t>Chandler,</w:t>
      </w:r>
      <w:r>
        <w:rPr>
          <w:b/>
          <w:spacing w:val="2"/>
          <w:sz w:val="18"/>
        </w:rPr>
        <w:t> </w:t>
      </w:r>
      <w:r>
        <w:rPr>
          <w:b/>
          <w:spacing w:val="-5"/>
          <w:sz w:val="18"/>
        </w:rPr>
        <w:t>AZ</w:t>
      </w:r>
      <w:r>
        <w:rPr>
          <w:rFonts w:ascii="Times New Roman" w:hAnsi="Times New Roman"/>
          <w:sz w:val="18"/>
        </w:rPr>
        <w:tab/>
      </w:r>
      <w:r>
        <w:rPr>
          <w:b/>
          <w:spacing w:val="-4"/>
          <w:position w:val="3"/>
          <w:sz w:val="18"/>
        </w:rPr>
        <w:t>2017 </w:t>
      </w:r>
      <w:r>
        <w:rPr>
          <w:b/>
          <w:position w:val="3"/>
          <w:sz w:val="18"/>
        </w:rPr>
        <w:t>– 2023</w:t>
      </w:r>
    </w:p>
    <w:p>
      <w:pPr>
        <w:pStyle w:val="BodyText"/>
        <w:spacing w:before="147"/>
        <w:rPr>
          <w:b/>
        </w:rPr>
      </w:pPr>
    </w:p>
    <w:p>
      <w:pPr>
        <w:pStyle w:val="ListParagraph"/>
        <w:numPr>
          <w:ilvl w:val="0"/>
          <w:numId w:val="1"/>
        </w:numPr>
        <w:tabs>
          <w:tab w:pos="1701" w:val="left" w:leader="none"/>
        </w:tabs>
        <w:spacing w:line="351" w:lineRule="exact" w:before="0" w:after="0"/>
        <w:ind w:left="1701" w:right="0" w:hanging="296"/>
        <w:jc w:val="left"/>
        <w:rPr>
          <w:sz w:val="18"/>
        </w:rPr>
      </w:pPr>
      <w:r>
        <w:rPr>
          <w:spacing w:val="-2"/>
          <w:w w:val="105"/>
          <w:sz w:val="18"/>
        </w:rPr>
        <w:t>Level</w:t>
      </w:r>
      <w:r>
        <w:rPr>
          <w:spacing w:val="-6"/>
          <w:w w:val="105"/>
          <w:sz w:val="18"/>
        </w:rPr>
        <w:t> </w:t>
      </w:r>
      <w:r>
        <w:rPr>
          <w:spacing w:val="-2"/>
          <w:w w:val="105"/>
          <w:sz w:val="18"/>
        </w:rPr>
        <w:t>II</w:t>
      </w:r>
      <w:r>
        <w:rPr>
          <w:spacing w:val="-6"/>
          <w:w w:val="105"/>
          <w:sz w:val="18"/>
        </w:rPr>
        <w:t> </w:t>
      </w:r>
      <w:r>
        <w:rPr>
          <w:spacing w:val="-2"/>
          <w:w w:val="105"/>
          <w:sz w:val="18"/>
        </w:rPr>
        <w:t>trauma</w:t>
      </w:r>
      <w:r>
        <w:rPr>
          <w:spacing w:val="-6"/>
          <w:w w:val="105"/>
          <w:sz w:val="18"/>
        </w:rPr>
        <w:t> </w:t>
      </w:r>
      <w:r>
        <w:rPr>
          <w:spacing w:val="-2"/>
          <w:w w:val="105"/>
          <w:sz w:val="18"/>
        </w:rPr>
        <w:t>center,</w:t>
      </w:r>
      <w:r>
        <w:rPr>
          <w:spacing w:val="-6"/>
          <w:w w:val="105"/>
          <w:sz w:val="18"/>
        </w:rPr>
        <w:t> </w:t>
      </w:r>
      <w:r>
        <w:rPr>
          <w:spacing w:val="-2"/>
          <w:w w:val="105"/>
          <w:sz w:val="18"/>
        </w:rPr>
        <w:t>roughly</w:t>
      </w:r>
      <w:r>
        <w:rPr>
          <w:spacing w:val="-6"/>
          <w:w w:val="105"/>
          <w:sz w:val="18"/>
        </w:rPr>
        <w:t> </w:t>
      </w:r>
      <w:r>
        <w:rPr>
          <w:spacing w:val="-2"/>
          <w:w w:val="105"/>
          <w:sz w:val="18"/>
        </w:rPr>
        <w:t>78,000</w:t>
      </w:r>
      <w:r>
        <w:rPr>
          <w:spacing w:val="-6"/>
          <w:w w:val="105"/>
          <w:sz w:val="18"/>
        </w:rPr>
        <w:t> </w:t>
      </w:r>
      <w:r>
        <w:rPr>
          <w:spacing w:val="-2"/>
          <w:w w:val="105"/>
          <w:sz w:val="18"/>
        </w:rPr>
        <w:t>annual</w:t>
      </w:r>
      <w:r>
        <w:rPr>
          <w:spacing w:val="-6"/>
          <w:w w:val="105"/>
          <w:sz w:val="18"/>
        </w:rPr>
        <w:t> </w:t>
      </w:r>
      <w:r>
        <w:rPr>
          <w:spacing w:val="-2"/>
          <w:w w:val="105"/>
          <w:sz w:val="18"/>
        </w:rPr>
        <w:t>visits;</w:t>
      </w:r>
      <w:r>
        <w:rPr>
          <w:spacing w:val="-6"/>
          <w:w w:val="105"/>
          <w:sz w:val="18"/>
        </w:rPr>
        <w:t> </w:t>
      </w:r>
      <w:r>
        <w:rPr>
          <w:spacing w:val="-2"/>
          <w:w w:val="105"/>
          <w:sz w:val="18"/>
        </w:rPr>
        <w:t>worked</w:t>
      </w:r>
      <w:r>
        <w:rPr>
          <w:spacing w:val="-6"/>
          <w:w w:val="105"/>
          <w:sz w:val="18"/>
        </w:rPr>
        <w:t> </w:t>
      </w:r>
      <w:r>
        <w:rPr>
          <w:spacing w:val="-2"/>
          <w:w w:val="105"/>
          <w:sz w:val="18"/>
        </w:rPr>
        <w:t>triage,</w:t>
      </w:r>
      <w:r>
        <w:rPr>
          <w:spacing w:val="-6"/>
          <w:w w:val="105"/>
          <w:sz w:val="18"/>
        </w:rPr>
        <w:t> </w:t>
      </w:r>
      <w:r>
        <w:rPr>
          <w:spacing w:val="-2"/>
          <w:w w:val="105"/>
          <w:sz w:val="18"/>
        </w:rPr>
        <w:t>trauma</w:t>
      </w:r>
      <w:r>
        <w:rPr>
          <w:spacing w:val="-6"/>
          <w:w w:val="105"/>
          <w:sz w:val="18"/>
        </w:rPr>
        <w:t> </w:t>
      </w:r>
      <w:r>
        <w:rPr>
          <w:spacing w:val="-2"/>
          <w:w w:val="105"/>
          <w:sz w:val="18"/>
        </w:rPr>
        <w:t>bay,</w:t>
      </w:r>
      <w:r>
        <w:rPr>
          <w:spacing w:val="-6"/>
          <w:w w:val="105"/>
          <w:sz w:val="18"/>
        </w:rPr>
        <w:t> </w:t>
      </w:r>
      <w:r>
        <w:rPr>
          <w:spacing w:val="-2"/>
          <w:w w:val="105"/>
          <w:sz w:val="18"/>
        </w:rPr>
        <w:t>and</w:t>
      </w:r>
      <w:r>
        <w:rPr>
          <w:spacing w:val="-6"/>
          <w:w w:val="105"/>
          <w:sz w:val="18"/>
        </w:rPr>
        <w:t> </w:t>
      </w:r>
      <w:r>
        <w:rPr>
          <w:spacing w:val="-2"/>
          <w:w w:val="105"/>
          <w:sz w:val="18"/>
        </w:rPr>
        <w:t>psych</w:t>
      </w:r>
      <w:r>
        <w:rPr>
          <w:spacing w:val="-6"/>
          <w:w w:val="105"/>
          <w:sz w:val="18"/>
        </w:rPr>
        <w:t> </w:t>
      </w:r>
      <w:r>
        <w:rPr>
          <w:spacing w:val="-2"/>
          <w:w w:val="105"/>
          <w:sz w:val="18"/>
        </w:rPr>
        <w:t>hold.</w:t>
      </w:r>
    </w:p>
    <w:p>
      <w:pPr>
        <w:pStyle w:val="ListParagraph"/>
        <w:numPr>
          <w:ilvl w:val="0"/>
          <w:numId w:val="1"/>
        </w:numPr>
        <w:tabs>
          <w:tab w:pos="1701" w:val="left" w:leader="none"/>
        </w:tabs>
        <w:spacing w:line="345" w:lineRule="exact" w:before="0" w:after="0"/>
        <w:ind w:left="1701" w:right="0" w:hanging="296"/>
        <w:jc w:val="left"/>
        <w:rPr>
          <w:sz w:val="18"/>
        </w:rPr>
      </w:pPr>
      <w:r>
        <w:rPr>
          <w:spacing w:val="-2"/>
          <w:w w:val="105"/>
          <w:sz w:val="18"/>
        </w:rPr>
        <w:t>Charge</w:t>
      </w:r>
      <w:r>
        <w:rPr>
          <w:spacing w:val="-4"/>
          <w:w w:val="105"/>
          <w:sz w:val="18"/>
        </w:rPr>
        <w:t> </w:t>
      </w:r>
      <w:r>
        <w:rPr>
          <w:spacing w:val="-2"/>
          <w:w w:val="105"/>
          <w:sz w:val="18"/>
        </w:rPr>
        <w:t>nurse</w:t>
      </w:r>
      <w:r>
        <w:rPr>
          <w:spacing w:val="-4"/>
          <w:w w:val="105"/>
          <w:sz w:val="18"/>
        </w:rPr>
        <w:t> </w:t>
      </w:r>
      <w:r>
        <w:rPr>
          <w:spacing w:val="-2"/>
          <w:w w:val="105"/>
          <w:sz w:val="18"/>
        </w:rPr>
        <w:t>rotation</w:t>
      </w:r>
      <w:r>
        <w:rPr>
          <w:spacing w:val="-4"/>
          <w:w w:val="105"/>
          <w:sz w:val="18"/>
        </w:rPr>
        <w:t> </w:t>
      </w:r>
      <w:r>
        <w:rPr>
          <w:spacing w:val="-2"/>
          <w:w w:val="105"/>
          <w:sz w:val="18"/>
        </w:rPr>
        <w:t>on</w:t>
      </w:r>
      <w:r>
        <w:rPr>
          <w:spacing w:val="-4"/>
          <w:w w:val="105"/>
          <w:sz w:val="18"/>
        </w:rPr>
        <w:t> </w:t>
      </w:r>
      <w:r>
        <w:rPr>
          <w:spacing w:val="-2"/>
          <w:w w:val="105"/>
          <w:sz w:val="18"/>
        </w:rPr>
        <w:t>nights</w:t>
      </w:r>
      <w:r>
        <w:rPr>
          <w:spacing w:val="-4"/>
          <w:w w:val="105"/>
          <w:sz w:val="18"/>
        </w:rPr>
        <w:t> </w:t>
      </w:r>
      <w:r>
        <w:rPr>
          <w:spacing w:val="-2"/>
          <w:w w:val="105"/>
          <w:sz w:val="18"/>
        </w:rPr>
        <w:t>starting</w:t>
      </w:r>
      <w:r>
        <w:rPr>
          <w:spacing w:val="-4"/>
          <w:w w:val="105"/>
          <w:sz w:val="18"/>
        </w:rPr>
        <w:t> </w:t>
      </w:r>
      <w:r>
        <w:rPr>
          <w:spacing w:val="-2"/>
          <w:w w:val="105"/>
          <w:sz w:val="18"/>
        </w:rPr>
        <w:t>in</w:t>
      </w:r>
      <w:r>
        <w:rPr>
          <w:spacing w:val="-4"/>
          <w:w w:val="105"/>
          <w:sz w:val="18"/>
        </w:rPr>
        <w:t> </w:t>
      </w:r>
      <w:r>
        <w:rPr>
          <w:spacing w:val="-2"/>
          <w:w w:val="105"/>
          <w:sz w:val="18"/>
        </w:rPr>
        <w:t>year</w:t>
      </w:r>
      <w:r>
        <w:rPr>
          <w:spacing w:val="-4"/>
          <w:w w:val="105"/>
          <w:sz w:val="18"/>
        </w:rPr>
        <w:t> </w:t>
      </w:r>
      <w:r>
        <w:rPr>
          <w:spacing w:val="-2"/>
          <w:w w:val="105"/>
          <w:sz w:val="18"/>
        </w:rPr>
        <w:t>four.</w:t>
      </w:r>
    </w:p>
    <w:p>
      <w:pPr>
        <w:pStyle w:val="ListParagraph"/>
        <w:numPr>
          <w:ilvl w:val="0"/>
          <w:numId w:val="1"/>
        </w:numPr>
        <w:tabs>
          <w:tab w:pos="1700" w:val="left" w:leader="none"/>
          <w:tab w:pos="1702" w:val="left" w:leader="none"/>
        </w:tabs>
        <w:spacing w:line="216" w:lineRule="auto" w:before="19" w:after="0"/>
        <w:ind w:left="1702" w:right="894" w:hanging="298"/>
        <w:jc w:val="left"/>
        <w:rPr>
          <w:sz w:val="18"/>
        </w:rPr>
      </w:pPr>
      <w:r>
        <w:rPr>
          <w:w w:val="105"/>
          <w:sz w:val="18"/>
        </w:rPr>
        <w:t>Completed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trauma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pediatric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emergency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nursing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courses;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served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as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sepsis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champion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for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the </w:t>
      </w:r>
      <w:r>
        <w:rPr>
          <w:spacing w:val="-2"/>
          <w:w w:val="105"/>
          <w:sz w:val="18"/>
        </w:rPr>
        <w:t>department.</w:t>
      </w:r>
    </w:p>
    <w:p>
      <w:pPr>
        <w:pStyle w:val="ListParagraph"/>
        <w:numPr>
          <w:ilvl w:val="0"/>
          <w:numId w:val="1"/>
        </w:numPr>
        <w:tabs>
          <w:tab w:pos="1701" w:val="left" w:leader="none"/>
        </w:tabs>
        <w:spacing w:line="240" w:lineRule="auto" w:before="68" w:after="0"/>
        <w:ind w:left="1701" w:right="0" w:hanging="296"/>
        <w:jc w:val="left"/>
        <w:rPr>
          <w:sz w:val="18"/>
        </w:rPr>
      </w:pPr>
      <w:r>
        <w:rPr>
          <w:spacing w:val="-2"/>
          <w:w w:val="105"/>
          <w:sz w:val="18"/>
        </w:rPr>
        <w:t>Precepted</w:t>
      </w:r>
      <w:r>
        <w:rPr>
          <w:spacing w:val="-5"/>
          <w:w w:val="105"/>
          <w:sz w:val="18"/>
        </w:rPr>
        <w:t> </w:t>
      </w:r>
      <w:r>
        <w:rPr>
          <w:spacing w:val="-2"/>
          <w:w w:val="105"/>
          <w:sz w:val="18"/>
        </w:rPr>
        <w:t>14</w:t>
      </w:r>
      <w:r>
        <w:rPr>
          <w:spacing w:val="-4"/>
          <w:w w:val="105"/>
          <w:sz w:val="18"/>
        </w:rPr>
        <w:t> </w:t>
      </w:r>
      <w:r>
        <w:rPr>
          <w:spacing w:val="-2"/>
          <w:w w:val="105"/>
          <w:sz w:val="18"/>
        </w:rPr>
        <w:t>new-hire</w:t>
      </w:r>
      <w:r>
        <w:rPr>
          <w:spacing w:val="-5"/>
          <w:w w:val="105"/>
          <w:sz w:val="18"/>
        </w:rPr>
        <w:t> </w:t>
      </w:r>
      <w:r>
        <w:rPr>
          <w:spacing w:val="-2"/>
          <w:w w:val="105"/>
          <w:sz w:val="18"/>
        </w:rPr>
        <w:t>RNs</w:t>
      </w:r>
      <w:r>
        <w:rPr>
          <w:spacing w:val="-4"/>
          <w:w w:val="105"/>
          <w:sz w:val="18"/>
        </w:rPr>
        <w:t> </w:t>
      </w:r>
      <w:r>
        <w:rPr>
          <w:spacing w:val="-2"/>
          <w:w w:val="105"/>
          <w:sz w:val="18"/>
        </w:rPr>
        <w:t>over</w:t>
      </w:r>
      <w:r>
        <w:rPr>
          <w:spacing w:val="-5"/>
          <w:w w:val="105"/>
          <w:sz w:val="18"/>
        </w:rPr>
        <w:t> </w:t>
      </w:r>
      <w:r>
        <w:rPr>
          <w:spacing w:val="-2"/>
          <w:w w:val="105"/>
          <w:sz w:val="18"/>
        </w:rPr>
        <w:t>six</w:t>
      </w:r>
      <w:r>
        <w:rPr>
          <w:spacing w:val="-4"/>
          <w:w w:val="105"/>
          <w:sz w:val="18"/>
        </w:rPr>
        <w:t> </w:t>
      </w:r>
      <w:r>
        <w:rPr>
          <w:spacing w:val="-2"/>
          <w:w w:val="105"/>
          <w:sz w:val="18"/>
        </w:rPr>
        <w:t>years.</w:t>
      </w:r>
    </w:p>
    <w:p>
      <w:pPr>
        <w:spacing w:before="248"/>
        <w:ind w:left="233" w:right="0" w:firstLine="0"/>
        <w:jc w:val="left"/>
        <w:rPr>
          <w:sz w:val="22"/>
        </w:rPr>
      </w:pPr>
      <w:r>
        <w:rPr>
          <w:color w:val="34706A"/>
          <w:spacing w:val="-2"/>
          <w:sz w:val="22"/>
        </w:rPr>
        <w:t>Education</w:t>
      </w:r>
    </w:p>
    <w:p>
      <w:pPr>
        <w:pStyle w:val="BodyText"/>
        <w:spacing w:before="5"/>
        <w:rPr>
          <w:sz w:val="13"/>
        </w:rPr>
      </w:pPr>
      <w:r>
        <w:rPr>
          <w:sz w:val="13"/>
        </w:rPr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504824</wp:posOffset>
                </wp:positionH>
                <wp:positionV relativeFrom="paragraph">
                  <wp:posOffset>113719</wp:posOffset>
                </wp:positionV>
                <wp:extent cx="6477000" cy="9525"/>
                <wp:effectExtent l="0" t="0" r="0" b="0"/>
                <wp:wrapTopAndBottom/>
                <wp:docPr id="4" name="Graphic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Graphic 4"/>
                      <wps:cNvSpPr/>
                      <wps:spPr>
                        <a:xfrm>
                          <a:off x="0" y="0"/>
                          <a:ext cx="647700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77000" h="9525">
                              <a:moveTo>
                                <a:pt x="6476999" y="9524"/>
                              </a:moveTo>
                              <a:lnTo>
                                <a:pt x="0" y="9524"/>
                              </a:lnTo>
                              <a:lnTo>
                                <a:pt x="0" y="0"/>
                              </a:lnTo>
                              <a:lnTo>
                                <a:pt x="6476999" y="0"/>
                              </a:lnTo>
                              <a:lnTo>
                                <a:pt x="6476999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6313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9.749996pt;margin-top:8.954287pt;width:509.999959pt;height:.75pt;mso-position-horizontal-relative:page;mso-position-vertical-relative:paragraph;z-index:-15727616;mso-wrap-distance-left:0;mso-wrap-distance-right:0" id="docshape4" filled="true" fillcolor="#000000" stroked="false">
                <v:fill opacity="41379f" type="solid"/>
                <w10:wrap type="topAndBottom"/>
              </v:rect>
            </w:pict>
          </mc:Fallback>
        </mc:AlternateContent>
      </w:r>
    </w:p>
    <w:p>
      <w:pPr>
        <w:spacing w:before="101"/>
        <w:ind w:left="233" w:right="0" w:firstLine="0"/>
        <w:jc w:val="left"/>
        <w:rPr>
          <w:b/>
          <w:sz w:val="18"/>
        </w:rPr>
      </w:pPr>
      <w:r>
        <w:rPr>
          <w:b/>
          <w:sz w:val="18"/>
        </w:rPr>
        <w:t>MSN,</w:t>
      </w:r>
      <w:r>
        <w:rPr>
          <w:b/>
          <w:spacing w:val="13"/>
          <w:sz w:val="18"/>
        </w:rPr>
        <w:t> </w:t>
      </w:r>
      <w:r>
        <w:rPr>
          <w:b/>
          <w:sz w:val="18"/>
        </w:rPr>
        <w:t>Nursing</w:t>
      </w:r>
      <w:r>
        <w:rPr>
          <w:b/>
          <w:spacing w:val="13"/>
          <w:sz w:val="18"/>
        </w:rPr>
        <w:t> </w:t>
      </w:r>
      <w:r>
        <w:rPr>
          <w:b/>
          <w:sz w:val="18"/>
        </w:rPr>
        <w:t>Education,</w:t>
      </w:r>
      <w:r>
        <w:rPr>
          <w:b/>
          <w:spacing w:val="4"/>
          <w:sz w:val="18"/>
        </w:rPr>
        <w:t> </w:t>
      </w:r>
      <w:r>
        <w:rPr>
          <w:b/>
          <w:sz w:val="18"/>
        </w:rPr>
        <w:t>Arizona</w:t>
      </w:r>
      <w:r>
        <w:rPr>
          <w:b/>
          <w:spacing w:val="13"/>
          <w:sz w:val="18"/>
        </w:rPr>
        <w:t> </w:t>
      </w:r>
      <w:r>
        <w:rPr>
          <w:b/>
          <w:sz w:val="18"/>
        </w:rPr>
        <w:t>State</w:t>
      </w:r>
      <w:r>
        <w:rPr>
          <w:b/>
          <w:spacing w:val="13"/>
          <w:sz w:val="18"/>
        </w:rPr>
        <w:t> </w:t>
      </w:r>
      <w:r>
        <w:rPr>
          <w:b/>
          <w:sz w:val="18"/>
        </w:rPr>
        <w:t>University,</w:t>
      </w:r>
      <w:r>
        <w:rPr>
          <w:b/>
          <w:spacing w:val="14"/>
          <w:sz w:val="18"/>
        </w:rPr>
        <w:t> </w:t>
      </w:r>
      <w:r>
        <w:rPr>
          <w:b/>
          <w:spacing w:val="-4"/>
          <w:sz w:val="18"/>
        </w:rPr>
        <w:t>2023</w:t>
      </w:r>
    </w:p>
    <w:p>
      <w:pPr>
        <w:pStyle w:val="BodyText"/>
        <w:rPr>
          <w:b/>
        </w:rPr>
      </w:pPr>
    </w:p>
    <w:p>
      <w:pPr>
        <w:pStyle w:val="BodyText"/>
        <w:spacing w:before="24"/>
        <w:rPr>
          <w:b/>
        </w:rPr>
      </w:pPr>
    </w:p>
    <w:p>
      <w:pPr>
        <w:spacing w:before="0"/>
        <w:ind w:left="233" w:right="0" w:firstLine="0"/>
        <w:jc w:val="left"/>
        <w:rPr>
          <w:b/>
          <w:sz w:val="18"/>
        </w:rPr>
      </w:pPr>
      <w:r>
        <w:rPr>
          <w:b/>
          <w:sz w:val="18"/>
        </w:rPr>
        <w:t>BSN,</w:t>
      </w:r>
      <w:r>
        <w:rPr>
          <w:b/>
          <w:spacing w:val="12"/>
          <w:sz w:val="18"/>
        </w:rPr>
        <w:t> </w:t>
      </w:r>
      <w:r>
        <w:rPr>
          <w:b/>
          <w:sz w:val="18"/>
        </w:rPr>
        <w:t>Northern</w:t>
      </w:r>
      <w:r>
        <w:rPr>
          <w:b/>
          <w:spacing w:val="4"/>
          <w:sz w:val="18"/>
        </w:rPr>
        <w:t> </w:t>
      </w:r>
      <w:r>
        <w:rPr>
          <w:b/>
          <w:sz w:val="18"/>
        </w:rPr>
        <w:t>Arizona</w:t>
      </w:r>
      <w:r>
        <w:rPr>
          <w:b/>
          <w:spacing w:val="12"/>
          <w:sz w:val="18"/>
        </w:rPr>
        <w:t> </w:t>
      </w:r>
      <w:r>
        <w:rPr>
          <w:b/>
          <w:sz w:val="18"/>
        </w:rPr>
        <w:t>University,</w:t>
      </w:r>
      <w:r>
        <w:rPr>
          <w:b/>
          <w:spacing w:val="13"/>
          <w:sz w:val="18"/>
        </w:rPr>
        <w:t> </w:t>
      </w:r>
      <w:r>
        <w:rPr>
          <w:b/>
          <w:spacing w:val="-4"/>
          <w:sz w:val="18"/>
        </w:rPr>
        <w:t>2015</w:t>
      </w:r>
    </w:p>
    <w:p>
      <w:pPr>
        <w:pStyle w:val="BodyText"/>
        <w:rPr>
          <w:b/>
        </w:rPr>
      </w:pPr>
    </w:p>
    <w:p>
      <w:pPr>
        <w:pStyle w:val="BodyText"/>
        <w:spacing w:before="24"/>
        <w:rPr>
          <w:b/>
        </w:rPr>
      </w:pPr>
    </w:p>
    <w:p>
      <w:pPr>
        <w:spacing w:before="0"/>
        <w:ind w:left="233" w:right="0" w:firstLine="0"/>
        <w:jc w:val="left"/>
        <w:rPr>
          <w:b/>
          <w:sz w:val="18"/>
        </w:rPr>
      </w:pPr>
      <w:r>
        <w:rPr>
          <w:b/>
          <w:sz w:val="18"/>
        </w:rPr>
        <w:t>Registered</w:t>
      </w:r>
      <w:r>
        <w:rPr>
          <w:b/>
          <w:spacing w:val="12"/>
          <w:sz w:val="18"/>
        </w:rPr>
        <w:t> </w:t>
      </w:r>
      <w:r>
        <w:rPr>
          <w:b/>
          <w:sz w:val="18"/>
        </w:rPr>
        <w:t>Nurse,</w:t>
      </w:r>
      <w:r>
        <w:rPr>
          <w:b/>
          <w:spacing w:val="13"/>
          <w:sz w:val="18"/>
        </w:rPr>
        <w:t> </w:t>
      </w:r>
      <w:r>
        <w:rPr>
          <w:b/>
          <w:sz w:val="18"/>
        </w:rPr>
        <w:t>State</w:t>
      </w:r>
      <w:r>
        <w:rPr>
          <w:b/>
          <w:spacing w:val="12"/>
          <w:sz w:val="18"/>
        </w:rPr>
        <w:t> </w:t>
      </w:r>
      <w:r>
        <w:rPr>
          <w:b/>
          <w:sz w:val="18"/>
        </w:rPr>
        <w:t>of</w:t>
      </w:r>
      <w:r>
        <w:rPr>
          <w:b/>
          <w:spacing w:val="4"/>
          <w:sz w:val="18"/>
        </w:rPr>
        <w:t> </w:t>
      </w:r>
      <w:r>
        <w:rPr>
          <w:b/>
          <w:sz w:val="18"/>
        </w:rPr>
        <w:t>Arizona</w:t>
      </w:r>
      <w:r>
        <w:rPr>
          <w:b/>
          <w:spacing w:val="13"/>
          <w:sz w:val="18"/>
        </w:rPr>
        <w:t> </w:t>
      </w:r>
      <w:r>
        <w:rPr>
          <w:b/>
          <w:sz w:val="18"/>
        </w:rPr>
        <w:t>(Compact),</w:t>
      </w:r>
      <w:r>
        <w:rPr>
          <w:b/>
          <w:spacing w:val="12"/>
          <w:sz w:val="18"/>
        </w:rPr>
        <w:t> </w:t>
      </w:r>
      <w:r>
        <w:rPr>
          <w:b/>
          <w:sz w:val="18"/>
        </w:rPr>
        <w:t>in</w:t>
      </w:r>
      <w:r>
        <w:rPr>
          <w:b/>
          <w:spacing w:val="13"/>
          <w:sz w:val="18"/>
        </w:rPr>
        <w:t> </w:t>
      </w:r>
      <w:r>
        <w:rPr>
          <w:b/>
          <w:sz w:val="18"/>
        </w:rPr>
        <w:t>good</w:t>
      </w:r>
      <w:r>
        <w:rPr>
          <w:b/>
          <w:spacing w:val="13"/>
          <w:sz w:val="18"/>
        </w:rPr>
        <w:t> </w:t>
      </w:r>
      <w:r>
        <w:rPr>
          <w:b/>
          <w:spacing w:val="-2"/>
          <w:sz w:val="18"/>
        </w:rPr>
        <w:t>standing</w:t>
      </w:r>
    </w:p>
    <w:p>
      <w:pPr>
        <w:pStyle w:val="BodyText"/>
        <w:rPr>
          <w:b/>
        </w:rPr>
      </w:pPr>
    </w:p>
    <w:p>
      <w:pPr>
        <w:pStyle w:val="BodyText"/>
        <w:spacing w:before="24"/>
        <w:rPr>
          <w:b/>
        </w:rPr>
      </w:pPr>
    </w:p>
    <w:p>
      <w:pPr>
        <w:spacing w:line="295" w:lineRule="auto" w:before="0"/>
        <w:ind w:left="233" w:right="0" w:firstLine="0"/>
        <w:jc w:val="left"/>
        <w:rPr>
          <w:b/>
          <w:sz w:val="18"/>
        </w:rPr>
      </w:pPr>
      <w:r>
        <w:rPr>
          <w:b/>
          <w:spacing w:val="-2"/>
          <w:w w:val="105"/>
          <w:sz w:val="18"/>
        </w:rPr>
        <w:t>Emergency nursing, trauma nursing, pediatric emergency nursing, and advanced cardiac life support course </w:t>
      </w:r>
      <w:r>
        <w:rPr>
          <w:b/>
          <w:w w:val="105"/>
          <w:sz w:val="18"/>
        </w:rPr>
        <w:t>completions, current</w:t>
      </w:r>
    </w:p>
    <w:p>
      <w:pPr>
        <w:pStyle w:val="BodyText"/>
        <w:spacing w:before="176"/>
        <w:rPr>
          <w:b/>
        </w:rPr>
      </w:pPr>
    </w:p>
    <w:p>
      <w:pPr>
        <w:spacing w:before="0"/>
        <w:ind w:left="233" w:right="0" w:firstLine="0"/>
        <w:jc w:val="left"/>
        <w:rPr>
          <w:sz w:val="22"/>
        </w:rPr>
      </w:pPr>
      <w:r>
        <w:rPr>
          <w:color w:val="34706A"/>
          <w:sz w:val="22"/>
        </w:rPr>
        <w:t>Key</w:t>
      </w:r>
      <w:r>
        <w:rPr>
          <w:color w:val="34706A"/>
          <w:spacing w:val="1"/>
          <w:sz w:val="22"/>
        </w:rPr>
        <w:t> </w:t>
      </w:r>
      <w:r>
        <w:rPr>
          <w:color w:val="34706A"/>
          <w:spacing w:val="-2"/>
          <w:sz w:val="22"/>
        </w:rPr>
        <w:t>Skills</w:t>
      </w:r>
    </w:p>
    <w:p>
      <w:pPr>
        <w:pStyle w:val="BodyText"/>
        <w:spacing w:before="5"/>
        <w:rPr>
          <w:sz w:val="13"/>
        </w:rPr>
      </w:pPr>
      <w:r>
        <w:rPr>
          <w:sz w:val="13"/>
        </w:rPr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504824</wp:posOffset>
                </wp:positionH>
                <wp:positionV relativeFrom="paragraph">
                  <wp:posOffset>113677</wp:posOffset>
                </wp:positionV>
                <wp:extent cx="6477000" cy="9525"/>
                <wp:effectExtent l="0" t="0" r="0" b="0"/>
                <wp:wrapTopAndBottom/>
                <wp:docPr id="5" name="Graphic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Graphic 5"/>
                      <wps:cNvSpPr/>
                      <wps:spPr>
                        <a:xfrm>
                          <a:off x="0" y="0"/>
                          <a:ext cx="647700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77000" h="9525">
                              <a:moveTo>
                                <a:pt x="6476999" y="9524"/>
                              </a:moveTo>
                              <a:lnTo>
                                <a:pt x="0" y="9524"/>
                              </a:lnTo>
                              <a:lnTo>
                                <a:pt x="0" y="0"/>
                              </a:lnTo>
                              <a:lnTo>
                                <a:pt x="6476999" y="0"/>
                              </a:lnTo>
                              <a:lnTo>
                                <a:pt x="6476999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6313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9.749996pt;margin-top:8.951012pt;width:509.999959pt;height:.75pt;mso-position-horizontal-relative:page;mso-position-vertical-relative:paragraph;z-index:-15727104;mso-wrap-distance-left:0;mso-wrap-distance-right:0" id="docshape5" filled="true" fillcolor="#000000" stroked="false">
                <v:fill opacity="41379f" type="solid"/>
                <w10:wrap type="topAndBottom"/>
              </v:rect>
            </w:pict>
          </mc:Fallback>
        </mc:AlternateContent>
      </w:r>
    </w:p>
    <w:p>
      <w:pPr>
        <w:pStyle w:val="ListParagraph"/>
        <w:numPr>
          <w:ilvl w:val="0"/>
          <w:numId w:val="2"/>
        </w:numPr>
        <w:tabs>
          <w:tab w:pos="529" w:val="left" w:leader="none"/>
        </w:tabs>
        <w:spacing w:line="351" w:lineRule="exact" w:before="44" w:after="0"/>
        <w:ind w:left="529" w:right="0" w:hanging="296"/>
        <w:jc w:val="left"/>
        <w:rPr>
          <w:position w:val="-4"/>
          <w:sz w:val="31"/>
        </w:rPr>
      </w:pPr>
      <w:r>
        <w:rPr>
          <w:sz w:val="18"/>
        </w:rPr>
        <w:t>Emergency</w:t>
      </w:r>
      <w:r>
        <w:rPr>
          <w:spacing w:val="13"/>
          <w:sz w:val="18"/>
        </w:rPr>
        <w:t> </w:t>
      </w:r>
      <w:r>
        <w:rPr>
          <w:sz w:val="18"/>
        </w:rPr>
        <w:t>department</w:t>
      </w:r>
      <w:r>
        <w:rPr>
          <w:spacing w:val="13"/>
          <w:sz w:val="18"/>
        </w:rPr>
        <w:t> </w:t>
      </w:r>
      <w:r>
        <w:rPr>
          <w:sz w:val="18"/>
        </w:rPr>
        <w:t>triage</w:t>
      </w:r>
      <w:r>
        <w:rPr>
          <w:spacing w:val="14"/>
          <w:sz w:val="18"/>
        </w:rPr>
        <w:t> </w:t>
      </w:r>
      <w:r>
        <w:rPr>
          <w:sz w:val="18"/>
        </w:rPr>
        <w:t>and</w:t>
      </w:r>
      <w:r>
        <w:rPr>
          <w:spacing w:val="13"/>
          <w:sz w:val="18"/>
        </w:rPr>
        <w:t> </w:t>
      </w:r>
      <w:r>
        <w:rPr>
          <w:sz w:val="18"/>
        </w:rPr>
        <w:t>acuity</w:t>
      </w:r>
      <w:r>
        <w:rPr>
          <w:spacing w:val="14"/>
          <w:sz w:val="18"/>
        </w:rPr>
        <w:t> </w:t>
      </w:r>
      <w:r>
        <w:rPr>
          <w:spacing w:val="-2"/>
          <w:sz w:val="18"/>
        </w:rPr>
        <w:t>scoring</w:t>
      </w:r>
    </w:p>
    <w:p>
      <w:pPr>
        <w:pStyle w:val="ListParagraph"/>
        <w:numPr>
          <w:ilvl w:val="0"/>
          <w:numId w:val="2"/>
        </w:numPr>
        <w:tabs>
          <w:tab w:pos="529" w:val="left" w:leader="none"/>
        </w:tabs>
        <w:spacing w:line="345" w:lineRule="exact" w:before="0" w:after="0"/>
        <w:ind w:left="529" w:right="0" w:hanging="296"/>
        <w:jc w:val="left"/>
        <w:rPr>
          <w:position w:val="-4"/>
          <w:sz w:val="31"/>
        </w:rPr>
      </w:pPr>
      <w:r>
        <w:rPr>
          <w:sz w:val="18"/>
        </w:rPr>
        <w:t>Simulation-based</w:t>
      </w:r>
      <w:r>
        <w:rPr>
          <w:spacing w:val="27"/>
          <w:sz w:val="18"/>
        </w:rPr>
        <w:t> </w:t>
      </w:r>
      <w:r>
        <w:rPr>
          <w:spacing w:val="-2"/>
          <w:sz w:val="18"/>
        </w:rPr>
        <w:t>education</w:t>
      </w:r>
    </w:p>
    <w:p>
      <w:pPr>
        <w:pStyle w:val="ListParagraph"/>
        <w:numPr>
          <w:ilvl w:val="0"/>
          <w:numId w:val="2"/>
        </w:numPr>
        <w:tabs>
          <w:tab w:pos="529" w:val="left" w:leader="none"/>
        </w:tabs>
        <w:spacing w:line="340" w:lineRule="exact" w:before="0" w:after="0"/>
        <w:ind w:left="529" w:right="0" w:hanging="296"/>
        <w:jc w:val="left"/>
        <w:rPr>
          <w:position w:val="-4"/>
          <w:sz w:val="31"/>
        </w:rPr>
      </w:pPr>
      <w:r>
        <w:rPr>
          <w:sz w:val="18"/>
        </w:rPr>
        <w:t>Competency-based</w:t>
      </w:r>
      <w:r>
        <w:rPr>
          <w:spacing w:val="24"/>
          <w:sz w:val="18"/>
        </w:rPr>
        <w:t> </w:t>
      </w:r>
      <w:r>
        <w:rPr>
          <w:sz w:val="18"/>
        </w:rPr>
        <w:t>orientation</w:t>
      </w:r>
      <w:r>
        <w:rPr>
          <w:spacing w:val="25"/>
          <w:sz w:val="18"/>
        </w:rPr>
        <w:t> </w:t>
      </w:r>
      <w:r>
        <w:rPr>
          <w:spacing w:val="-2"/>
          <w:sz w:val="18"/>
        </w:rPr>
        <w:t>design</w:t>
      </w:r>
    </w:p>
    <w:p>
      <w:pPr>
        <w:pStyle w:val="ListParagraph"/>
        <w:numPr>
          <w:ilvl w:val="0"/>
          <w:numId w:val="2"/>
        </w:numPr>
        <w:tabs>
          <w:tab w:pos="529" w:val="left" w:leader="none"/>
        </w:tabs>
        <w:spacing w:line="346" w:lineRule="exact" w:before="0" w:after="0"/>
        <w:ind w:left="529" w:right="0" w:hanging="296"/>
        <w:jc w:val="left"/>
        <w:rPr>
          <w:position w:val="-3"/>
          <w:sz w:val="31"/>
        </w:rPr>
      </w:pPr>
      <w:r>
        <w:rPr>
          <w:w w:val="105"/>
          <w:sz w:val="18"/>
        </w:rPr>
        <w:t>Epic</w:t>
      </w:r>
      <w:r>
        <w:rPr>
          <w:spacing w:val="-11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11"/>
          <w:w w:val="105"/>
          <w:sz w:val="18"/>
        </w:rPr>
        <w:t> </w:t>
      </w:r>
      <w:r>
        <w:rPr>
          <w:spacing w:val="-2"/>
          <w:w w:val="105"/>
          <w:sz w:val="18"/>
        </w:rPr>
        <w:t>Cerner</w:t>
      </w:r>
    </w:p>
    <w:p>
      <w:pPr>
        <w:pStyle w:val="ListParagraph"/>
        <w:spacing w:after="0" w:line="346" w:lineRule="exact"/>
        <w:jc w:val="left"/>
        <w:rPr>
          <w:position w:val="-3"/>
          <w:sz w:val="31"/>
        </w:rPr>
        <w:sectPr>
          <w:type w:val="continuous"/>
          <w:pgSz w:w="11920" w:h="16860"/>
          <w:pgMar w:top="0" w:bottom="0" w:left="566" w:right="850"/>
        </w:sectPr>
      </w:pPr>
    </w:p>
    <w:p>
      <w:pPr>
        <w:pStyle w:val="BodyText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1200">
                <wp:simplePos x="0" y="0"/>
                <wp:positionH relativeFrom="page">
                  <wp:posOffset>7381862</wp:posOffset>
                </wp:positionH>
                <wp:positionV relativeFrom="page">
                  <wp:posOffset>12</wp:posOffset>
                </wp:positionV>
                <wp:extent cx="186690" cy="10704830"/>
                <wp:effectExtent l="0" t="0" r="0" b="0"/>
                <wp:wrapNone/>
                <wp:docPr id="6" name="Graphic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Graphic 6"/>
                      <wps:cNvSpPr/>
                      <wps:spPr>
                        <a:xfrm>
                          <a:off x="0" y="0"/>
                          <a:ext cx="186690" cy="107048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6690" h="10704830">
                              <a:moveTo>
                                <a:pt x="186309" y="0"/>
                              </a:moveTo>
                              <a:lnTo>
                                <a:pt x="0" y="0"/>
                              </a:lnTo>
                              <a:lnTo>
                                <a:pt x="0" y="323837"/>
                              </a:lnTo>
                              <a:lnTo>
                                <a:pt x="0" y="1362062"/>
                              </a:lnTo>
                              <a:lnTo>
                                <a:pt x="0" y="2609850"/>
                              </a:lnTo>
                              <a:lnTo>
                                <a:pt x="0" y="10704563"/>
                              </a:lnTo>
                              <a:lnTo>
                                <a:pt x="186309" y="10704563"/>
                              </a:lnTo>
                              <a:lnTo>
                                <a:pt x="186309" y="2609850"/>
                              </a:lnTo>
                              <a:lnTo>
                                <a:pt x="186309" y="1362062"/>
                              </a:lnTo>
                              <a:lnTo>
                                <a:pt x="186309" y="323837"/>
                              </a:lnTo>
                              <a:lnTo>
                                <a:pt x="18630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4706A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81.249023pt;margin-top:.000965pt;width:14.7pt;height:842.9pt;mso-position-horizontal-relative:page;mso-position-vertical-relative:page;z-index:15731200" id="docshape6" coordorigin="11625,0" coordsize="294,16858" path="m11918,0l11625,0,11625,510,11625,2145,11625,4110,11625,16858,11918,16858,11918,4110,11918,2145,11918,510,11918,0xe" filled="true" fillcolor="#34706a" stroked="false">
                <v:path arrowok="t"/>
                <v:fill type="solid"/>
                <w10:wrap type="none"/>
              </v:shape>
            </w:pict>
          </mc:Fallback>
        </mc:AlternateContent>
      </w:r>
    </w:p>
    <w:p>
      <w:pPr>
        <w:pStyle w:val="BodyText"/>
        <w:spacing w:before="2"/>
      </w:pPr>
    </w:p>
    <w:p>
      <w:pPr>
        <w:pStyle w:val="ListParagraph"/>
        <w:numPr>
          <w:ilvl w:val="0"/>
          <w:numId w:val="2"/>
        </w:numPr>
        <w:tabs>
          <w:tab w:pos="529" w:val="left" w:leader="none"/>
        </w:tabs>
        <w:spacing w:line="351" w:lineRule="exact" w:before="0" w:after="0"/>
        <w:ind w:left="529" w:right="0" w:hanging="296"/>
        <w:jc w:val="left"/>
        <w:rPr>
          <w:position w:val="-4"/>
          <w:sz w:val="31"/>
        </w:rPr>
      </w:pPr>
      <w:r>
        <w:rPr>
          <w:spacing w:val="-2"/>
          <w:w w:val="105"/>
          <w:sz w:val="18"/>
        </w:rPr>
        <w:t>Sepsis</w:t>
      </w:r>
      <w:r>
        <w:rPr>
          <w:spacing w:val="-5"/>
          <w:w w:val="105"/>
          <w:sz w:val="18"/>
        </w:rPr>
        <w:t> </w:t>
      </w:r>
      <w:r>
        <w:rPr>
          <w:spacing w:val="-2"/>
          <w:w w:val="105"/>
          <w:sz w:val="18"/>
        </w:rPr>
        <w:t>and</w:t>
      </w:r>
      <w:r>
        <w:rPr>
          <w:spacing w:val="-4"/>
          <w:w w:val="105"/>
          <w:sz w:val="18"/>
        </w:rPr>
        <w:t> </w:t>
      </w:r>
      <w:r>
        <w:rPr>
          <w:spacing w:val="-2"/>
          <w:w w:val="105"/>
          <w:sz w:val="18"/>
        </w:rPr>
        <w:t>stroke</w:t>
      </w:r>
      <w:r>
        <w:rPr>
          <w:spacing w:val="-5"/>
          <w:w w:val="105"/>
          <w:sz w:val="18"/>
        </w:rPr>
        <w:t> </w:t>
      </w:r>
      <w:r>
        <w:rPr>
          <w:spacing w:val="-2"/>
          <w:w w:val="105"/>
          <w:sz w:val="18"/>
        </w:rPr>
        <w:t>protocols</w:t>
      </w:r>
    </w:p>
    <w:p>
      <w:pPr>
        <w:pStyle w:val="ListParagraph"/>
        <w:numPr>
          <w:ilvl w:val="0"/>
          <w:numId w:val="2"/>
        </w:numPr>
        <w:tabs>
          <w:tab w:pos="529" w:val="left" w:leader="none"/>
        </w:tabs>
        <w:spacing w:line="345" w:lineRule="exact" w:before="0" w:after="0"/>
        <w:ind w:left="529" w:right="0" w:hanging="296"/>
        <w:jc w:val="left"/>
        <w:rPr>
          <w:position w:val="-4"/>
          <w:sz w:val="31"/>
        </w:rPr>
      </w:pPr>
      <w:r>
        <w:rPr>
          <w:sz w:val="18"/>
        </w:rPr>
        <w:t>Preceptor</w:t>
      </w:r>
      <w:r>
        <w:rPr>
          <w:spacing w:val="16"/>
          <w:sz w:val="18"/>
        </w:rPr>
        <w:t> </w:t>
      </w:r>
      <w:r>
        <w:rPr>
          <w:spacing w:val="-2"/>
          <w:sz w:val="18"/>
        </w:rPr>
        <w:t>development</w:t>
      </w:r>
    </w:p>
    <w:p>
      <w:pPr>
        <w:pStyle w:val="ListParagraph"/>
        <w:numPr>
          <w:ilvl w:val="0"/>
          <w:numId w:val="2"/>
        </w:numPr>
        <w:tabs>
          <w:tab w:pos="529" w:val="left" w:leader="none"/>
        </w:tabs>
        <w:spacing w:line="345" w:lineRule="exact" w:before="0" w:after="0"/>
        <w:ind w:left="529" w:right="0" w:hanging="296"/>
        <w:jc w:val="left"/>
        <w:rPr>
          <w:position w:val="-4"/>
          <w:sz w:val="31"/>
        </w:rPr>
      </w:pPr>
      <w:r>
        <w:rPr>
          <w:sz w:val="18"/>
        </w:rPr>
        <w:t>Regulatory</w:t>
      </w:r>
      <w:r>
        <w:rPr>
          <w:spacing w:val="15"/>
          <w:sz w:val="18"/>
        </w:rPr>
        <w:t> </w:t>
      </w:r>
      <w:r>
        <w:rPr>
          <w:sz w:val="18"/>
        </w:rPr>
        <w:t>survey</w:t>
      </w:r>
      <w:r>
        <w:rPr>
          <w:spacing w:val="15"/>
          <w:sz w:val="18"/>
        </w:rPr>
        <w:t> </w:t>
      </w:r>
      <w:r>
        <w:rPr>
          <w:spacing w:val="-2"/>
          <w:sz w:val="18"/>
        </w:rPr>
        <w:t>response</w:t>
      </w:r>
    </w:p>
    <w:p>
      <w:pPr>
        <w:pStyle w:val="ListParagraph"/>
        <w:numPr>
          <w:ilvl w:val="0"/>
          <w:numId w:val="2"/>
        </w:numPr>
        <w:tabs>
          <w:tab w:pos="529" w:val="left" w:leader="none"/>
        </w:tabs>
        <w:spacing w:line="345" w:lineRule="exact" w:before="0" w:after="0"/>
        <w:ind w:left="529" w:right="0" w:hanging="296"/>
        <w:jc w:val="left"/>
        <w:rPr>
          <w:position w:val="-4"/>
          <w:sz w:val="31"/>
        </w:rPr>
      </w:pPr>
      <w:r>
        <w:rPr>
          <w:spacing w:val="-2"/>
          <w:w w:val="105"/>
          <w:sz w:val="18"/>
        </w:rPr>
        <w:t>Adult</w:t>
      </w:r>
      <w:r>
        <w:rPr>
          <w:spacing w:val="-5"/>
          <w:w w:val="105"/>
          <w:sz w:val="18"/>
        </w:rPr>
        <w:t> </w:t>
      </w:r>
      <w:r>
        <w:rPr>
          <w:spacing w:val="-2"/>
          <w:w w:val="105"/>
          <w:sz w:val="18"/>
        </w:rPr>
        <w:t>learning</w:t>
      </w:r>
      <w:r>
        <w:rPr>
          <w:spacing w:val="-5"/>
          <w:w w:val="105"/>
          <w:sz w:val="18"/>
        </w:rPr>
        <w:t> </w:t>
      </w:r>
      <w:r>
        <w:rPr>
          <w:spacing w:val="-2"/>
          <w:w w:val="105"/>
          <w:sz w:val="18"/>
        </w:rPr>
        <w:t>principles</w:t>
      </w:r>
    </w:p>
    <w:p>
      <w:pPr>
        <w:pStyle w:val="ListParagraph"/>
        <w:numPr>
          <w:ilvl w:val="0"/>
          <w:numId w:val="2"/>
        </w:numPr>
        <w:tabs>
          <w:tab w:pos="529" w:val="left" w:leader="none"/>
        </w:tabs>
        <w:spacing w:line="351" w:lineRule="exact" w:before="0" w:after="0"/>
        <w:ind w:left="529" w:right="0" w:hanging="296"/>
        <w:jc w:val="left"/>
        <w:rPr>
          <w:position w:val="-4"/>
          <w:sz w:val="31"/>
        </w:rPr>
      </w:pPr>
      <w:r>
        <w:rPr>
          <w:sz w:val="18"/>
        </w:rPr>
        <w:t>Trauma</w:t>
      </w:r>
      <w:r>
        <w:rPr>
          <w:spacing w:val="12"/>
          <w:sz w:val="18"/>
        </w:rPr>
        <w:t> </w:t>
      </w:r>
      <w:r>
        <w:rPr>
          <w:sz w:val="18"/>
        </w:rPr>
        <w:t>and</w:t>
      </w:r>
      <w:r>
        <w:rPr>
          <w:spacing w:val="13"/>
          <w:sz w:val="18"/>
        </w:rPr>
        <w:t> </w:t>
      </w:r>
      <w:r>
        <w:rPr>
          <w:sz w:val="18"/>
        </w:rPr>
        <w:t>pediatric</w:t>
      </w:r>
      <w:r>
        <w:rPr>
          <w:spacing w:val="13"/>
          <w:sz w:val="18"/>
        </w:rPr>
        <w:t> </w:t>
      </w:r>
      <w:r>
        <w:rPr>
          <w:sz w:val="18"/>
        </w:rPr>
        <w:t>emergency</w:t>
      </w:r>
      <w:r>
        <w:rPr>
          <w:spacing w:val="13"/>
          <w:sz w:val="18"/>
        </w:rPr>
        <w:t> </w:t>
      </w:r>
      <w:r>
        <w:rPr>
          <w:sz w:val="18"/>
        </w:rPr>
        <w:t>nursing</w:t>
      </w:r>
      <w:r>
        <w:rPr>
          <w:spacing w:val="12"/>
          <w:sz w:val="18"/>
        </w:rPr>
        <w:t> </w:t>
      </w:r>
      <w:r>
        <w:rPr>
          <w:sz w:val="18"/>
        </w:rPr>
        <w:t>instructor</w:t>
      </w:r>
      <w:r>
        <w:rPr>
          <w:spacing w:val="13"/>
          <w:sz w:val="18"/>
        </w:rPr>
        <w:t> </w:t>
      </w:r>
      <w:r>
        <w:rPr>
          <w:spacing w:val="-2"/>
          <w:sz w:val="18"/>
        </w:rPr>
        <w:t>track</w:t>
      </w:r>
    </w:p>
    <w:sectPr>
      <w:pgSz w:w="11920" w:h="16860"/>
      <w:pgMar w:top="0" w:bottom="0" w:left="566" w:right="85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Nueva Std Extended">
    <w:altName w:val="Nueva Std Extended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0"/>
      <w:numFmt w:val="bullet"/>
      <w:lvlText w:val="•"/>
      <w:lvlJc w:val="left"/>
      <w:pPr>
        <w:ind w:left="531" w:hanging="298"/>
      </w:pPr>
      <w:rPr>
        <w:rFonts w:hint="default" w:ascii="Arial" w:hAnsi="Arial" w:eastAsia="Arial" w:cs="Arial"/>
        <w:spacing w:val="0"/>
        <w:w w:val="10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536" w:hanging="298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532" w:hanging="29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528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524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521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517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513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509" w:hanging="298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0"/>
      <w:numFmt w:val="bullet"/>
      <w:lvlText w:val="•"/>
      <w:lvlJc w:val="left"/>
      <w:pPr>
        <w:ind w:left="1702" w:hanging="298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2"/>
        <w:position w:val="-4"/>
        <w:sz w:val="31"/>
        <w:szCs w:val="31"/>
        <w:lang w:val="en-US" w:eastAsia="en-US" w:bidi="ar-SA"/>
      </w:rPr>
    </w:lvl>
    <w:lvl w:ilvl="1">
      <w:start w:val="0"/>
      <w:numFmt w:val="bullet"/>
      <w:lvlText w:val="•"/>
      <w:lvlJc w:val="left"/>
      <w:pPr>
        <w:ind w:left="2580" w:hanging="298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460" w:hanging="29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340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220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101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981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861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741" w:hanging="298"/>
      </w:pPr>
      <w:rPr>
        <w:rFonts w:hint="default"/>
        <w:lang w:val="en-US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line="351" w:lineRule="exact"/>
      <w:ind w:left="529" w:hanging="296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priya.ramanathan@example.com" TargetMode="External"/><Relationship Id="rId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2026-09-17T14:54:13Z</dcterms:created>
  <dcterms:modified xsi:type="dcterms:W3CDTF">2026-09-17T14:54:13Z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2026-09-17T00:00:00Z</vt:filetime>
  </property>
  <property fmtid="{D5CDD505-2E9C-101B-9397-08002B2CF9AE}" pid="3" name="Creator">
    <vt:lpwstr>pdf-lib (https://github.com/Hopding/pdf-lib)</vt:lpwstr>
  </property>
  <property fmtid="{D5CDD505-2E9C-101B-9397-08002B2CF9AE}" pid="4" name="LastSaved">
    <vt:filetime>2026-09-17T00:00:00Z</vt:filetime>
  </property>
  <property fmtid="{D5CDD505-2E9C-101B-9397-08002B2CF9AE}" pid="5" name="Producer">
    <vt:lpwstr>pdf-merger-js</vt:lpwstr>
  </property>
</Properties>
</file>