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0" w:right="15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Michael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Harris</w:t>
      </w:r>
    </w:p>
    <w:p>
      <w:pPr>
        <w:pStyle w:val="Heading2"/>
      </w:pPr>
      <w:r>
        <w:rPr>
          <w:color w:val="FFFFFF"/>
          <w:spacing w:val="-2"/>
        </w:rPr>
        <w:t>Military</w:t>
      </w:r>
    </w:p>
    <w:p>
      <w:pPr>
        <w:pStyle w:val="BodyText"/>
        <w:spacing w:line="273" w:lineRule="auto" w:before="178"/>
        <w:ind w:left="448" w:right="572"/>
      </w:pPr>
      <w:r>
        <w:rPr>
          <w:color w:val="FFFFFF"/>
          <w:w w:val="105"/>
        </w:rPr>
        <w:t>U.S.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Navy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Petty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Ofﬁcer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Third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Class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(E-4)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four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shipboard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Aviation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Electronics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Technician.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Secret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clearance in good standing. Seeking civilian avionics or electronics technician roles after end of active service in early 2025.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Heading1"/>
        <w:spacing w:before="203"/>
      </w:pPr>
      <w:r>
        <w:rPr>
          <w:smallCaps/>
          <w:color w:val="612E2E"/>
          <w:spacing w:val="-6"/>
        </w:rPr>
        <w:t>Contact</w:t>
      </w:r>
      <w:r>
        <w:rPr>
          <w:smallCaps/>
          <w:color w:val="612E2E"/>
          <w:spacing w:val="-3"/>
        </w:rPr>
        <w:t> </w:t>
      </w:r>
      <w:r>
        <w:rPr>
          <w:smallCaps/>
          <w:color w:val="612E2E"/>
          <w:spacing w:val="-4"/>
        </w:rPr>
        <w:t>Information</w:t>
      </w:r>
    </w:p>
    <w:p>
      <w:pPr>
        <w:pStyle w:val="BodyText"/>
        <w:spacing w:before="51"/>
        <w:rPr>
          <w:b/>
          <w:sz w:val="20"/>
        </w:rPr>
      </w:pPr>
    </w:p>
    <w:p>
      <w:pPr>
        <w:spacing w:before="1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(757)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0188</w:t>
      </w:r>
    </w:p>
    <w:p>
      <w:pPr>
        <w:pStyle w:val="Heading1"/>
        <w:spacing w:before="53"/>
      </w:pPr>
      <w:r>
        <w:rPr>
          <w:b w:val="0"/>
        </w:rPr>
        <w:br w:type="column"/>
      </w:r>
      <w:r>
        <w:rPr>
          <w:smallCaps/>
          <w:color w:val="612E2E"/>
          <w:spacing w:val="6"/>
          <w:w w:val="90"/>
        </w:rPr>
        <w:t>Professional</w:t>
      </w:r>
      <w:r>
        <w:rPr>
          <w:smallCaps/>
          <w:color w:val="612E2E"/>
          <w:spacing w:val="55"/>
        </w:rPr>
        <w:t> </w:t>
      </w:r>
      <w:r>
        <w:rPr>
          <w:smallCaps/>
          <w:color w:val="612E2E"/>
          <w:spacing w:val="-2"/>
        </w:rPr>
        <w:t>Experience</w:t>
      </w:r>
    </w:p>
    <w:p>
      <w:pPr>
        <w:spacing w:line="268" w:lineRule="auto" w:before="180"/>
        <w:ind w:left="355" w:right="0" w:firstLine="0"/>
        <w:jc w:val="left"/>
        <w:rPr>
          <w:sz w:val="18"/>
        </w:rPr>
      </w:pPr>
      <w:r>
        <w:rPr>
          <w:sz w:val="18"/>
        </w:rPr>
        <w:t>AVIATION ELECTRONICS TECHNICIAN, AT3 (E-4) </w:t>
      </w:r>
      <w:r>
        <w:rPr>
          <w:position w:val="2"/>
          <w:sz w:val="18"/>
        </w:rPr>
        <w:t>| </w:t>
      </w:r>
      <w:r>
        <w:rPr>
          <w:sz w:val="18"/>
        </w:rPr>
        <w:t>U.S. NAVY, STRIKE FIGHTER SQUADRON, VIRGINIA BEACH, VA</w:t>
      </w:r>
    </w:p>
    <w:p>
      <w:pPr>
        <w:spacing w:before="8"/>
        <w:ind w:left="355" w:right="0" w:firstLine="0"/>
        <w:jc w:val="left"/>
        <w:rPr>
          <w:sz w:val="18"/>
        </w:rPr>
      </w:pPr>
      <w:r>
        <w:rPr>
          <w:sz w:val="18"/>
        </w:rPr>
        <w:t>2022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804" w:space="934"/>
            <w:col w:w="7474"/>
          </w:cols>
        </w:sectPr>
      </w:pPr>
    </w:p>
    <w:p>
      <w:pPr>
        <w:spacing w:line="261" w:lineRule="auto" w:before="48"/>
        <w:ind w:left="913" w:right="103" w:firstLine="0"/>
        <w:jc w:val="left"/>
        <w:rPr>
          <w:sz w:val="18"/>
        </w:rPr>
      </w:pPr>
      <w:hyperlink r:id="rId5">
        <w:r>
          <w:rPr>
            <w:color w:val="424242"/>
            <w:spacing w:val="-2"/>
            <w:sz w:val="18"/>
          </w:rPr>
          <w:t>alicia.bennett@example.co</w:t>
        </w:r>
      </w:hyperlink>
      <w:r>
        <w:rPr>
          <w:color w:val="424242"/>
          <w:spacing w:val="80"/>
          <w:w w:val="105"/>
          <w:sz w:val="18"/>
        </w:rPr>
        <w:t> </w:t>
      </w:r>
      <w:r>
        <w:rPr>
          <w:color w:val="424242"/>
          <w:spacing w:val="-10"/>
          <w:w w:val="105"/>
          <w:sz w:val="18"/>
        </w:rPr>
        <w:t>m</w:t>
      </w:r>
    </w:p>
    <w:p>
      <w:pPr>
        <w:pStyle w:val="BodyText"/>
        <w:spacing w:before="47"/>
        <w:rPr>
          <w:sz w:val="18"/>
        </w:rPr>
      </w:pPr>
    </w:p>
    <w:p>
      <w:pPr>
        <w:spacing w:before="0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Norfolk,</w:t>
      </w:r>
      <w:r>
        <w:rPr>
          <w:color w:val="424242"/>
          <w:spacing w:val="2"/>
          <w:w w:val="105"/>
          <w:sz w:val="18"/>
        </w:rPr>
        <w:t> </w:t>
      </w:r>
      <w:r>
        <w:rPr>
          <w:color w:val="424242"/>
          <w:w w:val="105"/>
          <w:sz w:val="18"/>
        </w:rPr>
        <w:t>VA</w:t>
      </w:r>
      <w:r>
        <w:rPr>
          <w:color w:val="424242"/>
          <w:spacing w:val="-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152"/>
        <w:rPr>
          <w:sz w:val="18"/>
        </w:rPr>
      </w:pPr>
    </w:p>
    <w:p>
      <w:pPr>
        <w:pStyle w:val="Heading1"/>
      </w:pPr>
      <w:r>
        <w:rPr>
          <w:smallCaps/>
          <w:color w:val="612E2E"/>
          <w:spacing w:val="-2"/>
        </w:rPr>
        <w:t>Education</w:t>
      </w:r>
    </w:p>
    <w:p>
      <w:pPr>
        <w:pStyle w:val="BodyText"/>
        <w:spacing w:before="37"/>
        <w:rPr>
          <w:b/>
          <w:sz w:val="20"/>
        </w:rPr>
      </w:pPr>
    </w:p>
    <w:p>
      <w:pPr>
        <w:spacing w:line="278" w:lineRule="auto" w:before="0"/>
        <w:ind w:left="467" w:right="103" w:firstLine="0"/>
        <w:jc w:val="left"/>
        <w:rPr>
          <w:sz w:val="18"/>
        </w:rPr>
      </w:pPr>
      <w:r>
        <w:rPr>
          <w:color w:val="424242"/>
          <w:w w:val="105"/>
          <w:sz w:val="18"/>
        </w:rPr>
        <w:t>Aviation Electronics Technician 'A' School, U.S. Navy, 2022</w:t>
      </w:r>
    </w:p>
    <w:p>
      <w:pPr>
        <w:pStyle w:val="BodyText"/>
        <w:spacing w:before="63"/>
        <w:rPr>
          <w:sz w:val="18"/>
        </w:rPr>
      </w:pPr>
    </w:p>
    <w:p>
      <w:pPr>
        <w:spacing w:line="261" w:lineRule="auto" w:before="0"/>
        <w:ind w:left="467" w:right="103" w:firstLine="0"/>
        <w:jc w:val="left"/>
        <w:rPr>
          <w:sz w:val="18"/>
        </w:rPr>
      </w:pPr>
      <w:r>
        <w:rPr>
          <w:color w:val="424242"/>
          <w:w w:val="105"/>
          <w:sz w:val="18"/>
        </w:rPr>
        <w:t>Franklin Central High School, Indianapolis, IN, 2020</w:t>
      </w:r>
    </w:p>
    <w:p>
      <w:pPr>
        <w:pStyle w:val="BodyText"/>
        <w:spacing w:before="76"/>
        <w:rPr>
          <w:sz w:val="18"/>
        </w:rPr>
      </w:pPr>
    </w:p>
    <w:p>
      <w:pPr>
        <w:spacing w:line="273" w:lineRule="auto" w:before="1"/>
        <w:ind w:left="467" w:right="103" w:firstLine="0"/>
        <w:jc w:val="left"/>
        <w:rPr>
          <w:sz w:val="18"/>
        </w:rPr>
      </w:pPr>
      <w:r>
        <w:rPr>
          <w:color w:val="424242"/>
          <w:w w:val="105"/>
          <w:sz w:val="18"/>
        </w:rPr>
        <w:t>Currently enrolled: A.A.S., Electronics Technology, Tidewater Community College (est. 2026)</w:t>
      </w:r>
    </w:p>
    <w:p>
      <w:pPr>
        <w:pStyle w:val="BodyText"/>
        <w:spacing w:before="105"/>
        <w:rPr>
          <w:sz w:val="18"/>
        </w:rPr>
      </w:pPr>
    </w:p>
    <w:p>
      <w:pPr>
        <w:pStyle w:val="Heading1"/>
      </w:pPr>
      <w:r>
        <w:rPr>
          <w:smallCaps/>
          <w:color w:val="612E2E"/>
        </w:rPr>
        <w:t>Key</w:t>
      </w:r>
      <w:r>
        <w:rPr>
          <w:smallCaps/>
          <w:color w:val="612E2E"/>
          <w:spacing w:val="-6"/>
        </w:rPr>
        <w:t> </w:t>
      </w:r>
      <w:r>
        <w:rPr>
          <w:smallCaps/>
          <w:color w:val="612E2E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72" w:after="0"/>
        <w:ind w:left="746" w:right="431" w:hanging="298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Perform intermediate-level maintenance on F/A-18 radar, communication, 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navigation systems across a squadron of 12 aircraft.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58" w:lineRule="auto" w:before="137" w:after="0"/>
        <w:ind w:left="746" w:right="354" w:hanging="298"/>
        <w:jc w:val="left"/>
        <w:rPr>
          <w:position w:val="-7"/>
          <w:sz w:val="31"/>
        </w:rPr>
      </w:pPr>
      <w:r>
        <w:rPr>
          <w:w w:val="105"/>
          <w:sz w:val="16"/>
        </w:rPr>
        <w:t>Troubleshoot faults down to the replaceable component level using built-in test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equipment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manuals;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40+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</w:p>
    <w:p>
      <w:pPr>
        <w:pStyle w:val="BodyText"/>
        <w:spacing w:before="37"/>
        <w:ind w:left="746"/>
      </w:pP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7" w:after="0"/>
        <w:ind w:left="746" w:right="179" w:hanging="298"/>
        <w:jc w:val="left"/>
        <w:rPr>
          <w:position w:val="-7"/>
          <w:sz w:val="31"/>
        </w:rPr>
      </w:pPr>
      <w:r>
        <w:rPr>
          <w:w w:val="105"/>
          <w:sz w:val="16"/>
        </w:rPr>
        <w:t>Serve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collateral-duty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tool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control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petty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officer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shop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22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technicians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with zero tool losses over an 8-month deployment.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1" w:after="0"/>
        <w:ind w:left="746" w:right="934" w:hanging="298"/>
        <w:jc w:val="left"/>
        <w:rPr>
          <w:position w:val="-7"/>
          <w:sz w:val="31"/>
        </w:rPr>
      </w:pPr>
      <w:r>
        <w:rPr>
          <w:w w:val="105"/>
          <w:sz w:val="16"/>
        </w:rPr>
        <w:t>Qualified as Plane Captain and Flight Deck Troubleshooter during 2023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Mediterranean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deployment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aboard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Navy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aircraft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carrier.</w:t>
      </w:r>
    </w:p>
    <w:p>
      <w:pPr>
        <w:pStyle w:val="BodyText"/>
        <w:spacing w:before="181"/>
      </w:pPr>
    </w:p>
    <w:p>
      <w:pPr>
        <w:spacing w:line="268" w:lineRule="auto" w:before="1"/>
        <w:ind w:left="114" w:right="240" w:firstLine="0"/>
        <w:jc w:val="left"/>
        <w:rPr>
          <w:sz w:val="18"/>
        </w:rPr>
      </w:pPr>
      <w:r>
        <w:rPr>
          <w:sz w:val="18"/>
        </w:rPr>
        <w:t>AIRMAN APPRENTICE (E-3) </w:t>
      </w:r>
      <w:r>
        <w:rPr>
          <w:position w:val="2"/>
          <w:sz w:val="18"/>
        </w:rPr>
        <w:t>| </w:t>
      </w:r>
      <w:r>
        <w:rPr>
          <w:sz w:val="18"/>
        </w:rPr>
        <w:t>U.S. NAVY, NAVAL AVIATION TECHNICAL TRAINING CENTER, PENSACOLA, FL</w:t>
      </w:r>
    </w:p>
    <w:p>
      <w:pPr>
        <w:spacing w:line="200" w:lineRule="exact" w:before="0"/>
        <w:ind w:left="114" w:right="0" w:firstLine="0"/>
        <w:jc w:val="left"/>
        <w:rPr>
          <w:sz w:val="18"/>
        </w:rPr>
      </w:pPr>
      <w:r>
        <w:rPr>
          <w:sz w:val="18"/>
        </w:rPr>
        <w:t>2021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2022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87" w:after="0"/>
        <w:ind w:left="746" w:right="199" w:hanging="298"/>
        <w:jc w:val="left"/>
        <w:rPr>
          <w:position w:val="-7"/>
          <w:sz w:val="31"/>
        </w:rPr>
      </w:pPr>
      <w:r>
        <w:rPr>
          <w:w w:val="105"/>
          <w:sz w:val="16"/>
        </w:rPr>
        <w:t>Completed 22-week Aviation Electronics Technician 'A' School, graduating in the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top of the class.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328" w:lineRule="exact" w:before="50" w:after="0"/>
        <w:ind w:left="744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Received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Navy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'A'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Honor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Graduate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designation,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top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10%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class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8"/>
          <w:w w:val="105"/>
          <w:sz w:val="16"/>
        </w:rPr>
        <w:t> </w:t>
      </w:r>
      <w:r>
        <w:rPr>
          <w:spacing w:val="-5"/>
          <w:w w:val="105"/>
          <w:sz w:val="16"/>
        </w:rPr>
        <w:t>60.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328" w:lineRule="exact" w:before="0" w:after="0"/>
        <w:ind w:left="744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Trained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airborne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radar,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identification,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communication</w:t>
      </w:r>
      <w:r>
        <w:rPr>
          <w:spacing w:val="25"/>
          <w:w w:val="105"/>
          <w:sz w:val="16"/>
        </w:rPr>
        <w:t> </w:t>
      </w:r>
      <w:r>
        <w:rPr>
          <w:spacing w:val="-2"/>
          <w:w w:val="105"/>
          <w:sz w:val="16"/>
        </w:rPr>
        <w:t>suites.</w:t>
      </w:r>
    </w:p>
    <w:p>
      <w:pPr>
        <w:pStyle w:val="ListParagraph"/>
        <w:spacing w:after="0" w:line="328" w:lineRule="exact"/>
        <w:jc w:val="left"/>
        <w:rPr>
          <w:position w:val="-7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3278" w:space="702"/>
            <w:col w:w="7232"/>
          </w:cols>
        </w:sectPr>
      </w:pPr>
    </w:p>
    <w:p>
      <w:pPr>
        <w:pStyle w:val="BodyText"/>
        <w:spacing w:before="38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019299"/>
                            <a:ext cx="2600325" cy="868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8686800">
                                <a:moveTo>
                                  <a:pt x="0" y="8686799"/>
                                </a:moveTo>
                                <a:lnTo>
                                  <a:pt x="2600324" y="8686799"/>
                                </a:lnTo>
                                <a:lnTo>
                                  <a:pt x="2600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19300">
                                <a:moveTo>
                                  <a:pt x="7568183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1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E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1" y="2571749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99" y="294322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13" y="3333749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3696" id="docshapegroup1" coordorigin="0,0" coordsize="11919,16860">
                <v:rect style="position:absolute;left:0;top:3180;width:4095;height:13680" id="docshape2" filled="true" fillcolor="#f4cccc" stroked="false">
                  <v:fill type="solid"/>
                </v:rect>
                <v:rect style="position:absolute;left:0;top:0;width:11919;height:3180" id="docshape3" filled="true" fillcolor="#612e2e" stroked="false">
                  <v:fill type="solid"/>
                </v:rect>
                <v:shape style="position:absolute;left:900;top:4050;width:255;height:261" type="#_x0000_t75" id="docshape4" stroked="false">
                  <v:imagedata r:id="rId6" o:title=""/>
                </v:shape>
                <v:shape style="position:absolute;left:900;top:4635;width:255;height:300" type="#_x0000_t75" id="docshape5" stroked="false">
                  <v:imagedata r:id="rId7" o:title=""/>
                </v:shape>
                <v:shape style="position:absolute;left:900;top:5250;width:255;height:263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0" w:after="0"/>
        <w:ind w:left="764" w:right="811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Avionics troubleshooting to the replaceable component</w:t>
      </w:r>
    </w:p>
    <w:p>
      <w:pPr>
        <w:spacing w:before="27"/>
        <w:ind w:left="764" w:right="0" w:firstLine="0"/>
        <w:jc w:val="left"/>
        <w:rPr>
          <w:sz w:val="18"/>
        </w:rPr>
      </w:pPr>
      <w:r>
        <w:rPr>
          <w:color w:val="424242"/>
          <w:spacing w:val="-2"/>
          <w:w w:val="105"/>
          <w:sz w:val="18"/>
        </w:rPr>
        <w:t>level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6" w:lineRule="exact" w:before="51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Soldering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cable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repair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30" w:after="0"/>
        <w:ind w:left="764" w:right="832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Multimeter, oscilloscope, spectrum analyzer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82" w:after="0"/>
        <w:ind w:left="764" w:right="895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Technical</w:t>
      </w:r>
      <w:r>
        <w:rPr>
          <w:color w:val="424242"/>
          <w:spacing w:val="-14"/>
          <w:w w:val="105"/>
          <w:sz w:val="18"/>
        </w:rPr>
        <w:t> </w:t>
      </w:r>
      <w:r>
        <w:rPr>
          <w:color w:val="424242"/>
          <w:w w:val="105"/>
          <w:sz w:val="18"/>
        </w:rPr>
        <w:t>manual </w:t>
      </w:r>
      <w:r>
        <w:rPr>
          <w:color w:val="424242"/>
          <w:spacing w:val="-2"/>
          <w:w w:val="105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94" w:after="0"/>
        <w:ind w:left="764" w:right="821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Tool control and foreign object damage prevention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83" w:after="0"/>
        <w:ind w:left="764" w:right="7992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Shipboard maintenance documentation (NALCOMIS)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240" w:lineRule="auto" w:before="43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Team-based</w:t>
      </w:r>
      <w:r>
        <w:rPr>
          <w:color w:val="424242"/>
          <w:spacing w:val="1"/>
          <w:w w:val="105"/>
          <w:sz w:val="18"/>
        </w:rPr>
        <w:t> </w:t>
      </w:r>
      <w:r>
        <w:rPr>
          <w:color w:val="424242"/>
          <w:w w:val="105"/>
          <w:sz w:val="18"/>
        </w:rPr>
        <w:t>shift</w:t>
      </w:r>
      <w:r>
        <w:rPr>
          <w:color w:val="424242"/>
          <w:spacing w:val="3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work</w:t>
      </w:r>
    </w:p>
    <w:sectPr>
      <w:type w:val="continuous"/>
      <w:pgSz w:w="11920" w:h="16860"/>
      <w:pgMar w:top="64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8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8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3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6" w:right="151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4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icia.bennett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2026-09-21T07:54:17Z</dcterms:created>
  <dcterms:modified xsi:type="dcterms:W3CDTF">2026-09-21T07:54:17Z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