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FFFFFF"/>
          <w:spacing w:val="9"/>
        </w:rPr>
        <w:t>LORENA</w:t>
      </w:r>
    </w:p>
    <w:p>
      <w:pPr>
        <w:spacing w:before="4"/>
        <w:ind w:left="4006" w:right="0" w:firstLine="0"/>
        <w:jc w:val="left"/>
        <w:rPr>
          <w:sz w:val="74"/>
        </w:rPr>
      </w:pPr>
      <w:r>
        <w:rPr>
          <w:color w:val="FFFFFF"/>
          <w:spacing w:val="8"/>
          <w:sz w:val="74"/>
        </w:rPr>
        <w:t>ASHWORTH</w:t>
      </w:r>
    </w:p>
    <w:p>
      <w:pPr>
        <w:pStyle w:val="Heading3"/>
      </w:pPr>
      <w:r>
        <w:rPr>
          <w:color w:val="FFFFFF"/>
        </w:rPr>
        <w:t>Shift </w:t>
      </w:r>
      <w:r>
        <w:rPr>
          <w:color w:val="FFFFFF"/>
          <w:spacing w:val="-2"/>
        </w:rPr>
        <w:t>Leader</w:t>
      </w:r>
    </w:p>
    <w:p>
      <w:pPr>
        <w:spacing w:line="273" w:lineRule="auto" w:before="178"/>
        <w:ind w:left="4006" w:right="881" w:firstLine="0"/>
        <w:jc w:val="left"/>
        <w:rPr>
          <w:sz w:val="16"/>
        </w:rPr>
      </w:pPr>
      <w:r>
        <w:rPr>
          <w:color w:val="FFFFFF"/>
          <w:w w:val="105"/>
          <w:sz w:val="16"/>
        </w:rPr>
        <w:t>Assistant store manager with 7 years in specialty retail and quick-serve, including 3 years</w:t>
      </w:r>
      <w:r>
        <w:rPr>
          <w:color w:val="FFFFFF"/>
          <w:spacing w:val="80"/>
          <w:w w:val="105"/>
          <w:sz w:val="16"/>
        </w:rPr>
        <w:t> </w:t>
      </w:r>
      <w:r>
        <w:rPr>
          <w:color w:val="FFFFFF"/>
          <w:w w:val="105"/>
          <w:sz w:val="16"/>
        </w:rPr>
        <w:t>leading shifts and 2 years as second-in-command of a high-volume store. Own scheduling</w:t>
      </w:r>
      <w:r>
        <w:rPr>
          <w:color w:val="FFFFFF"/>
          <w:spacing w:val="80"/>
          <w:w w:val="105"/>
          <w:sz w:val="16"/>
        </w:rPr>
        <w:t> </w:t>
      </w:r>
      <w:r>
        <w:rPr>
          <w:color w:val="FFFFFF"/>
          <w:w w:val="105"/>
          <w:sz w:val="16"/>
        </w:rPr>
        <w:t>for</w:t>
      </w:r>
      <w:r>
        <w:rPr>
          <w:color w:val="FFFFFF"/>
          <w:spacing w:val="22"/>
          <w:w w:val="105"/>
          <w:sz w:val="16"/>
        </w:rPr>
        <w:t> </w:t>
      </w:r>
      <w:r>
        <w:rPr>
          <w:color w:val="FFFFFF"/>
          <w:w w:val="105"/>
          <w:sz w:val="16"/>
        </w:rPr>
        <w:t>28</w:t>
      </w:r>
      <w:r>
        <w:rPr>
          <w:color w:val="FFFFFF"/>
          <w:spacing w:val="22"/>
          <w:w w:val="105"/>
          <w:sz w:val="16"/>
        </w:rPr>
        <w:t> </w:t>
      </w:r>
      <w:r>
        <w:rPr>
          <w:color w:val="FFFFFF"/>
          <w:w w:val="105"/>
          <w:sz w:val="16"/>
        </w:rPr>
        <w:t>team</w:t>
      </w:r>
      <w:r>
        <w:rPr>
          <w:color w:val="FFFFFF"/>
          <w:spacing w:val="22"/>
          <w:w w:val="105"/>
          <w:sz w:val="16"/>
        </w:rPr>
        <w:t> </w:t>
      </w:r>
      <w:r>
        <w:rPr>
          <w:color w:val="FFFFFF"/>
          <w:w w:val="105"/>
          <w:sz w:val="16"/>
        </w:rPr>
        <w:t>members,</w:t>
      </w:r>
      <w:r>
        <w:rPr>
          <w:color w:val="FFFFFF"/>
          <w:spacing w:val="22"/>
          <w:w w:val="105"/>
          <w:sz w:val="16"/>
        </w:rPr>
        <w:t> </w:t>
      </w:r>
      <w:r>
        <w:rPr>
          <w:color w:val="FFFFFF"/>
          <w:w w:val="105"/>
          <w:sz w:val="16"/>
        </w:rPr>
        <w:t>hit</w:t>
      </w:r>
      <w:r>
        <w:rPr>
          <w:color w:val="FFFFFF"/>
          <w:spacing w:val="22"/>
          <w:w w:val="105"/>
          <w:sz w:val="16"/>
        </w:rPr>
        <w:t> </w:t>
      </w:r>
      <w:r>
        <w:rPr>
          <w:color w:val="FFFFFF"/>
          <w:w w:val="105"/>
          <w:sz w:val="16"/>
        </w:rPr>
        <w:t>labor</w:t>
      </w:r>
      <w:r>
        <w:rPr>
          <w:color w:val="FFFFFF"/>
          <w:spacing w:val="22"/>
          <w:w w:val="105"/>
          <w:sz w:val="16"/>
        </w:rPr>
        <w:t> </w:t>
      </w:r>
      <w:r>
        <w:rPr>
          <w:color w:val="FFFFFF"/>
          <w:w w:val="105"/>
          <w:sz w:val="16"/>
        </w:rPr>
        <w:t>targets,</w:t>
      </w:r>
      <w:r>
        <w:rPr>
          <w:color w:val="FFFFFF"/>
          <w:spacing w:val="22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22"/>
          <w:w w:val="105"/>
          <w:sz w:val="16"/>
        </w:rPr>
        <w:t> </w:t>
      </w:r>
      <w:r>
        <w:rPr>
          <w:color w:val="FFFFFF"/>
          <w:w w:val="105"/>
          <w:sz w:val="16"/>
        </w:rPr>
        <w:t>act</w:t>
      </w:r>
      <w:r>
        <w:rPr>
          <w:color w:val="FFFFFF"/>
          <w:spacing w:val="22"/>
          <w:w w:val="105"/>
          <w:sz w:val="16"/>
        </w:rPr>
        <w:t> </w:t>
      </w:r>
      <w:r>
        <w:rPr>
          <w:color w:val="FFFFFF"/>
          <w:w w:val="105"/>
          <w:sz w:val="16"/>
        </w:rPr>
        <w:t>as</w:t>
      </w:r>
      <w:r>
        <w:rPr>
          <w:color w:val="FFFFFF"/>
          <w:spacing w:val="22"/>
          <w:w w:val="105"/>
          <w:sz w:val="16"/>
        </w:rPr>
        <w:t> </w:t>
      </w:r>
      <w:r>
        <w:rPr>
          <w:color w:val="FFFFFF"/>
          <w:w w:val="105"/>
          <w:sz w:val="16"/>
        </w:rPr>
        <w:t>manager</w:t>
      </w:r>
      <w:r>
        <w:rPr>
          <w:color w:val="FFFFFF"/>
          <w:spacing w:val="22"/>
          <w:w w:val="105"/>
          <w:sz w:val="16"/>
        </w:rPr>
        <w:t> </w:t>
      </w:r>
      <w:r>
        <w:rPr>
          <w:color w:val="FFFFFF"/>
          <w:w w:val="105"/>
          <w:sz w:val="16"/>
        </w:rPr>
        <w:t>on</w:t>
      </w:r>
      <w:r>
        <w:rPr>
          <w:color w:val="FFFFFF"/>
          <w:spacing w:val="22"/>
          <w:w w:val="105"/>
          <w:sz w:val="16"/>
        </w:rPr>
        <w:t> </w:t>
      </w:r>
      <w:r>
        <w:rPr>
          <w:color w:val="FFFFFF"/>
          <w:w w:val="105"/>
          <w:sz w:val="16"/>
        </w:rPr>
        <w:t>duty</w:t>
      </w:r>
      <w:r>
        <w:rPr>
          <w:color w:val="FFFFFF"/>
          <w:spacing w:val="22"/>
          <w:w w:val="105"/>
          <w:sz w:val="16"/>
        </w:rPr>
        <w:t> </w:t>
      </w:r>
      <w:r>
        <w:rPr>
          <w:color w:val="FFFFFF"/>
          <w:w w:val="105"/>
          <w:sz w:val="16"/>
        </w:rPr>
        <w:t>4</w:t>
      </w:r>
      <w:r>
        <w:rPr>
          <w:color w:val="FFFFFF"/>
          <w:spacing w:val="22"/>
          <w:w w:val="105"/>
          <w:sz w:val="16"/>
        </w:rPr>
        <w:t> </w:t>
      </w:r>
      <w:r>
        <w:rPr>
          <w:color w:val="FFFFFF"/>
          <w:w w:val="105"/>
          <w:sz w:val="16"/>
        </w:rPr>
        <w:t>days</w:t>
      </w:r>
      <w:r>
        <w:rPr>
          <w:color w:val="FFFFFF"/>
          <w:spacing w:val="22"/>
          <w:w w:val="105"/>
          <w:sz w:val="16"/>
        </w:rPr>
        <w:t> </w:t>
      </w:r>
      <w:r>
        <w:rPr>
          <w:color w:val="FFFFFF"/>
          <w:w w:val="105"/>
          <w:sz w:val="16"/>
        </w:rPr>
        <w:t>a</w:t>
      </w:r>
      <w:r>
        <w:rPr>
          <w:color w:val="FFFFFF"/>
          <w:spacing w:val="22"/>
          <w:w w:val="105"/>
          <w:sz w:val="16"/>
        </w:rPr>
        <w:t> </w:t>
      </w:r>
      <w:r>
        <w:rPr>
          <w:color w:val="FFFFFF"/>
          <w:w w:val="105"/>
          <w:sz w:val="16"/>
        </w:rPr>
        <w:t>week.</w:t>
      </w:r>
    </w:p>
    <w:p>
      <w:pPr>
        <w:pStyle w:val="BodyText"/>
        <w:ind w:left="0"/>
        <w:rPr>
          <w:sz w:val="24"/>
        </w:rPr>
      </w:pPr>
    </w:p>
    <w:p>
      <w:pPr>
        <w:pStyle w:val="BodyText"/>
        <w:ind w:left="0"/>
        <w:rPr>
          <w:sz w:val="24"/>
        </w:rPr>
      </w:pPr>
    </w:p>
    <w:p>
      <w:pPr>
        <w:pStyle w:val="BodyText"/>
        <w:spacing w:before="58"/>
        <w:ind w:left="0"/>
        <w:rPr>
          <w:sz w:val="24"/>
        </w:rPr>
      </w:pP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2571749</wp:posOffset>
                </wp:positionH>
                <wp:positionV relativeFrom="paragraph">
                  <wp:posOffset>57226</wp:posOffset>
                </wp:positionV>
                <wp:extent cx="4996815" cy="29527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4996815" cy="295275"/>
                          <a:chExt cx="4996815" cy="29527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85749" y="0"/>
                            <a:ext cx="4711065" cy="295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1065" h="295275">
                                <a:moveTo>
                                  <a:pt x="0" y="295274"/>
                                </a:moveTo>
                                <a:lnTo>
                                  <a:pt x="4710683" y="295274"/>
                                </a:lnTo>
                                <a:lnTo>
                                  <a:pt x="47106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52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85750" cy="295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0" h="295275">
                                <a:moveTo>
                                  <a:pt x="285749" y="295274"/>
                                </a:moveTo>
                                <a:lnTo>
                                  <a:pt x="0" y="295274"/>
                                </a:lnTo>
                                <a:lnTo>
                                  <a:pt x="0" y="0"/>
                                </a:lnTo>
                                <a:lnTo>
                                  <a:pt x="285749" y="0"/>
                                </a:lnTo>
                                <a:lnTo>
                                  <a:pt x="285749" y="2952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8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4996815" cy="295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45"/>
                                <w:ind w:left="636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4"/>
                                </w:rPr>
                                <w:t>Professional</w:t>
                              </w:r>
                              <w:r>
                                <w:rPr>
                                  <w:b/>
                                  <w:color w:val="FFFFFF"/>
                                  <w:spacing w:val="-1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4"/>
                                </w:rPr>
                                <w:t>Experience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02.499985pt;margin-top:4.506041pt;width:393.45pt;height:23.25pt;mso-position-horizontal-relative:page;mso-position-vertical-relative:paragraph;z-index:15729152" id="docshapegroup1" coordorigin="4050,90" coordsize="7869,465">
                <v:rect style="position:absolute;left:4500;top:90;width:7419;height:465" id="docshape2" filled="true" fillcolor="#424242" stroked="false">
                  <v:fill type="solid"/>
                </v:rect>
                <v:rect style="position:absolute;left:4050;top:90;width:450;height:465" id="docshape3" filled="true" fillcolor="#c18f00" stroked="false">
                  <v:fill type="solid"/>
                </v:rect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050;top:90;width:7869;height:465" type="#_x0000_t202" id="docshape4" filled="false" stroked="false">
                  <v:textbox inset="0,0,0,0">
                    <w:txbxContent>
                      <w:p>
                        <w:pPr>
                          <w:spacing w:before="45"/>
                          <w:ind w:left="636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FFFFFF"/>
                            <w:sz w:val="24"/>
                          </w:rPr>
                          <w:t>Professional</w:t>
                        </w:r>
                        <w:r>
                          <w:rPr>
                            <w:b/>
                            <w:color w:val="FFFFFF"/>
                            <w:spacing w:val="-11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4"/>
                          </w:rPr>
                          <w:t>Experience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424242"/>
        </w:rPr>
        <w:t>Contact</w:t>
      </w:r>
      <w:r>
        <w:rPr>
          <w:color w:val="424242"/>
          <w:spacing w:val="-6"/>
        </w:rPr>
        <w:t> </w:t>
      </w:r>
      <w:r>
        <w:rPr>
          <w:color w:val="424242"/>
          <w:spacing w:val="-2"/>
        </w:rPr>
        <w:t>Information</w:t>
      </w:r>
    </w:p>
    <w:p>
      <w:pPr>
        <w:pStyle w:val="BodyText"/>
        <w:spacing w:before="150"/>
        <w:ind w:left="0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880" w:bottom="280" w:left="141" w:right="0"/>
        </w:sectPr>
      </w:pPr>
    </w:p>
    <w:p>
      <w:pPr>
        <w:pStyle w:val="BodyText"/>
        <w:spacing w:before="75"/>
        <w:ind w:left="1030"/>
      </w:pPr>
      <w:r>
        <w:rPr/>
        <w:t>(414)</w:t>
      </w:r>
      <w:r>
        <w:rPr>
          <w:spacing w:val="16"/>
        </w:rPr>
        <w:t> </w:t>
      </w:r>
      <w:r>
        <w:rPr/>
        <w:t>555-</w:t>
      </w:r>
      <w:r>
        <w:rPr>
          <w:spacing w:val="-4"/>
        </w:rPr>
        <w:t>0104</w:t>
      </w:r>
    </w:p>
    <w:p>
      <w:pPr>
        <w:pStyle w:val="BodyText"/>
        <w:spacing w:before="51"/>
        <w:ind w:left="0"/>
      </w:pPr>
    </w:p>
    <w:p>
      <w:pPr>
        <w:pStyle w:val="BodyText"/>
        <w:spacing w:line="278" w:lineRule="auto"/>
        <w:ind w:left="1030"/>
      </w:pPr>
      <w:hyperlink r:id="rId5">
        <w:r>
          <w:rPr>
            <w:spacing w:val="-2"/>
          </w:rPr>
          <w:t>lorena.ashworth@example.c</w:t>
        </w:r>
      </w:hyperlink>
      <w:r>
        <w:rPr>
          <w:spacing w:val="-2"/>
        </w:rPr>
        <w:t> </w:t>
      </w:r>
      <w:r>
        <w:rPr>
          <w:spacing w:val="-6"/>
          <w:w w:val="105"/>
        </w:rPr>
        <w:t>om</w:t>
      </w:r>
    </w:p>
    <w:p>
      <w:pPr>
        <w:pStyle w:val="BodyText"/>
        <w:spacing w:before="33"/>
        <w:ind w:left="0"/>
      </w:pPr>
    </w:p>
    <w:p>
      <w:pPr>
        <w:pStyle w:val="BodyText"/>
        <w:ind w:left="1030"/>
      </w:pPr>
      <w:r>
        <w:rPr/>
        <w:t>Milwaukee,</w:t>
      </w:r>
      <w:r>
        <w:rPr>
          <w:spacing w:val="12"/>
        </w:rPr>
        <w:t> </w:t>
      </w:r>
      <w:r>
        <w:rPr/>
        <w:t>WI</w:t>
      </w:r>
      <w:r>
        <w:rPr>
          <w:spacing w:val="13"/>
        </w:rPr>
        <w:t> </w:t>
      </w:r>
      <w:r>
        <w:rPr>
          <w:spacing w:val="-2"/>
        </w:rPr>
        <w:t>12345</w:t>
      </w:r>
    </w:p>
    <w:p>
      <w:pPr>
        <w:pStyle w:val="BodyText"/>
        <w:spacing w:before="189"/>
        <w:ind w:left="0"/>
      </w:pPr>
    </w:p>
    <w:p>
      <w:pPr>
        <w:pStyle w:val="Heading2"/>
        <w:spacing w:before="1"/>
      </w:pPr>
      <w:r>
        <w:rPr>
          <w:color w:val="424242"/>
          <w:spacing w:val="-2"/>
        </w:rPr>
        <w:t>Education</w:t>
      </w:r>
    </w:p>
    <w:p>
      <w:pPr>
        <w:pStyle w:val="BodyText"/>
        <w:spacing w:before="14"/>
        <w:ind w:left="0"/>
        <w:rPr>
          <w:b/>
          <w:sz w:val="24"/>
        </w:rPr>
      </w:pPr>
    </w:p>
    <w:p>
      <w:pPr>
        <w:pStyle w:val="BodyText"/>
        <w:spacing w:line="268" w:lineRule="auto"/>
        <w:ind w:left="379" w:right="516"/>
      </w:pPr>
      <w:r>
        <w:rPr>
          <w:w w:val="105"/>
        </w:rPr>
        <w:t>Bachelor</w:t>
      </w:r>
      <w:r>
        <w:rPr>
          <w:spacing w:val="-14"/>
          <w:w w:val="105"/>
        </w:rPr>
        <w:t> </w:t>
      </w:r>
      <w:r>
        <w:rPr>
          <w:w w:val="105"/>
        </w:rPr>
        <w:t>of</w:t>
      </w:r>
      <w:r>
        <w:rPr>
          <w:spacing w:val="-13"/>
          <w:w w:val="105"/>
        </w:rPr>
        <w:t> </w:t>
      </w:r>
      <w:r>
        <w:rPr>
          <w:w w:val="105"/>
        </w:rPr>
        <w:t>Science,</w:t>
      </w:r>
      <w:r>
        <w:rPr>
          <w:spacing w:val="-13"/>
          <w:w w:val="105"/>
        </w:rPr>
        <w:t> </w:t>
      </w:r>
      <w:r>
        <w:rPr>
          <w:w w:val="105"/>
        </w:rPr>
        <w:t>Business Administration, University of Wisconsin-Milwaukee, 2018</w:t>
      </w:r>
    </w:p>
    <w:p>
      <w:pPr>
        <w:pStyle w:val="BodyText"/>
        <w:spacing w:before="72"/>
        <w:ind w:left="0"/>
      </w:pPr>
    </w:p>
    <w:p>
      <w:pPr>
        <w:pStyle w:val="BodyText"/>
        <w:spacing w:before="1"/>
        <w:ind w:left="379"/>
      </w:pPr>
      <w:r>
        <w:rPr>
          <w:w w:val="105"/>
        </w:rPr>
        <w:t>Store</w:t>
      </w:r>
      <w:r>
        <w:rPr>
          <w:spacing w:val="-13"/>
          <w:w w:val="105"/>
        </w:rPr>
        <w:t> </w:t>
      </w:r>
      <w:r>
        <w:rPr>
          <w:w w:val="105"/>
        </w:rPr>
        <w:t>food</w:t>
      </w:r>
      <w:r>
        <w:rPr>
          <w:spacing w:val="-12"/>
          <w:w w:val="105"/>
        </w:rPr>
        <w:t> </w:t>
      </w:r>
      <w:r>
        <w:rPr>
          <w:w w:val="105"/>
        </w:rPr>
        <w:t>safety</w:t>
      </w:r>
      <w:r>
        <w:rPr>
          <w:spacing w:val="-12"/>
          <w:w w:val="105"/>
        </w:rPr>
        <w:t> </w:t>
      </w:r>
      <w:r>
        <w:rPr>
          <w:w w:val="105"/>
        </w:rPr>
        <w:t>lead,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current</w:t>
      </w:r>
    </w:p>
    <w:p>
      <w:pPr>
        <w:pStyle w:val="BodyText"/>
        <w:spacing w:before="110"/>
        <w:ind w:left="0"/>
      </w:pPr>
    </w:p>
    <w:p>
      <w:pPr>
        <w:pStyle w:val="BodyText"/>
        <w:spacing w:line="261" w:lineRule="auto" w:before="1"/>
        <w:ind w:left="379" w:right="325"/>
      </w:pPr>
      <w:r>
        <w:rPr>
          <w:w w:val="105"/>
        </w:rPr>
        <w:t>Completed internal Leadership Development</w:t>
      </w:r>
      <w:r>
        <w:rPr>
          <w:spacing w:val="-14"/>
          <w:w w:val="105"/>
        </w:rPr>
        <w:t> </w:t>
      </w:r>
      <w:r>
        <w:rPr>
          <w:w w:val="105"/>
        </w:rPr>
        <w:t>program,</w:t>
      </w:r>
      <w:r>
        <w:rPr>
          <w:spacing w:val="-13"/>
          <w:w w:val="105"/>
        </w:rPr>
        <w:t> </w:t>
      </w:r>
      <w:r>
        <w:rPr>
          <w:w w:val="105"/>
        </w:rPr>
        <w:t>Northline</w:t>
      </w:r>
    </w:p>
    <w:p>
      <w:pPr>
        <w:pStyle w:val="BodyText"/>
        <w:spacing w:line="93" w:lineRule="exact" w:before="13"/>
        <w:ind w:left="379"/>
      </w:pPr>
      <w:r>
        <w:rPr/>
        <w:t>Outﬁtters,</w:t>
      </w:r>
      <w:r>
        <w:rPr>
          <w:spacing w:val="15"/>
        </w:rPr>
        <w:t> </w:t>
      </w:r>
      <w:r>
        <w:rPr>
          <w:spacing w:val="-4"/>
        </w:rPr>
        <w:t>2023</w:t>
      </w:r>
    </w:p>
    <w:p>
      <w:pPr>
        <w:spacing w:before="108"/>
        <w:ind w:left="119" w:right="0" w:firstLine="0"/>
        <w:jc w:val="left"/>
        <w:rPr>
          <w:sz w:val="18"/>
        </w:rPr>
      </w:pPr>
      <w:r>
        <w:rPr/>
        <w:br w:type="column"/>
      </w:r>
      <w:r>
        <w:rPr>
          <w:sz w:val="18"/>
        </w:rPr>
        <w:t>ASSISTANT</w:t>
      </w:r>
      <w:r>
        <w:rPr>
          <w:spacing w:val="9"/>
          <w:sz w:val="18"/>
        </w:rPr>
        <w:t> </w:t>
      </w:r>
      <w:r>
        <w:rPr>
          <w:sz w:val="18"/>
        </w:rPr>
        <w:t>STORE</w:t>
      </w:r>
      <w:r>
        <w:rPr>
          <w:spacing w:val="14"/>
          <w:sz w:val="18"/>
        </w:rPr>
        <w:t> </w:t>
      </w:r>
      <w:r>
        <w:rPr>
          <w:sz w:val="18"/>
        </w:rPr>
        <w:t>MANAGER</w:t>
      </w:r>
      <w:r>
        <w:rPr>
          <w:spacing w:val="18"/>
          <w:sz w:val="18"/>
        </w:rPr>
        <w:t> </w:t>
      </w:r>
      <w:r>
        <w:rPr>
          <w:position w:val="2"/>
          <w:sz w:val="18"/>
        </w:rPr>
        <w:t>|</w:t>
      </w:r>
      <w:r>
        <w:rPr>
          <w:spacing w:val="18"/>
          <w:position w:val="2"/>
          <w:sz w:val="18"/>
        </w:rPr>
        <w:t> </w:t>
      </w:r>
      <w:r>
        <w:rPr>
          <w:sz w:val="18"/>
        </w:rPr>
        <w:t>NORTHLINE</w:t>
      </w:r>
      <w:r>
        <w:rPr>
          <w:spacing w:val="14"/>
          <w:sz w:val="18"/>
        </w:rPr>
        <w:t> </w:t>
      </w:r>
      <w:r>
        <w:rPr>
          <w:sz w:val="18"/>
        </w:rPr>
        <w:t>OUTFITTERS,</w:t>
      </w:r>
      <w:r>
        <w:rPr>
          <w:spacing w:val="13"/>
          <w:sz w:val="18"/>
        </w:rPr>
        <w:t> </w:t>
      </w:r>
      <w:r>
        <w:rPr>
          <w:sz w:val="18"/>
        </w:rPr>
        <w:t>MILWAUKEE,</w:t>
      </w:r>
      <w:r>
        <w:rPr>
          <w:spacing w:val="13"/>
          <w:sz w:val="18"/>
        </w:rPr>
        <w:t> </w:t>
      </w:r>
      <w:r>
        <w:rPr>
          <w:spacing w:val="-5"/>
          <w:sz w:val="18"/>
        </w:rPr>
        <w:t>WI</w:t>
      </w:r>
    </w:p>
    <w:p>
      <w:pPr>
        <w:spacing w:before="25"/>
        <w:ind w:left="119" w:right="0" w:firstLine="0"/>
        <w:jc w:val="left"/>
        <w:rPr>
          <w:sz w:val="18"/>
        </w:rPr>
      </w:pPr>
      <w:r>
        <w:rPr>
          <w:sz w:val="18"/>
        </w:rPr>
        <w:t>2022</w:t>
      </w:r>
      <w:r>
        <w:rPr>
          <w:spacing w:val="1"/>
          <w:sz w:val="18"/>
        </w:rPr>
        <w:t> </w:t>
      </w:r>
      <w:r>
        <w:rPr>
          <w:sz w:val="18"/>
        </w:rPr>
        <w:t>–</w:t>
      </w:r>
      <w:r>
        <w:rPr>
          <w:spacing w:val="2"/>
          <w:sz w:val="18"/>
        </w:rPr>
        <w:t> </w:t>
      </w:r>
      <w:r>
        <w:rPr>
          <w:spacing w:val="-2"/>
          <w:sz w:val="18"/>
        </w:rPr>
        <w:t>PRESENT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201" w:lineRule="auto" w:before="195" w:after="0"/>
        <w:ind w:left="658" w:right="781" w:hanging="298"/>
        <w:jc w:val="left"/>
        <w:rPr>
          <w:position w:val="-4"/>
          <w:sz w:val="31"/>
        </w:rPr>
      </w:pPr>
      <w:r>
        <w:rPr>
          <w:w w:val="105"/>
          <w:sz w:val="18"/>
        </w:rPr>
        <w:t>Second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command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$3.2M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annual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volume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store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with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28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team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members across two shifts.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201" w:lineRule="auto" w:before="81" w:after="0"/>
        <w:ind w:left="658" w:right="229" w:hanging="298"/>
        <w:jc w:val="left"/>
        <w:rPr>
          <w:position w:val="-4"/>
          <w:sz w:val="31"/>
        </w:rPr>
      </w:pPr>
      <w:r>
        <w:rPr>
          <w:w w:val="105"/>
          <w:sz w:val="18"/>
        </w:rPr>
        <w:t>Build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weekly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schedule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against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labor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target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9.4%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have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hit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it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41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the last 52 weeks.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189" w:lineRule="auto" w:before="109" w:after="0"/>
        <w:ind w:left="658" w:right="330" w:hanging="298"/>
        <w:jc w:val="left"/>
        <w:rPr>
          <w:position w:val="-4"/>
          <w:sz w:val="31"/>
        </w:rPr>
      </w:pPr>
      <w:r>
        <w:rPr>
          <w:w w:val="105"/>
          <w:sz w:val="18"/>
        </w:rPr>
        <w:t>Cut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shrink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from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1.8%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1.1%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over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four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quarters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tightening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ﬁtting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room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controls and back-of-house audits.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201" w:lineRule="auto" w:before="98" w:after="0"/>
        <w:ind w:left="658" w:right="351" w:hanging="298"/>
        <w:jc w:val="left"/>
        <w:rPr>
          <w:position w:val="-4"/>
          <w:sz w:val="31"/>
        </w:rPr>
      </w:pPr>
      <w:r>
        <w:rPr>
          <w:w w:val="105"/>
          <w:sz w:val="18"/>
        </w:rPr>
        <w:t>Run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interviews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ﬁrst-round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hiring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seasonal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ramp;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brought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14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associates for Q4 2024 with a 79% retention through January.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201" w:lineRule="auto" w:before="82" w:after="0"/>
        <w:ind w:left="658" w:right="333" w:hanging="298"/>
        <w:jc w:val="left"/>
        <w:rPr>
          <w:position w:val="-4"/>
          <w:sz w:val="31"/>
        </w:rPr>
      </w:pPr>
      <w:r>
        <w:rPr>
          <w:w w:val="105"/>
          <w:sz w:val="18"/>
        </w:rPr>
        <w:t>Act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as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manager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duty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Thursday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through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Sunday,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owning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open,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close,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deposits, and any escalations.</w:t>
      </w:r>
    </w:p>
    <w:p>
      <w:pPr>
        <w:pStyle w:val="BodyText"/>
        <w:spacing w:before="196"/>
        <w:ind w:left="0"/>
      </w:pPr>
    </w:p>
    <w:p>
      <w:pPr>
        <w:spacing w:before="0"/>
        <w:ind w:left="119" w:right="0" w:firstLine="0"/>
        <w:jc w:val="left"/>
        <w:rPr>
          <w:sz w:val="18"/>
        </w:rPr>
      </w:pPr>
      <w:r>
        <w:rPr>
          <w:sz w:val="18"/>
        </w:rPr>
        <w:t>SHIFT</w:t>
      </w:r>
      <w:r>
        <w:rPr>
          <w:spacing w:val="10"/>
          <w:sz w:val="18"/>
        </w:rPr>
        <w:t> </w:t>
      </w:r>
      <w:r>
        <w:rPr>
          <w:sz w:val="18"/>
        </w:rPr>
        <w:t>SUPERVISOR</w:t>
      </w:r>
      <w:r>
        <w:rPr>
          <w:spacing w:val="19"/>
          <w:sz w:val="18"/>
        </w:rPr>
        <w:t> </w:t>
      </w:r>
      <w:r>
        <w:rPr>
          <w:position w:val="2"/>
          <w:sz w:val="18"/>
        </w:rPr>
        <w:t>|</w:t>
      </w:r>
      <w:r>
        <w:rPr>
          <w:spacing w:val="19"/>
          <w:position w:val="2"/>
          <w:sz w:val="18"/>
        </w:rPr>
        <w:t> </w:t>
      </w:r>
      <w:r>
        <w:rPr>
          <w:sz w:val="18"/>
        </w:rPr>
        <w:t>HARBOR</w:t>
      </w:r>
      <w:r>
        <w:rPr>
          <w:spacing w:val="14"/>
          <w:sz w:val="18"/>
        </w:rPr>
        <w:t> </w:t>
      </w:r>
      <w:r>
        <w:rPr>
          <w:sz w:val="18"/>
        </w:rPr>
        <w:t>BEAN</w:t>
      </w:r>
      <w:r>
        <w:rPr>
          <w:spacing w:val="14"/>
          <w:sz w:val="18"/>
        </w:rPr>
        <w:t> </w:t>
      </w:r>
      <w:r>
        <w:rPr>
          <w:sz w:val="18"/>
        </w:rPr>
        <w:t>COFFEE,</w:t>
      </w:r>
      <w:r>
        <w:rPr>
          <w:spacing w:val="14"/>
          <w:sz w:val="18"/>
        </w:rPr>
        <w:t> </w:t>
      </w:r>
      <w:r>
        <w:rPr>
          <w:sz w:val="18"/>
        </w:rPr>
        <w:t>RACINE,</w:t>
      </w:r>
      <w:r>
        <w:rPr>
          <w:spacing w:val="14"/>
          <w:sz w:val="18"/>
        </w:rPr>
        <w:t> </w:t>
      </w:r>
      <w:r>
        <w:rPr>
          <w:spacing w:val="-5"/>
          <w:sz w:val="18"/>
        </w:rPr>
        <w:t>WI</w:t>
      </w:r>
    </w:p>
    <w:p>
      <w:pPr>
        <w:pStyle w:val="BodyText"/>
        <w:spacing w:before="25"/>
        <w:ind w:left="119"/>
      </w:pPr>
      <w:r>
        <w:rPr/>
        <w:t>2020</w:t>
      </w:r>
      <w:r>
        <w:rPr>
          <w:spacing w:val="1"/>
        </w:rPr>
        <w:t> </w:t>
      </w:r>
      <w:r>
        <w:rPr/>
        <w:t>–</w:t>
      </w:r>
      <w:r>
        <w:rPr>
          <w:spacing w:val="2"/>
        </w:rPr>
        <w:t> </w:t>
      </w:r>
      <w:r>
        <w:rPr>
          <w:spacing w:val="-4"/>
        </w:rPr>
        <w:t>2022</w:t>
      </w:r>
    </w:p>
    <w:p>
      <w:pPr>
        <w:pStyle w:val="BodyText"/>
        <w:spacing w:after="0"/>
        <w:sectPr>
          <w:type w:val="continuous"/>
          <w:pgSz w:w="11920" w:h="16860"/>
          <w:pgMar w:top="880" w:bottom="280" w:left="141" w:right="0"/>
          <w:cols w:num="2" w:equalWidth="0">
            <w:col w:w="3429" w:space="588"/>
            <w:col w:w="7762"/>
          </w:cols>
        </w:sectPr>
      </w:pPr>
    </w:p>
    <w:p>
      <w:pPr>
        <w:pStyle w:val="BodyText"/>
        <w:spacing w:before="85"/>
        <w:ind w:left="0"/>
        <w:rPr>
          <w:sz w:val="24"/>
        </w:rPr>
      </w:pPr>
    </w:p>
    <w:p>
      <w:pPr>
        <w:pStyle w:val="Heading2"/>
      </w:pPr>
      <w:r>
        <w:rPr>
          <w:color w:val="424242"/>
        </w:rPr>
        <w:t>Key</w:t>
      </w:r>
      <w:r>
        <w:rPr>
          <w:color w:val="424242"/>
          <w:spacing w:val="-2"/>
        </w:rPr>
        <w:t> Skills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36" w:lineRule="exact" w:before="219" w:after="0"/>
        <w:ind w:left="675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Labor</w:t>
      </w:r>
      <w:r>
        <w:rPr>
          <w:spacing w:val="3"/>
          <w:w w:val="105"/>
          <w:sz w:val="18"/>
        </w:rPr>
        <w:t> </w:t>
      </w:r>
      <w:r>
        <w:rPr>
          <w:w w:val="105"/>
          <w:sz w:val="18"/>
        </w:rPr>
        <w:t>budgeting</w:t>
      </w:r>
      <w:r>
        <w:rPr>
          <w:spacing w:val="4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3"/>
          <w:w w:val="105"/>
          <w:sz w:val="18"/>
        </w:rPr>
        <w:t> </w:t>
      </w:r>
      <w:r>
        <w:rPr>
          <w:spacing w:val="-2"/>
          <w:w w:val="105"/>
          <w:sz w:val="18"/>
        </w:rPr>
        <w:t>scheduling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23" w:lineRule="exact" w:before="0" w:after="0"/>
        <w:ind w:left="675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Shrink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loss</w:t>
      </w:r>
      <w:r>
        <w:rPr>
          <w:spacing w:val="-12"/>
          <w:w w:val="105"/>
          <w:sz w:val="18"/>
        </w:rPr>
        <w:t> </w:t>
      </w:r>
      <w:r>
        <w:rPr>
          <w:spacing w:val="-2"/>
          <w:w w:val="105"/>
          <w:sz w:val="18"/>
        </w:rPr>
        <w:t>prevention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30" w:lineRule="exact" w:before="0" w:after="0"/>
        <w:ind w:left="675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Hiring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3"/>
          <w:w w:val="105"/>
          <w:sz w:val="18"/>
        </w:rPr>
        <w:t> </w:t>
      </w:r>
      <w:r>
        <w:rPr>
          <w:spacing w:val="-2"/>
          <w:w w:val="105"/>
          <w:sz w:val="18"/>
        </w:rPr>
        <w:t>onboarding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  <w:tab w:pos="677" w:val="left" w:leader="none"/>
        </w:tabs>
        <w:spacing w:line="201" w:lineRule="auto" w:before="25" w:after="0"/>
        <w:ind w:left="677" w:right="38" w:hanging="298"/>
        <w:jc w:val="left"/>
        <w:rPr>
          <w:position w:val="-4"/>
          <w:sz w:val="31"/>
        </w:rPr>
      </w:pPr>
      <w:r>
        <w:rPr>
          <w:w w:val="105"/>
          <w:sz w:val="18"/>
        </w:rPr>
        <w:t>P&amp;L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awareness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product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cost </w:t>
      </w:r>
      <w:r>
        <w:rPr>
          <w:spacing w:val="-2"/>
          <w:w w:val="105"/>
          <w:sz w:val="18"/>
        </w:rPr>
        <w:t>control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30" w:lineRule="exact" w:before="43" w:after="0"/>
        <w:ind w:left="675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Manager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duty</w:t>
      </w:r>
      <w:r>
        <w:rPr>
          <w:spacing w:val="-7"/>
          <w:w w:val="105"/>
          <w:sz w:val="18"/>
        </w:rPr>
        <w:t> </w:t>
      </w:r>
      <w:r>
        <w:rPr>
          <w:spacing w:val="-2"/>
          <w:w w:val="105"/>
          <w:sz w:val="18"/>
        </w:rPr>
        <w:t>coverage</w:t>
      </w:r>
    </w:p>
    <w:p>
      <w:pPr>
        <w:pStyle w:val="ListParagraph"/>
        <w:numPr>
          <w:ilvl w:val="0"/>
          <w:numId w:val="1"/>
        </w:numPr>
        <w:tabs>
          <w:tab w:pos="415" w:val="left" w:leader="none"/>
        </w:tabs>
        <w:spacing w:line="342" w:lineRule="exact" w:before="0" w:after="0"/>
        <w:ind w:left="415" w:right="0" w:hanging="296"/>
        <w:jc w:val="left"/>
        <w:rPr>
          <w:position w:val="-2"/>
          <w:sz w:val="31"/>
        </w:rPr>
      </w:pPr>
      <w:r>
        <w:rPr/>
        <w:br w:type="column"/>
      </w:r>
      <w:r>
        <w:rPr>
          <w:w w:val="105"/>
          <w:sz w:val="18"/>
        </w:rPr>
        <w:t>Led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shifts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5-7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baristas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at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store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averaging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$38K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weekly</w:t>
      </w:r>
      <w:r>
        <w:rPr>
          <w:spacing w:val="-9"/>
          <w:w w:val="105"/>
          <w:sz w:val="18"/>
        </w:rPr>
        <w:t> </w:t>
      </w:r>
      <w:r>
        <w:rPr>
          <w:spacing w:val="-2"/>
          <w:w w:val="105"/>
          <w:sz w:val="18"/>
        </w:rPr>
        <w:t>sales.</w:t>
      </w:r>
    </w:p>
    <w:p>
      <w:pPr>
        <w:pStyle w:val="ListParagraph"/>
        <w:numPr>
          <w:ilvl w:val="0"/>
          <w:numId w:val="1"/>
        </w:numPr>
        <w:tabs>
          <w:tab w:pos="414" w:val="left" w:leader="none"/>
          <w:tab w:pos="416" w:val="left" w:leader="none"/>
        </w:tabs>
        <w:spacing w:line="201" w:lineRule="auto" w:before="27" w:after="0"/>
        <w:ind w:left="416" w:right="223" w:hanging="298"/>
        <w:jc w:val="left"/>
        <w:rPr>
          <w:position w:val="-4"/>
          <w:sz w:val="31"/>
        </w:rPr>
      </w:pPr>
      <w:r>
        <w:rPr>
          <w:w w:val="105"/>
          <w:sz w:val="18"/>
        </w:rPr>
        <w:t>Coached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team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4-second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improvement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average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drive-thru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bay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time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over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one </w:t>
      </w:r>
      <w:r>
        <w:rPr>
          <w:spacing w:val="-2"/>
          <w:w w:val="105"/>
          <w:sz w:val="18"/>
        </w:rPr>
        <w:t>quarter.</w:t>
      </w:r>
    </w:p>
    <w:p>
      <w:pPr>
        <w:pStyle w:val="ListParagraph"/>
        <w:numPr>
          <w:ilvl w:val="0"/>
          <w:numId w:val="1"/>
        </w:numPr>
        <w:tabs>
          <w:tab w:pos="414" w:val="left" w:leader="none"/>
          <w:tab w:pos="416" w:val="left" w:leader="none"/>
        </w:tabs>
        <w:spacing w:line="189" w:lineRule="auto" w:before="109" w:after="0"/>
        <w:ind w:left="416" w:right="354" w:hanging="298"/>
        <w:jc w:val="left"/>
        <w:rPr>
          <w:position w:val="-4"/>
          <w:sz w:val="31"/>
        </w:rPr>
      </w:pPr>
      <w:r>
        <w:rPr>
          <w:w w:val="105"/>
          <w:sz w:val="18"/>
        </w:rPr>
        <w:t>Ran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monthly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inventory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variance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reporting;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kept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product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cost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within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0.5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points of target.</w:t>
      </w:r>
    </w:p>
    <w:p>
      <w:pPr>
        <w:pStyle w:val="ListParagraph"/>
        <w:numPr>
          <w:ilvl w:val="0"/>
          <w:numId w:val="1"/>
        </w:numPr>
        <w:tabs>
          <w:tab w:pos="414" w:val="left" w:leader="none"/>
          <w:tab w:pos="416" w:val="left" w:leader="none"/>
        </w:tabs>
        <w:spacing w:line="189" w:lineRule="auto" w:before="110" w:after="0"/>
        <w:ind w:left="416" w:right="774" w:hanging="298"/>
        <w:jc w:val="left"/>
        <w:rPr>
          <w:position w:val="-4"/>
          <w:sz w:val="31"/>
        </w:rPr>
      </w:pPr>
      <w:r>
        <w:rPr>
          <w:w w:val="105"/>
          <w:sz w:val="18"/>
        </w:rPr>
        <w:t>Certiﬁed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as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training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store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lead,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hosting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new-hire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cohorts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from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three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nearby </w:t>
      </w:r>
      <w:r>
        <w:rPr>
          <w:spacing w:val="-2"/>
          <w:w w:val="105"/>
          <w:sz w:val="18"/>
        </w:rPr>
        <w:t>locations.</w:t>
      </w:r>
    </w:p>
    <w:p>
      <w:pPr>
        <w:pStyle w:val="ListParagraph"/>
        <w:numPr>
          <w:ilvl w:val="0"/>
          <w:numId w:val="1"/>
        </w:numPr>
        <w:tabs>
          <w:tab w:pos="415" w:val="left" w:leader="none"/>
        </w:tabs>
        <w:spacing w:line="240" w:lineRule="auto" w:before="59" w:after="0"/>
        <w:ind w:left="415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Promoted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assistant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store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manager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path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after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two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consecutive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quarters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over</w:t>
      </w:r>
      <w:r>
        <w:rPr>
          <w:spacing w:val="-13"/>
          <w:w w:val="105"/>
          <w:sz w:val="18"/>
        </w:rPr>
        <w:t> </w:t>
      </w:r>
      <w:r>
        <w:rPr>
          <w:spacing w:val="-2"/>
          <w:w w:val="105"/>
          <w:sz w:val="18"/>
        </w:rPr>
        <w:t>plan.</w:t>
      </w:r>
    </w:p>
    <w:p>
      <w:pPr>
        <w:pStyle w:val="ListParagraph"/>
        <w:spacing w:after="0" w:line="240" w:lineRule="auto"/>
        <w:jc w:val="left"/>
        <w:rPr>
          <w:position w:val="-4"/>
          <w:sz w:val="31"/>
        </w:rPr>
        <w:sectPr>
          <w:type w:val="continuous"/>
          <w:pgSz w:w="11920" w:h="16860"/>
          <w:pgMar w:top="880" w:bottom="280" w:left="141" w:right="0"/>
          <w:cols w:num="2" w:equalWidth="0">
            <w:col w:w="3479" w:space="779"/>
            <w:col w:w="7521"/>
          </w:cols>
        </w:sectPr>
      </w:pPr>
    </w:p>
    <w:p>
      <w:pPr>
        <w:pStyle w:val="ListParagraph"/>
        <w:numPr>
          <w:ilvl w:val="1"/>
          <w:numId w:val="1"/>
        </w:numPr>
        <w:tabs>
          <w:tab w:pos="675" w:val="left" w:leader="none"/>
        </w:tabs>
        <w:spacing w:line="343" w:lineRule="exact" w:before="1" w:after="0"/>
        <w:ind w:left="675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Cash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ofﬁce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6"/>
          <w:w w:val="105"/>
          <w:sz w:val="18"/>
        </w:rPr>
        <w:t> </w:t>
      </w:r>
      <w:r>
        <w:rPr>
          <w:spacing w:val="-2"/>
          <w:w w:val="105"/>
          <w:sz w:val="18"/>
        </w:rPr>
        <w:t>deposits</w:t>
      </w:r>
    </w:p>
    <w:p>
      <w:pPr>
        <w:pStyle w:val="ListParagraph"/>
        <w:numPr>
          <w:ilvl w:val="1"/>
          <w:numId w:val="1"/>
        </w:numPr>
        <w:tabs>
          <w:tab w:pos="675" w:val="left" w:leader="none"/>
        </w:tabs>
        <w:spacing w:line="256" w:lineRule="exact" w:before="0" w:after="0"/>
        <w:ind w:left="675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Team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coaching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2"/>
          <w:w w:val="105"/>
          <w:sz w:val="18"/>
        </w:rPr>
        <w:t> </w:t>
      </w:r>
      <w:r>
        <w:rPr>
          <w:spacing w:val="-4"/>
          <w:w w:val="105"/>
          <w:sz w:val="18"/>
        </w:rPr>
        <w:t>PIPs</w:t>
      </w:r>
    </w:p>
    <w:p>
      <w:pPr>
        <w:spacing w:line="213" w:lineRule="exact" w:before="0"/>
        <w:ind w:left="379" w:right="0" w:firstLine="0"/>
        <w:jc w:val="left"/>
        <w:rPr>
          <w:sz w:val="18"/>
        </w:rPr>
      </w:pPr>
      <w:r>
        <w:rPr/>
        <w:br w:type="column"/>
      </w:r>
      <w:r>
        <w:rPr>
          <w:sz w:val="18"/>
        </w:rPr>
        <w:t>BARISTA</w:t>
      </w:r>
      <w:r>
        <w:rPr>
          <w:spacing w:val="-4"/>
          <w:sz w:val="18"/>
        </w:rPr>
        <w:t> </w:t>
      </w:r>
      <w:r>
        <w:rPr>
          <w:sz w:val="18"/>
        </w:rPr>
        <w:t>TRAINER</w:t>
      </w:r>
      <w:r>
        <w:rPr>
          <w:spacing w:val="17"/>
          <w:sz w:val="18"/>
        </w:rPr>
        <w:t> </w:t>
      </w:r>
      <w:r>
        <w:rPr>
          <w:position w:val="2"/>
          <w:sz w:val="18"/>
        </w:rPr>
        <w:t>|</w:t>
      </w:r>
      <w:r>
        <w:rPr>
          <w:spacing w:val="18"/>
          <w:position w:val="2"/>
          <w:sz w:val="18"/>
        </w:rPr>
        <w:t> </w:t>
      </w:r>
      <w:r>
        <w:rPr>
          <w:sz w:val="18"/>
        </w:rPr>
        <w:t>HARBOR</w:t>
      </w:r>
      <w:r>
        <w:rPr>
          <w:spacing w:val="12"/>
          <w:sz w:val="18"/>
        </w:rPr>
        <w:t> </w:t>
      </w:r>
      <w:r>
        <w:rPr>
          <w:sz w:val="18"/>
        </w:rPr>
        <w:t>BEAN</w:t>
      </w:r>
      <w:r>
        <w:rPr>
          <w:spacing w:val="13"/>
          <w:sz w:val="18"/>
        </w:rPr>
        <w:t> </w:t>
      </w:r>
      <w:r>
        <w:rPr>
          <w:sz w:val="18"/>
        </w:rPr>
        <w:t>COFFEE,</w:t>
      </w:r>
      <w:r>
        <w:rPr>
          <w:spacing w:val="12"/>
          <w:sz w:val="18"/>
        </w:rPr>
        <w:t> </w:t>
      </w:r>
      <w:r>
        <w:rPr>
          <w:sz w:val="18"/>
        </w:rPr>
        <w:t>RACINE,</w:t>
      </w:r>
      <w:r>
        <w:rPr>
          <w:spacing w:val="13"/>
          <w:sz w:val="18"/>
        </w:rPr>
        <w:t> </w:t>
      </w:r>
      <w:r>
        <w:rPr>
          <w:spacing w:val="-5"/>
          <w:sz w:val="18"/>
        </w:rPr>
        <w:t>WI</w:t>
      </w:r>
    </w:p>
    <w:p>
      <w:pPr>
        <w:pStyle w:val="BodyText"/>
        <w:spacing w:before="24"/>
        <w:ind w:left="379"/>
      </w:pPr>
      <w:r>
        <w:rPr/>
        <w:t>2019</w:t>
      </w:r>
      <w:r>
        <w:rPr>
          <w:spacing w:val="1"/>
        </w:rPr>
        <w:t> </w:t>
      </w:r>
      <w:r>
        <w:rPr/>
        <w:t>–</w:t>
      </w:r>
      <w:r>
        <w:rPr>
          <w:spacing w:val="2"/>
        </w:rPr>
        <w:t> </w:t>
      </w:r>
      <w:r>
        <w:rPr>
          <w:spacing w:val="-4"/>
        </w:rPr>
        <w:t>2020</w:t>
      </w:r>
    </w:p>
    <w:p>
      <w:pPr>
        <w:pStyle w:val="BodyText"/>
        <w:spacing w:after="0"/>
        <w:sectPr>
          <w:type w:val="continuous"/>
          <w:pgSz w:w="11920" w:h="16860"/>
          <w:pgMar w:top="880" w:bottom="280" w:left="141" w:right="0"/>
          <w:cols w:num="2" w:equalWidth="0">
            <w:col w:w="2791" w:space="966"/>
            <w:col w:w="8022"/>
          </w:cols>
        </w:sectPr>
      </w:pPr>
    </w:p>
    <w:p>
      <w:pPr>
        <w:pStyle w:val="ListParagraph"/>
        <w:numPr>
          <w:ilvl w:val="1"/>
          <w:numId w:val="1"/>
        </w:numPr>
        <w:tabs>
          <w:tab w:pos="675" w:val="left" w:leader="none"/>
        </w:tabs>
        <w:spacing w:line="346" w:lineRule="exact" w:before="40" w:after="0"/>
        <w:ind w:left="675" w:right="0" w:hanging="296"/>
        <w:jc w:val="left"/>
        <w:rPr>
          <w:position w:val="-2"/>
          <w:sz w:val="31"/>
        </w:rPr>
      </w:pPr>
      <w:r>
        <w:rPr>
          <w:w w:val="105"/>
          <w:sz w:val="18"/>
        </w:rPr>
        <w:t>Inventory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cycle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counts</w:t>
      </w:r>
    </w:p>
    <w:p>
      <w:pPr>
        <w:pStyle w:val="ListParagraph"/>
        <w:numPr>
          <w:ilvl w:val="1"/>
          <w:numId w:val="1"/>
        </w:numPr>
        <w:tabs>
          <w:tab w:pos="675" w:val="left" w:leader="none"/>
        </w:tabs>
        <w:spacing w:line="333" w:lineRule="exact" w:before="0" w:after="0"/>
        <w:ind w:left="675" w:right="0" w:hanging="296"/>
        <w:jc w:val="left"/>
        <w:rPr>
          <w:position w:val="-4"/>
          <w:sz w:val="31"/>
        </w:rPr>
      </w:pPr>
      <w:r>
        <w:rPr>
          <w:sz w:val="18"/>
        </w:rPr>
        <w:t>POS</w:t>
      </w:r>
      <w:r>
        <w:rPr>
          <w:spacing w:val="-12"/>
          <w:sz w:val="18"/>
        </w:rPr>
        <w:t> </w:t>
      </w:r>
      <w:r>
        <w:rPr>
          <w:spacing w:val="-2"/>
          <w:sz w:val="18"/>
        </w:rPr>
        <w:t>administration</w:t>
      </w:r>
    </w:p>
    <w:p>
      <w:pPr>
        <w:pStyle w:val="ListParagraph"/>
        <w:numPr>
          <w:ilvl w:val="1"/>
          <w:numId w:val="1"/>
        </w:numPr>
        <w:tabs>
          <w:tab w:pos="675" w:val="left" w:leader="none"/>
        </w:tabs>
        <w:spacing w:line="330" w:lineRule="exact" w:before="0" w:after="0"/>
        <w:ind w:left="675" w:right="0" w:hanging="296"/>
        <w:jc w:val="left"/>
        <w:rPr>
          <w:position w:val="-4"/>
          <w:sz w:val="31"/>
        </w:rPr>
      </w:pPr>
      <w:r>
        <w:rPr>
          <w:sz w:val="18"/>
        </w:rPr>
        <w:t>Seasonal</w:t>
      </w:r>
      <w:r>
        <w:rPr>
          <w:spacing w:val="13"/>
          <w:sz w:val="18"/>
        </w:rPr>
        <w:t> </w:t>
      </w:r>
      <w:r>
        <w:rPr>
          <w:sz w:val="18"/>
        </w:rPr>
        <w:t>ramp</w:t>
      </w:r>
      <w:r>
        <w:rPr>
          <w:spacing w:val="13"/>
          <w:sz w:val="18"/>
        </w:rPr>
        <w:t> </w:t>
      </w:r>
      <w:r>
        <w:rPr>
          <w:spacing w:val="-2"/>
          <w:sz w:val="18"/>
        </w:rPr>
        <w:t>planning</w:t>
      </w:r>
    </w:p>
    <w:p>
      <w:pPr>
        <w:pStyle w:val="ListParagraph"/>
        <w:numPr>
          <w:ilvl w:val="1"/>
          <w:numId w:val="1"/>
        </w:numPr>
        <w:tabs>
          <w:tab w:pos="675" w:val="left" w:leader="none"/>
        </w:tabs>
        <w:spacing w:line="320" w:lineRule="exact" w:before="0" w:after="0"/>
        <w:ind w:left="675" w:right="0" w:hanging="296"/>
        <w:jc w:val="left"/>
        <w:rPr>
          <w:position w:val="-4"/>
          <w:sz w:val="31"/>
        </w:rPr>
      </w:pPr>
      <w:r>
        <w:rPr>
          <w:sz w:val="18"/>
        </w:rPr>
        <w:t>Food</w:t>
      </w:r>
      <w:r>
        <w:rPr>
          <w:spacing w:val="10"/>
          <w:sz w:val="18"/>
        </w:rPr>
        <w:t> </w:t>
      </w:r>
      <w:r>
        <w:rPr>
          <w:sz w:val="18"/>
        </w:rPr>
        <w:t>safety</w:t>
      </w:r>
      <w:r>
        <w:rPr>
          <w:spacing w:val="10"/>
          <w:sz w:val="18"/>
        </w:rPr>
        <w:t> </w:t>
      </w:r>
      <w:r>
        <w:rPr>
          <w:spacing w:val="-2"/>
          <w:sz w:val="18"/>
        </w:rPr>
        <w:t>(ServSafe)</w:t>
      </w:r>
    </w:p>
    <w:p>
      <w:pPr>
        <w:pStyle w:val="ListParagraph"/>
        <w:numPr>
          <w:ilvl w:val="1"/>
          <w:numId w:val="1"/>
        </w:numPr>
        <w:tabs>
          <w:tab w:pos="675" w:val="left" w:leader="none"/>
        </w:tabs>
        <w:spacing w:line="319" w:lineRule="exact" w:before="0" w:after="0"/>
        <w:ind w:left="675" w:right="0" w:hanging="296"/>
        <w:jc w:val="left"/>
        <w:rPr>
          <w:position w:val="-2"/>
          <w:sz w:val="31"/>
        </w:rPr>
      </w:pPr>
      <w:r>
        <w:rPr>
          <w:spacing w:val="-2"/>
          <w:w w:val="105"/>
          <w:sz w:val="18"/>
        </w:rPr>
        <w:t>Guest</w:t>
      </w:r>
      <w:r>
        <w:rPr>
          <w:spacing w:val="-1"/>
          <w:w w:val="105"/>
          <w:sz w:val="18"/>
        </w:rPr>
        <w:t> </w:t>
      </w:r>
      <w:r>
        <w:rPr>
          <w:spacing w:val="-2"/>
          <w:w w:val="105"/>
          <w:sz w:val="18"/>
        </w:rPr>
        <w:t>escalation</w:t>
      </w:r>
      <w:r>
        <w:rPr>
          <w:spacing w:val="-1"/>
          <w:w w:val="105"/>
          <w:sz w:val="18"/>
        </w:rPr>
        <w:t> </w:t>
      </w:r>
      <w:r>
        <w:rPr>
          <w:spacing w:val="-2"/>
          <w:w w:val="105"/>
          <w:sz w:val="18"/>
        </w:rPr>
        <w:t>handling</w:t>
      </w:r>
    </w:p>
    <w:p>
      <w:pPr>
        <w:pStyle w:val="ListParagraph"/>
        <w:numPr>
          <w:ilvl w:val="1"/>
          <w:numId w:val="1"/>
        </w:numPr>
        <w:tabs>
          <w:tab w:pos="675" w:val="left" w:leader="none"/>
        </w:tabs>
        <w:spacing w:line="343" w:lineRule="exact" w:before="0" w:after="0"/>
        <w:ind w:left="675" w:right="0" w:hanging="296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Trained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18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new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baristas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bar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standards,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POS,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food</w:t>
      </w:r>
      <w:r>
        <w:rPr>
          <w:spacing w:val="-12"/>
          <w:w w:val="105"/>
          <w:sz w:val="18"/>
        </w:rPr>
        <w:t> </w:t>
      </w:r>
      <w:r>
        <w:rPr>
          <w:spacing w:val="-2"/>
          <w:w w:val="105"/>
          <w:sz w:val="18"/>
        </w:rPr>
        <w:t>safety.</w:t>
      </w:r>
    </w:p>
    <w:p>
      <w:pPr>
        <w:pStyle w:val="ListParagraph"/>
        <w:numPr>
          <w:ilvl w:val="1"/>
          <w:numId w:val="1"/>
        </w:numPr>
        <w:tabs>
          <w:tab w:pos="675" w:val="left" w:leader="none"/>
        </w:tabs>
        <w:spacing w:line="323" w:lineRule="exact" w:before="0" w:after="0"/>
        <w:ind w:left="675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Wrote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store's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peak-play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sheet,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mapping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station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roles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volume</w:t>
      </w:r>
      <w:r>
        <w:rPr>
          <w:spacing w:val="-12"/>
          <w:w w:val="105"/>
          <w:sz w:val="18"/>
        </w:rPr>
        <w:t> </w:t>
      </w:r>
      <w:r>
        <w:rPr>
          <w:spacing w:val="-2"/>
          <w:w w:val="105"/>
          <w:sz w:val="18"/>
        </w:rPr>
        <w:t>thresholds.</w:t>
      </w:r>
    </w:p>
    <w:p>
      <w:pPr>
        <w:pStyle w:val="ListParagraph"/>
        <w:numPr>
          <w:ilvl w:val="1"/>
          <w:numId w:val="1"/>
        </w:numPr>
        <w:tabs>
          <w:tab w:pos="675" w:val="left" w:leader="none"/>
        </w:tabs>
        <w:spacing w:line="323" w:lineRule="exact" w:before="0" w:after="0"/>
        <w:ind w:left="675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Sat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shift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lead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interviews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as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peer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panel</w:t>
      </w:r>
      <w:r>
        <w:rPr>
          <w:spacing w:val="-9"/>
          <w:w w:val="105"/>
          <w:sz w:val="18"/>
        </w:rPr>
        <w:t> </w:t>
      </w:r>
      <w:r>
        <w:rPr>
          <w:spacing w:val="-2"/>
          <w:w w:val="105"/>
          <w:sz w:val="18"/>
        </w:rPr>
        <w:t>member.</w:t>
      </w:r>
    </w:p>
    <w:p>
      <w:pPr>
        <w:pStyle w:val="ListParagraph"/>
        <w:numPr>
          <w:ilvl w:val="1"/>
          <w:numId w:val="1"/>
        </w:numPr>
        <w:tabs>
          <w:tab w:pos="675" w:val="left" w:leader="none"/>
        </w:tabs>
        <w:spacing w:line="343" w:lineRule="exact" w:before="0" w:after="0"/>
        <w:ind w:left="675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Held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highest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drink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accuracy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score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team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6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8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audit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cycles.</w:t>
      </w:r>
    </w:p>
    <w:p>
      <w:pPr>
        <w:pStyle w:val="ListParagraph"/>
        <w:spacing w:after="0" w:line="343" w:lineRule="exact"/>
        <w:jc w:val="left"/>
        <w:rPr>
          <w:position w:val="-4"/>
          <w:sz w:val="31"/>
        </w:rPr>
        <w:sectPr>
          <w:type w:val="continuous"/>
          <w:pgSz w:w="11920" w:h="16860"/>
          <w:pgMar w:top="880" w:bottom="280" w:left="141" w:right="0"/>
          <w:cols w:num="2" w:equalWidth="0">
            <w:col w:w="2963" w:space="1035"/>
            <w:col w:w="7781"/>
          </w:cols>
        </w:sectPr>
      </w:pPr>
    </w:p>
    <w:p>
      <w:pPr>
        <w:spacing w:line="205" w:lineRule="exact" w:before="0"/>
        <w:ind w:left="4136" w:right="0" w:firstLine="0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1872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2743199"/>
                            <a:ext cx="2457450" cy="796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7450" h="7962900">
                                <a:moveTo>
                                  <a:pt x="0" y="7962899"/>
                                </a:moveTo>
                                <a:lnTo>
                                  <a:pt x="2457449" y="7962899"/>
                                </a:lnTo>
                                <a:lnTo>
                                  <a:pt x="24574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9628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2447912" y="2676524"/>
                            <a:ext cx="9525" cy="8029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8029575">
                                <a:moveTo>
                                  <a:pt x="95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705725"/>
                                </a:lnTo>
                                <a:lnTo>
                                  <a:pt x="0" y="8029562"/>
                                </a:lnTo>
                                <a:lnTo>
                                  <a:pt x="9525" y="8029562"/>
                                </a:lnTo>
                                <a:lnTo>
                                  <a:pt x="9525" y="7705725"/>
                                </a:lnTo>
                                <a:lnTo>
                                  <a:pt x="95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8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333374" y="3352799"/>
                            <a:ext cx="34290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0" h="342900">
                                <a:moveTo>
                                  <a:pt x="171226" y="342899"/>
                                </a:moveTo>
                                <a:lnTo>
                                  <a:pt x="129611" y="337766"/>
                                </a:lnTo>
                                <a:lnTo>
                                  <a:pt x="90509" y="322682"/>
                                </a:lnTo>
                                <a:lnTo>
                                  <a:pt x="56244" y="298551"/>
                                </a:lnTo>
                                <a:lnTo>
                                  <a:pt x="28856" y="266801"/>
                                </a:lnTo>
                                <a:lnTo>
                                  <a:pt x="10004" y="229347"/>
                                </a:lnTo>
                                <a:lnTo>
                                  <a:pt x="822" y="188456"/>
                                </a:lnTo>
                                <a:lnTo>
                                  <a:pt x="0" y="171673"/>
                                </a:lnTo>
                                <a:lnTo>
                                  <a:pt x="205" y="162814"/>
                                </a:lnTo>
                                <a:lnTo>
                                  <a:pt x="7371" y="121521"/>
                                </a:lnTo>
                                <a:lnTo>
                                  <a:pt x="24354" y="83205"/>
                                </a:lnTo>
                                <a:lnTo>
                                  <a:pt x="50151" y="50151"/>
                                </a:lnTo>
                                <a:lnTo>
                                  <a:pt x="83206" y="24354"/>
                                </a:lnTo>
                                <a:lnTo>
                                  <a:pt x="121521" y="7370"/>
                                </a:lnTo>
                                <a:lnTo>
                                  <a:pt x="162814" y="205"/>
                                </a:lnTo>
                                <a:lnTo>
                                  <a:pt x="171673" y="0"/>
                                </a:lnTo>
                                <a:lnTo>
                                  <a:pt x="180085" y="205"/>
                                </a:lnTo>
                                <a:lnTo>
                                  <a:pt x="221378" y="7370"/>
                                </a:lnTo>
                                <a:lnTo>
                                  <a:pt x="259693" y="24353"/>
                                </a:lnTo>
                                <a:lnTo>
                                  <a:pt x="292748" y="50151"/>
                                </a:lnTo>
                                <a:lnTo>
                                  <a:pt x="318545" y="83206"/>
                                </a:lnTo>
                                <a:lnTo>
                                  <a:pt x="335528" y="121521"/>
                                </a:lnTo>
                                <a:lnTo>
                                  <a:pt x="342694" y="162814"/>
                                </a:lnTo>
                                <a:lnTo>
                                  <a:pt x="342899" y="171673"/>
                                </a:lnTo>
                                <a:lnTo>
                                  <a:pt x="342694" y="180084"/>
                                </a:lnTo>
                                <a:lnTo>
                                  <a:pt x="335528" y="221377"/>
                                </a:lnTo>
                                <a:lnTo>
                                  <a:pt x="318545" y="259692"/>
                                </a:lnTo>
                                <a:lnTo>
                                  <a:pt x="292748" y="292748"/>
                                </a:lnTo>
                                <a:lnTo>
                                  <a:pt x="259693" y="318545"/>
                                </a:lnTo>
                                <a:lnTo>
                                  <a:pt x="221378" y="335528"/>
                                </a:lnTo>
                                <a:lnTo>
                                  <a:pt x="180085" y="342694"/>
                                </a:lnTo>
                                <a:lnTo>
                                  <a:pt x="171226" y="3428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101" y="3441352"/>
                            <a:ext cx="161922" cy="16534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333374" y="3733799"/>
                            <a:ext cx="34290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0" h="342900">
                                <a:moveTo>
                                  <a:pt x="171226" y="342899"/>
                                </a:moveTo>
                                <a:lnTo>
                                  <a:pt x="129611" y="337766"/>
                                </a:lnTo>
                                <a:lnTo>
                                  <a:pt x="90509" y="322683"/>
                                </a:lnTo>
                                <a:lnTo>
                                  <a:pt x="56244" y="298551"/>
                                </a:lnTo>
                                <a:lnTo>
                                  <a:pt x="28856" y="266801"/>
                                </a:lnTo>
                                <a:lnTo>
                                  <a:pt x="10004" y="229348"/>
                                </a:lnTo>
                                <a:lnTo>
                                  <a:pt x="822" y="188456"/>
                                </a:lnTo>
                                <a:lnTo>
                                  <a:pt x="0" y="171673"/>
                                </a:lnTo>
                                <a:lnTo>
                                  <a:pt x="205" y="162814"/>
                                </a:lnTo>
                                <a:lnTo>
                                  <a:pt x="7371" y="121521"/>
                                </a:lnTo>
                                <a:lnTo>
                                  <a:pt x="24354" y="83206"/>
                                </a:lnTo>
                                <a:lnTo>
                                  <a:pt x="50151" y="50151"/>
                                </a:lnTo>
                                <a:lnTo>
                                  <a:pt x="83206" y="24354"/>
                                </a:lnTo>
                                <a:lnTo>
                                  <a:pt x="121521" y="7370"/>
                                </a:lnTo>
                                <a:lnTo>
                                  <a:pt x="162814" y="205"/>
                                </a:lnTo>
                                <a:lnTo>
                                  <a:pt x="171673" y="0"/>
                                </a:lnTo>
                                <a:lnTo>
                                  <a:pt x="180085" y="205"/>
                                </a:lnTo>
                                <a:lnTo>
                                  <a:pt x="221378" y="7370"/>
                                </a:lnTo>
                                <a:lnTo>
                                  <a:pt x="259693" y="24354"/>
                                </a:lnTo>
                                <a:lnTo>
                                  <a:pt x="292748" y="50151"/>
                                </a:lnTo>
                                <a:lnTo>
                                  <a:pt x="318545" y="83206"/>
                                </a:lnTo>
                                <a:lnTo>
                                  <a:pt x="335528" y="121521"/>
                                </a:lnTo>
                                <a:lnTo>
                                  <a:pt x="342694" y="162814"/>
                                </a:lnTo>
                                <a:lnTo>
                                  <a:pt x="342899" y="171673"/>
                                </a:lnTo>
                                <a:lnTo>
                                  <a:pt x="342694" y="180085"/>
                                </a:lnTo>
                                <a:lnTo>
                                  <a:pt x="335528" y="221378"/>
                                </a:lnTo>
                                <a:lnTo>
                                  <a:pt x="318545" y="259692"/>
                                </a:lnTo>
                                <a:lnTo>
                                  <a:pt x="292748" y="292748"/>
                                </a:lnTo>
                                <a:lnTo>
                                  <a:pt x="259693" y="318545"/>
                                </a:lnTo>
                                <a:lnTo>
                                  <a:pt x="221378" y="335528"/>
                                </a:lnTo>
                                <a:lnTo>
                                  <a:pt x="180085" y="342694"/>
                                </a:lnTo>
                                <a:lnTo>
                                  <a:pt x="171226" y="3428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100" y="3809774"/>
                            <a:ext cx="161925" cy="19041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333374" y="4114799"/>
                            <a:ext cx="34290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0" h="342900">
                                <a:moveTo>
                                  <a:pt x="171226" y="342899"/>
                                </a:moveTo>
                                <a:lnTo>
                                  <a:pt x="129611" y="337766"/>
                                </a:lnTo>
                                <a:lnTo>
                                  <a:pt x="90509" y="322683"/>
                                </a:lnTo>
                                <a:lnTo>
                                  <a:pt x="56244" y="298551"/>
                                </a:lnTo>
                                <a:lnTo>
                                  <a:pt x="28856" y="266801"/>
                                </a:lnTo>
                                <a:lnTo>
                                  <a:pt x="10004" y="229348"/>
                                </a:lnTo>
                                <a:lnTo>
                                  <a:pt x="822" y="188456"/>
                                </a:lnTo>
                                <a:lnTo>
                                  <a:pt x="0" y="171673"/>
                                </a:lnTo>
                                <a:lnTo>
                                  <a:pt x="205" y="162814"/>
                                </a:lnTo>
                                <a:lnTo>
                                  <a:pt x="7371" y="121520"/>
                                </a:lnTo>
                                <a:lnTo>
                                  <a:pt x="24354" y="83205"/>
                                </a:lnTo>
                                <a:lnTo>
                                  <a:pt x="50151" y="50150"/>
                                </a:lnTo>
                                <a:lnTo>
                                  <a:pt x="83206" y="24353"/>
                                </a:lnTo>
                                <a:lnTo>
                                  <a:pt x="121521" y="7370"/>
                                </a:lnTo>
                                <a:lnTo>
                                  <a:pt x="162814" y="205"/>
                                </a:lnTo>
                                <a:lnTo>
                                  <a:pt x="171673" y="0"/>
                                </a:lnTo>
                                <a:lnTo>
                                  <a:pt x="180085" y="205"/>
                                </a:lnTo>
                                <a:lnTo>
                                  <a:pt x="221378" y="7370"/>
                                </a:lnTo>
                                <a:lnTo>
                                  <a:pt x="259693" y="24353"/>
                                </a:lnTo>
                                <a:lnTo>
                                  <a:pt x="292748" y="50150"/>
                                </a:lnTo>
                                <a:lnTo>
                                  <a:pt x="318545" y="83205"/>
                                </a:lnTo>
                                <a:lnTo>
                                  <a:pt x="335528" y="121520"/>
                                </a:lnTo>
                                <a:lnTo>
                                  <a:pt x="342694" y="162814"/>
                                </a:lnTo>
                                <a:lnTo>
                                  <a:pt x="342899" y="171673"/>
                                </a:lnTo>
                                <a:lnTo>
                                  <a:pt x="342694" y="180084"/>
                                </a:lnTo>
                                <a:lnTo>
                                  <a:pt x="335528" y="221377"/>
                                </a:lnTo>
                                <a:lnTo>
                                  <a:pt x="318545" y="259692"/>
                                </a:lnTo>
                                <a:lnTo>
                                  <a:pt x="292748" y="292748"/>
                                </a:lnTo>
                                <a:lnTo>
                                  <a:pt x="259693" y="318545"/>
                                </a:lnTo>
                                <a:lnTo>
                                  <a:pt x="221378" y="335528"/>
                                </a:lnTo>
                                <a:lnTo>
                                  <a:pt x="180085" y="342694"/>
                                </a:lnTo>
                                <a:lnTo>
                                  <a:pt x="171226" y="3428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099" y="4202818"/>
                            <a:ext cx="161924" cy="1664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0" y="0"/>
                            <a:ext cx="7568565" cy="2676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676525">
                                <a:moveTo>
                                  <a:pt x="7568183" y="2676524"/>
                                </a:moveTo>
                                <a:lnTo>
                                  <a:pt x="0" y="2676524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676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374" y="333374"/>
                            <a:ext cx="1419224" cy="12477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Graphic 16"/>
                        <wps:cNvSpPr/>
                        <wps:spPr>
                          <a:xfrm>
                            <a:off x="7124699" y="2346448"/>
                            <a:ext cx="443865" cy="349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3865" h="349250">
                                <a:moveTo>
                                  <a:pt x="443484" y="349125"/>
                                </a:moveTo>
                                <a:lnTo>
                                  <a:pt x="0" y="349125"/>
                                </a:lnTo>
                                <a:lnTo>
                                  <a:pt x="443484" y="0"/>
                                </a:lnTo>
                                <a:lnTo>
                                  <a:pt x="443484" y="3491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843pt;mso-position-horizontal-relative:page;mso-position-vertical-relative:page;z-index:-15797760" id="docshapegroup5" coordorigin="0,0" coordsize="11919,16860">
                <v:rect style="position:absolute;left:0;top:4320;width:3870;height:12540" id="docshape6" filled="true" fillcolor="#f5f5f5" stroked="false">
                  <v:fill type="solid"/>
                </v:rect>
                <v:shape style="position:absolute;left:3854;top:4215;width:15;height:12645" id="docshape7" coordorigin="3855,4215" coordsize="15,12645" path="m3870,4215l3855,4215,3855,16350,3855,16860,3870,16860,3870,16350,3870,4215xe" filled="true" fillcolor="#c18f00" stroked="false">
                  <v:path arrowok="t"/>
                  <v:fill type="solid"/>
                </v:shape>
                <v:shape style="position:absolute;left:525;top:5280;width:540;height:540" id="docshape8" coordorigin="525,5280" coordsize="540,540" path="m795,5820l729,5812,668,5788,614,5750,570,5700,541,5641,526,5577,525,5550,525,5536,537,5471,563,5411,604,5359,656,5318,716,5292,781,5280,795,5280,809,5280,874,5292,934,5318,986,5359,1027,5411,1053,5471,1065,5536,1065,5550,1065,5564,1053,5629,1027,5689,986,5741,934,5782,874,5808,809,5820,795,5820xe" filled="true" fillcolor="#424242" stroked="false">
                  <v:path arrowok="t"/>
                  <v:fill type="solid"/>
                </v:shape>
                <v:shape style="position:absolute;left:660;top:5419;width:255;height:261" type="#_x0000_t75" id="docshape9" stroked="false">
                  <v:imagedata r:id="rId6" o:title=""/>
                </v:shape>
                <v:shape style="position:absolute;left:525;top:5880;width:540;height:540" id="docshape10" coordorigin="525,5880" coordsize="540,540" path="m795,6420l729,6412,668,6388,614,6350,570,6300,541,6241,526,6177,525,6150,525,6136,537,6071,563,6011,604,5959,656,5918,716,5892,781,5880,795,5880,809,5880,874,5892,934,5918,986,5959,1027,6011,1053,6071,1065,6136,1065,6150,1065,6164,1053,6229,1027,6289,986,6341,934,6382,874,6408,809,6420,795,6420xe" filled="true" fillcolor="#424242" stroked="false">
                  <v:path arrowok="t"/>
                  <v:fill type="solid"/>
                </v:shape>
                <v:shape style="position:absolute;left:660;top:5999;width:255;height:300" type="#_x0000_t75" id="docshape11" stroked="false">
                  <v:imagedata r:id="rId7" o:title=""/>
                </v:shape>
                <v:shape style="position:absolute;left:525;top:6480;width:540;height:540" id="docshape12" coordorigin="525,6480" coordsize="540,540" path="m795,7020l729,7012,668,6988,614,6950,570,6900,541,6841,526,6777,525,6750,525,6736,537,6671,563,6611,604,6559,656,6518,716,6492,781,6480,795,6480,809,6480,874,6492,934,6518,986,6559,1027,6611,1053,6671,1065,6736,1065,6750,1065,6764,1053,6829,1027,6889,986,6941,934,6982,874,7008,809,7020,795,7020xe" filled="true" fillcolor="#424242" stroked="false">
                  <v:path arrowok="t"/>
                  <v:fill type="solid"/>
                </v:shape>
                <v:shape style="position:absolute;left:660;top:6618;width:255;height:263" type="#_x0000_t75" id="docshape13" stroked="false">
                  <v:imagedata r:id="rId8" o:title=""/>
                </v:shape>
                <v:rect style="position:absolute;left:0;top:0;width:11919;height:4215" id="docshape14" filled="true" fillcolor="#424242" stroked="false">
                  <v:fill type="solid"/>
                </v:rect>
                <v:shape style="position:absolute;left:525;top:525;width:2235;height:1965" type="#_x0000_t75" id="docshape15" stroked="false">
                  <v:imagedata r:id="rId9" o:title=""/>
                </v:shape>
                <v:shape style="position:absolute;left:11220;top:3695;width:699;height:550" id="docshape16" coordorigin="11220,3695" coordsize="699,550" path="m11918,4245l11220,4245,11918,3695,11918,4245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sz w:val="18"/>
        </w:rPr>
        <w:t>SALES</w:t>
      </w:r>
      <w:r>
        <w:rPr>
          <w:spacing w:val="2"/>
          <w:sz w:val="18"/>
        </w:rPr>
        <w:t> </w:t>
      </w:r>
      <w:r>
        <w:rPr>
          <w:sz w:val="18"/>
        </w:rPr>
        <w:t>ASSOCIATE</w:t>
      </w:r>
      <w:r>
        <w:rPr>
          <w:spacing w:val="20"/>
          <w:sz w:val="18"/>
        </w:rPr>
        <w:t> </w:t>
      </w:r>
      <w:r>
        <w:rPr>
          <w:position w:val="2"/>
          <w:sz w:val="18"/>
        </w:rPr>
        <w:t>|</w:t>
      </w:r>
      <w:r>
        <w:rPr>
          <w:spacing w:val="20"/>
          <w:position w:val="2"/>
          <w:sz w:val="18"/>
        </w:rPr>
        <w:t> </w:t>
      </w:r>
      <w:r>
        <w:rPr>
          <w:sz w:val="18"/>
        </w:rPr>
        <w:t>LAKEPOINT</w:t>
      </w:r>
      <w:r>
        <w:rPr>
          <w:spacing w:val="11"/>
          <w:sz w:val="18"/>
        </w:rPr>
        <w:t> </w:t>
      </w:r>
      <w:r>
        <w:rPr>
          <w:sz w:val="18"/>
        </w:rPr>
        <w:t>SPORTING</w:t>
      </w:r>
      <w:r>
        <w:rPr>
          <w:spacing w:val="14"/>
          <w:sz w:val="18"/>
        </w:rPr>
        <w:t> </w:t>
      </w:r>
      <w:r>
        <w:rPr>
          <w:sz w:val="18"/>
        </w:rPr>
        <w:t>GOODS,</w:t>
      </w:r>
      <w:r>
        <w:rPr>
          <w:spacing w:val="15"/>
          <w:sz w:val="18"/>
        </w:rPr>
        <w:t> </w:t>
      </w:r>
      <w:r>
        <w:rPr>
          <w:sz w:val="18"/>
        </w:rPr>
        <w:t>KENOSHA,</w:t>
      </w:r>
      <w:r>
        <w:rPr>
          <w:spacing w:val="15"/>
          <w:sz w:val="18"/>
        </w:rPr>
        <w:t> </w:t>
      </w:r>
      <w:r>
        <w:rPr>
          <w:spacing w:val="-5"/>
          <w:sz w:val="18"/>
        </w:rPr>
        <w:t>WI</w:t>
      </w:r>
    </w:p>
    <w:p>
      <w:pPr>
        <w:pStyle w:val="BodyText"/>
        <w:spacing w:before="24"/>
        <w:ind w:left="4136"/>
      </w:pPr>
      <w:r>
        <w:rPr/>
        <w:t>2018</w:t>
      </w:r>
      <w:r>
        <w:rPr>
          <w:spacing w:val="1"/>
        </w:rPr>
        <w:t> </w:t>
      </w:r>
      <w:r>
        <w:rPr/>
        <w:t>–</w:t>
      </w:r>
      <w:r>
        <w:rPr>
          <w:spacing w:val="2"/>
        </w:rPr>
        <w:t> </w:t>
      </w:r>
      <w:r>
        <w:rPr>
          <w:spacing w:val="-4"/>
        </w:rPr>
        <w:t>2019</w:t>
      </w:r>
    </w:p>
    <w:p>
      <w:pPr>
        <w:pStyle w:val="ListParagraph"/>
        <w:numPr>
          <w:ilvl w:val="2"/>
          <w:numId w:val="1"/>
        </w:numPr>
        <w:tabs>
          <w:tab w:pos="4674" w:val="left" w:leader="none"/>
        </w:tabs>
        <w:spacing w:line="343" w:lineRule="exact" w:before="156" w:after="0"/>
        <w:ind w:left="4674" w:right="0" w:hanging="296"/>
        <w:jc w:val="left"/>
        <w:rPr>
          <w:sz w:val="18"/>
        </w:rPr>
      </w:pPr>
      <w:r>
        <w:rPr>
          <w:w w:val="105"/>
          <w:sz w:val="18"/>
        </w:rPr>
        <w:t>Worked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footwear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apparel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ﬂoor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with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an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average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ticket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around</w:t>
      </w:r>
      <w:r>
        <w:rPr>
          <w:spacing w:val="-10"/>
          <w:w w:val="105"/>
          <w:sz w:val="18"/>
        </w:rPr>
        <w:t> </w:t>
      </w:r>
      <w:r>
        <w:rPr>
          <w:spacing w:val="-4"/>
          <w:w w:val="105"/>
          <w:sz w:val="18"/>
        </w:rPr>
        <w:t>$86.</w:t>
      </w:r>
    </w:p>
    <w:p>
      <w:pPr>
        <w:pStyle w:val="ListParagraph"/>
        <w:numPr>
          <w:ilvl w:val="2"/>
          <w:numId w:val="1"/>
        </w:numPr>
        <w:tabs>
          <w:tab w:pos="4674" w:val="left" w:leader="none"/>
        </w:tabs>
        <w:spacing w:line="343" w:lineRule="exact" w:before="0" w:after="0"/>
        <w:ind w:left="4674" w:right="0" w:hanging="296"/>
        <w:jc w:val="left"/>
        <w:rPr>
          <w:sz w:val="18"/>
        </w:rPr>
      </w:pPr>
      <w:r>
        <w:rPr>
          <w:w w:val="105"/>
          <w:sz w:val="18"/>
        </w:rPr>
        <w:t>Ranked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top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3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22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associates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add-on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attach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rate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two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quarters</w:t>
      </w:r>
      <w:r>
        <w:rPr>
          <w:spacing w:val="-8"/>
          <w:w w:val="105"/>
          <w:sz w:val="18"/>
        </w:rPr>
        <w:t> </w:t>
      </w:r>
      <w:r>
        <w:rPr>
          <w:spacing w:val="-2"/>
          <w:w w:val="105"/>
          <w:sz w:val="18"/>
        </w:rPr>
        <w:t>running.</w:t>
      </w:r>
    </w:p>
    <w:p>
      <w:pPr>
        <w:pStyle w:val="ListParagraph"/>
        <w:spacing w:after="0" w:line="343" w:lineRule="exact"/>
        <w:jc w:val="left"/>
        <w:rPr>
          <w:sz w:val="18"/>
        </w:rPr>
        <w:sectPr>
          <w:type w:val="continuous"/>
          <w:pgSz w:w="11920" w:h="16860"/>
          <w:pgMar w:top="880" w:bottom="280" w:left="141" w:right="0"/>
        </w:sectPr>
      </w:pPr>
    </w:p>
    <w:p>
      <w:pPr>
        <w:pStyle w:val="BodyText"/>
        <w:ind w:left="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457450" cy="10706100"/>
                <wp:effectExtent l="0" t="0" r="0" b="0"/>
                <wp:wrapNone/>
                <wp:docPr id="17" name="Group 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" name="Group 17"/>
                      <wpg:cNvGrpSpPr/>
                      <wpg:grpSpPr>
                        <a:xfrm>
                          <a:off x="0" y="0"/>
                          <a:ext cx="2457450" cy="10706100"/>
                          <a:chExt cx="2457450" cy="10706100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0" y="0"/>
                            <a:ext cx="2457450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7450" h="10706100">
                                <a:moveTo>
                                  <a:pt x="2457449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457449" y="0"/>
                                </a:lnTo>
                                <a:lnTo>
                                  <a:pt x="2457449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2447924" y="0"/>
                            <a:ext cx="952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10706100">
                                <a:moveTo>
                                  <a:pt x="9524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9524" y="0"/>
                                </a:lnTo>
                                <a:lnTo>
                                  <a:pt x="9524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8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0" y="323849"/>
                            <a:ext cx="2457450" cy="781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7450" h="781050">
                                <a:moveTo>
                                  <a:pt x="2457449" y="781049"/>
                                </a:moveTo>
                                <a:lnTo>
                                  <a:pt x="0" y="781049"/>
                                </a:lnTo>
                                <a:lnTo>
                                  <a:pt x="0" y="0"/>
                                </a:lnTo>
                                <a:lnTo>
                                  <a:pt x="2457449" y="0"/>
                                </a:lnTo>
                                <a:lnTo>
                                  <a:pt x="2457449" y="781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2447924" y="323849"/>
                            <a:ext cx="9525" cy="781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781050">
                                <a:moveTo>
                                  <a:pt x="9524" y="781049"/>
                                </a:moveTo>
                                <a:lnTo>
                                  <a:pt x="0" y="781049"/>
                                </a:lnTo>
                                <a:lnTo>
                                  <a:pt x="0" y="0"/>
                                </a:lnTo>
                                <a:lnTo>
                                  <a:pt x="9524" y="0"/>
                                </a:lnTo>
                                <a:lnTo>
                                  <a:pt x="9524" y="781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8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193.5pt;height:843pt;mso-position-horizontal-relative:page;mso-position-vertical-relative:page;z-index:15729664" id="docshapegroup17" coordorigin="0,0" coordsize="3870,16860">
                <v:rect style="position:absolute;left:0;top:0;width:3870;height:16860" id="docshape18" filled="true" fillcolor="#f5f5f5" stroked="false">
                  <v:fill type="solid"/>
                </v:rect>
                <v:rect style="position:absolute;left:3855;top:0;width:15;height:16860" id="docshape19" filled="true" fillcolor="#c18f00" stroked="false">
                  <v:fill type="solid"/>
                </v:rect>
                <v:rect style="position:absolute;left:0;top:510;width:3870;height:1230" id="docshape20" filled="true" fillcolor="#f5f5f5" stroked="false">
                  <v:fill type="solid"/>
                </v:rect>
                <v:rect style="position:absolute;left:3855;top:510;width:15;height:1230" id="docshape21" filled="true" fillcolor="#c18f00" stroked="false">
                  <v:fill type="solid"/>
                </v:rect>
                <w10:wrap type="none"/>
              </v:group>
            </w:pict>
          </mc:Fallback>
        </mc:AlternateContent>
      </w:r>
    </w:p>
    <w:p>
      <w:pPr>
        <w:pStyle w:val="BodyText"/>
        <w:spacing w:before="2"/>
        <w:ind w:left="0"/>
      </w:pPr>
    </w:p>
    <w:p>
      <w:pPr>
        <w:pStyle w:val="ListParagraph"/>
        <w:numPr>
          <w:ilvl w:val="2"/>
          <w:numId w:val="1"/>
        </w:numPr>
        <w:tabs>
          <w:tab w:pos="4674" w:val="left" w:leader="none"/>
        </w:tabs>
        <w:spacing w:line="343" w:lineRule="exact" w:before="0" w:after="0"/>
        <w:ind w:left="4674" w:right="0" w:hanging="296"/>
        <w:jc w:val="left"/>
        <w:rPr>
          <w:sz w:val="18"/>
        </w:rPr>
      </w:pPr>
      <w:r>
        <w:rPr>
          <w:w w:val="105"/>
          <w:sz w:val="18"/>
        </w:rPr>
        <w:t>Ran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opening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ﬂoor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sets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-10"/>
          <w:w w:val="105"/>
          <w:sz w:val="18"/>
        </w:rPr>
        <w:t> </w:t>
      </w:r>
      <w:r>
        <w:rPr>
          <w:spacing w:val="-2"/>
          <w:w w:val="105"/>
          <w:sz w:val="18"/>
        </w:rPr>
        <w:t>Saturdays.</w:t>
      </w:r>
    </w:p>
    <w:p>
      <w:pPr>
        <w:pStyle w:val="ListParagraph"/>
        <w:numPr>
          <w:ilvl w:val="2"/>
          <w:numId w:val="1"/>
        </w:numPr>
        <w:tabs>
          <w:tab w:pos="4674" w:val="left" w:leader="none"/>
        </w:tabs>
        <w:spacing w:line="343" w:lineRule="exact" w:before="0" w:after="0"/>
        <w:ind w:left="4674" w:right="0" w:hanging="296"/>
        <w:jc w:val="left"/>
        <w:rPr>
          <w:sz w:val="18"/>
        </w:rPr>
      </w:pPr>
      <w:r>
        <w:rPr>
          <w:w w:val="105"/>
          <w:sz w:val="18"/>
        </w:rPr>
        <w:t>Cross-trained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receiving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back-</w:t>
      </w:r>
      <w:r>
        <w:rPr>
          <w:spacing w:val="-2"/>
          <w:w w:val="105"/>
          <w:sz w:val="18"/>
        </w:rPr>
        <w:t>stock.</w:t>
      </w:r>
    </w:p>
    <w:sectPr>
      <w:pgSz w:w="11920" w:h="16860"/>
      <w:pgMar w:top="0" w:bottom="0" w:left="141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658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77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675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941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203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464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726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88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49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675"/>
    </w:pPr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804" w:lineRule="exact"/>
      <w:ind w:left="4006"/>
      <w:outlineLvl w:val="1"/>
    </w:pPr>
    <w:rPr>
      <w:rFonts w:ascii="Arial" w:hAnsi="Arial" w:eastAsia="Arial" w:cs="Arial"/>
      <w:b/>
      <w:bCs/>
      <w:sz w:val="74"/>
      <w:szCs w:val="74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19"/>
      <w:outlineLvl w:val="2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207"/>
      <w:ind w:left="4006"/>
      <w:outlineLvl w:val="3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line="343" w:lineRule="exact"/>
      <w:ind w:left="675" w:hanging="296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lorena.ashworth@example.c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2026-09-21T16:23:56Z</dcterms:created>
  <dcterms:modified xsi:type="dcterms:W3CDTF">2026-09-21T16:23:56Z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2026-09-21T00:00:00Z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2026-09-21T00:00:00Z</vt:filetime>
  </property>
  <property fmtid="{D5CDD505-2E9C-101B-9397-08002B2CF9AE}" pid="5" name="Producer">
    <vt:lpwstr>pdf-merger-js</vt:lpwstr>
  </property>
</Properties>
</file>