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525" w:right="11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Carolyn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Parker</w:t>
      </w:r>
    </w:p>
    <w:p>
      <w:pPr>
        <w:pStyle w:val="Heading2"/>
      </w:pPr>
      <w:r>
        <w:rPr>
          <w:color w:val="FFFFFF"/>
          <w:w w:val="105"/>
        </w:rPr>
        <w:t>Social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2"/>
          <w:w w:val="105"/>
        </w:rPr>
        <w:t>Media</w:t>
      </w:r>
    </w:p>
    <w:p>
      <w:pPr>
        <w:pStyle w:val="BodyText"/>
        <w:spacing w:line="268" w:lineRule="auto" w:before="153"/>
        <w:ind w:left="4162" w:right="448"/>
        <w:jc w:val="center"/>
      </w:pPr>
      <w:r>
        <w:rPr>
          <w:color w:val="FFFFFF"/>
          <w:w w:val="105"/>
        </w:rPr>
        <w:t>Head of social with eleven years across consumer packaged goods, fintech, and travel. Built and managed teams of 4-9, owned integrated content and creator strategy, and reported into CMOs on quarterly channel performance.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0" w:left="141" w:right="0"/>
        </w:sectPr>
      </w:pPr>
    </w:p>
    <w:p>
      <w:pPr>
        <w:pStyle w:val="Heading1"/>
        <w:spacing w:before="66"/>
      </w:pPr>
      <w:r>
        <w:rPr>
          <w:smallCaps/>
          <w:color w:val="DF6665"/>
        </w:rPr>
        <w:t>Contact</w:t>
      </w:r>
      <w:r>
        <w:rPr>
          <w:smallCaps/>
          <w:color w:val="DF6665"/>
          <w:spacing w:val="3"/>
        </w:rPr>
        <w:t> </w:t>
      </w:r>
      <w:r>
        <w:rPr>
          <w:smallCaps/>
          <w:color w:val="DF6665"/>
          <w:spacing w:val="-2"/>
        </w:rPr>
        <w:t>information</w:t>
      </w:r>
    </w:p>
    <w:p>
      <w:pPr>
        <w:pStyle w:val="BodyText"/>
        <w:spacing w:before="58"/>
      </w:pPr>
    </w:p>
    <w:p>
      <w:pPr>
        <w:pStyle w:val="BodyText"/>
        <w:ind w:left="826"/>
      </w:pPr>
      <w:r>
        <w:rPr/>
        <w:t>(512)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0104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826"/>
      </w:pPr>
      <w:r>
        <w:rPr>
          <w:spacing w:val="-2"/>
        </w:rPr>
        <w:t>marcus.thornebridge@example. </w:t>
      </w:r>
      <w:r>
        <w:rPr>
          <w:spacing w:val="-4"/>
          <w:w w:val="105"/>
        </w:rPr>
        <w:t>com</w:t>
      </w:r>
    </w:p>
    <w:p>
      <w:pPr>
        <w:pStyle w:val="BodyText"/>
        <w:spacing w:before="17"/>
      </w:pPr>
    </w:p>
    <w:p>
      <w:pPr>
        <w:pStyle w:val="BodyText"/>
        <w:spacing w:before="1"/>
        <w:ind w:left="826"/>
      </w:pPr>
      <w:r>
        <w:rPr/>
        <w:t>Austin,</w:t>
      </w:r>
      <w:r>
        <w:rPr>
          <w:spacing w:val="-2"/>
        </w:rPr>
        <w:t> </w:t>
      </w:r>
      <w:r>
        <w:rPr/>
        <w:t>TX</w:t>
      </w:r>
      <w:r>
        <w:rPr>
          <w:spacing w:val="-1"/>
        </w:rPr>
        <w:t> </w:t>
      </w:r>
      <w:r>
        <w:rPr>
          <w:spacing w:val="-2"/>
        </w:rPr>
        <w:t>12345</w:t>
      </w:r>
    </w:p>
    <w:p>
      <w:pPr>
        <w:pStyle w:val="BodyText"/>
        <w:spacing w:before="88"/>
      </w:pPr>
    </w:p>
    <w:p>
      <w:pPr>
        <w:pStyle w:val="Heading1"/>
      </w:pPr>
      <w:r>
        <w:rPr>
          <w:smallCaps/>
          <w:color w:val="DF6665"/>
          <w:spacing w:val="-2"/>
          <w:w w:val="105"/>
        </w:rPr>
        <w:t>Education</w:t>
      </w:r>
    </w:p>
    <w:p>
      <w:pPr>
        <w:pStyle w:val="BodyText"/>
        <w:spacing w:before="27"/>
      </w:pPr>
    </w:p>
    <w:p>
      <w:pPr>
        <w:pStyle w:val="BodyText"/>
        <w:spacing w:line="261" w:lineRule="auto" w:before="1"/>
        <w:ind w:left="362"/>
      </w:pPr>
      <w:r>
        <w:rPr>
          <w:color w:val="DF6665"/>
          <w:spacing w:val="-2"/>
          <w:w w:val="105"/>
        </w:rPr>
        <w:t>M.B.A.,</w:t>
      </w:r>
      <w:r>
        <w:rPr>
          <w:color w:val="DF6665"/>
          <w:spacing w:val="-9"/>
          <w:w w:val="105"/>
        </w:rPr>
        <w:t> </w:t>
      </w:r>
      <w:r>
        <w:rPr>
          <w:color w:val="DF6665"/>
          <w:spacing w:val="-2"/>
          <w:w w:val="105"/>
        </w:rPr>
        <w:t>Marketing,</w:t>
      </w:r>
      <w:r>
        <w:rPr>
          <w:color w:val="DF6665"/>
          <w:spacing w:val="-9"/>
          <w:w w:val="105"/>
        </w:rPr>
        <w:t> </w:t>
      </w:r>
      <w:r>
        <w:rPr>
          <w:color w:val="DF6665"/>
          <w:spacing w:val="-2"/>
          <w:w w:val="105"/>
        </w:rPr>
        <w:t>USC</w:t>
      </w:r>
      <w:r>
        <w:rPr>
          <w:color w:val="DF6665"/>
          <w:spacing w:val="-9"/>
          <w:w w:val="105"/>
        </w:rPr>
        <w:t> </w:t>
      </w:r>
      <w:r>
        <w:rPr>
          <w:color w:val="DF6665"/>
          <w:spacing w:val="-2"/>
          <w:w w:val="105"/>
        </w:rPr>
        <w:t>Marshall </w:t>
      </w:r>
      <w:r>
        <w:rPr>
          <w:color w:val="DF6665"/>
          <w:w w:val="105"/>
        </w:rPr>
        <w:t>School of Business, 2019</w:t>
      </w:r>
    </w:p>
    <w:p>
      <w:pPr>
        <w:pStyle w:val="BodyText"/>
        <w:spacing w:before="16"/>
      </w:pPr>
    </w:p>
    <w:p>
      <w:pPr>
        <w:pStyle w:val="BodyText"/>
        <w:ind w:left="362"/>
      </w:pPr>
      <w:r>
        <w:rPr>
          <w:color w:val="DF6665"/>
          <w:spacing w:val="-2"/>
          <w:w w:val="105"/>
        </w:rPr>
        <w:t>B.A.,</w:t>
      </w:r>
      <w:r>
        <w:rPr>
          <w:color w:val="DF6665"/>
          <w:spacing w:val="-6"/>
          <w:w w:val="105"/>
        </w:rPr>
        <w:t> </w:t>
      </w:r>
      <w:r>
        <w:rPr>
          <w:color w:val="DF6665"/>
          <w:spacing w:val="-2"/>
          <w:w w:val="105"/>
        </w:rPr>
        <w:t>English,</w:t>
      </w:r>
      <w:r>
        <w:rPr>
          <w:color w:val="DF6665"/>
          <w:spacing w:val="-5"/>
          <w:w w:val="105"/>
        </w:rPr>
        <w:t> </w:t>
      </w:r>
      <w:r>
        <w:rPr>
          <w:color w:val="DF6665"/>
          <w:spacing w:val="-2"/>
          <w:w w:val="105"/>
        </w:rPr>
        <w:t>UCLA,</w:t>
      </w:r>
      <w:r>
        <w:rPr>
          <w:color w:val="DF6665"/>
          <w:spacing w:val="-5"/>
          <w:w w:val="105"/>
        </w:rPr>
        <w:t> </w:t>
      </w:r>
      <w:r>
        <w:rPr>
          <w:color w:val="DF6665"/>
          <w:spacing w:val="-4"/>
          <w:w w:val="105"/>
        </w:rPr>
        <w:t>2014</w:t>
      </w:r>
    </w:p>
    <w:p>
      <w:pPr>
        <w:pStyle w:val="BodyText"/>
        <w:spacing w:before="29"/>
      </w:pPr>
    </w:p>
    <w:p>
      <w:pPr>
        <w:pStyle w:val="Heading1"/>
      </w:pPr>
      <w:r>
        <w:rPr>
          <w:smallCaps/>
          <w:color w:val="DF6665"/>
        </w:rPr>
        <w:t>Key</w:t>
      </w:r>
      <w:r>
        <w:rPr>
          <w:smallCaps/>
          <w:color w:val="DF6665"/>
          <w:spacing w:val="4"/>
        </w:rPr>
        <w:t> </w:t>
      </w:r>
      <w:r>
        <w:rPr>
          <w:smallCaps/>
          <w:color w:val="DF6665"/>
          <w:spacing w:val="-2"/>
        </w:rPr>
        <w:t>skills</w:t>
      </w:r>
    </w:p>
    <w:p>
      <w:pPr>
        <w:pStyle w:val="BodyText"/>
        <w:spacing w:before="27"/>
      </w:pPr>
    </w:p>
    <w:p>
      <w:pPr>
        <w:pStyle w:val="BodyText"/>
        <w:spacing w:line="278" w:lineRule="auto" w:before="1"/>
        <w:ind w:left="659" w:right="197"/>
      </w:pPr>
      <w:r>
        <w:rPr>
          <w:w w:val="105"/>
        </w:rPr>
        <w:t>Team</w:t>
      </w:r>
      <w:r>
        <w:rPr>
          <w:spacing w:val="-13"/>
          <w:w w:val="105"/>
        </w:rPr>
        <w:t> </w:t>
      </w:r>
      <w:r>
        <w:rPr>
          <w:w w:val="105"/>
        </w:rPr>
        <w:t>leadership</w:t>
      </w:r>
      <w:r>
        <w:rPr>
          <w:spacing w:val="-13"/>
          <w:w w:val="105"/>
        </w:rPr>
        <w:t> </w:t>
      </w:r>
      <w:r>
        <w:rPr>
          <w:w w:val="105"/>
        </w:rPr>
        <w:t>(up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9</w:t>
      </w:r>
      <w:r>
        <w:rPr>
          <w:spacing w:val="-13"/>
          <w:w w:val="105"/>
        </w:rPr>
        <w:t> </w:t>
      </w:r>
      <w:r>
        <w:rPr>
          <w:w w:val="105"/>
        </w:rPr>
        <w:t>direct and dotted-line)</w:t>
      </w:r>
    </w:p>
    <w:p>
      <w:pPr>
        <w:pStyle w:val="BodyText"/>
        <w:spacing w:line="278" w:lineRule="auto" w:before="74"/>
        <w:ind w:left="659"/>
      </w:pPr>
      <w:r>
        <w:rPr>
          <w:w w:val="105"/>
        </w:rPr>
        <w:t>Annual</w:t>
      </w:r>
      <w:r>
        <w:rPr>
          <w:spacing w:val="-6"/>
          <w:w w:val="105"/>
        </w:rPr>
        <w:t> </w:t>
      </w:r>
      <w:r>
        <w:rPr>
          <w:w w:val="105"/>
        </w:rPr>
        <w:t>social</w:t>
      </w:r>
      <w:r>
        <w:rPr>
          <w:spacing w:val="-6"/>
          <w:w w:val="105"/>
        </w:rPr>
        <w:t> </w:t>
      </w:r>
      <w:r>
        <w:rPr>
          <w:w w:val="105"/>
        </w:rPr>
        <w:t>budget</w:t>
      </w:r>
      <w:r>
        <w:rPr>
          <w:spacing w:val="-6"/>
          <w:w w:val="105"/>
        </w:rPr>
        <w:t> </w:t>
      </w:r>
      <w:r>
        <w:rPr>
          <w:w w:val="105"/>
        </w:rPr>
        <w:t>planning </w:t>
      </w:r>
      <w:r>
        <w:rPr>
          <w:spacing w:val="-2"/>
          <w:w w:val="105"/>
        </w:rPr>
        <w:t>($5M+)</w:t>
      </w:r>
    </w:p>
    <w:p>
      <w:pPr>
        <w:pStyle w:val="BodyText"/>
        <w:spacing w:line="261" w:lineRule="auto" w:before="90"/>
        <w:ind w:left="659" w:right="197"/>
      </w:pPr>
      <w:r>
        <w:rPr>
          <w:w w:val="105"/>
        </w:rPr>
        <w:t>Creator</w:t>
      </w:r>
      <w:r>
        <w:rPr>
          <w:spacing w:val="-14"/>
          <w:w w:val="105"/>
        </w:rPr>
        <w:t> </w:t>
      </w:r>
      <w:r>
        <w:rPr>
          <w:w w:val="105"/>
        </w:rPr>
        <w:t>strategy</w:t>
      </w:r>
      <w:r>
        <w:rPr>
          <w:spacing w:val="-13"/>
          <w:w w:val="105"/>
        </w:rPr>
        <w:t> </w:t>
      </w:r>
      <w:r>
        <w:rPr>
          <w:w w:val="105"/>
        </w:rPr>
        <w:t>(always-on</w:t>
      </w:r>
      <w:r>
        <w:rPr>
          <w:spacing w:val="-13"/>
          <w:w w:val="105"/>
        </w:rPr>
        <w:t> </w:t>
      </w:r>
      <w:r>
        <w:rPr>
          <w:w w:val="105"/>
        </w:rPr>
        <w:t>and </w:t>
      </w:r>
      <w:r>
        <w:rPr>
          <w:spacing w:val="-2"/>
          <w:w w:val="105"/>
        </w:rPr>
        <w:t>campaign)</w:t>
      </w:r>
    </w:p>
    <w:p>
      <w:pPr>
        <w:pStyle w:val="BodyText"/>
        <w:spacing w:line="278" w:lineRule="auto" w:before="104"/>
        <w:ind w:left="659"/>
      </w:pPr>
      <w:r>
        <w:rPr>
          <w:w w:val="105"/>
        </w:rPr>
        <w:t>Crisis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issues</w:t>
      </w:r>
      <w:r>
        <w:rPr>
          <w:spacing w:val="-13"/>
          <w:w w:val="105"/>
        </w:rPr>
        <w:t> </w:t>
      </w:r>
      <w:r>
        <w:rPr>
          <w:w w:val="105"/>
        </w:rPr>
        <w:t>response</w:t>
      </w:r>
      <w:r>
        <w:rPr>
          <w:spacing w:val="-13"/>
          <w:w w:val="105"/>
        </w:rPr>
        <w:t> </w:t>
      </w:r>
      <w:r>
        <w:rPr>
          <w:w w:val="105"/>
        </w:rPr>
        <w:t>on </w:t>
      </w:r>
      <w:r>
        <w:rPr>
          <w:spacing w:val="-2"/>
          <w:w w:val="105"/>
        </w:rPr>
        <w:t>social</w:t>
      </w:r>
    </w:p>
    <w:p>
      <w:pPr>
        <w:pStyle w:val="BodyText"/>
        <w:spacing w:line="278" w:lineRule="auto" w:before="75"/>
        <w:ind w:left="659"/>
      </w:pPr>
      <w:r>
        <w:rPr>
          <w:spacing w:val="-2"/>
          <w:w w:val="105"/>
        </w:rPr>
        <w:t>Sprinklr,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Sprout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Social,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Dash Hudson</w:t>
      </w:r>
    </w:p>
    <w:p>
      <w:pPr>
        <w:pStyle w:val="BodyText"/>
        <w:spacing w:line="261" w:lineRule="auto" w:before="90"/>
        <w:ind w:left="659"/>
      </w:pPr>
      <w:r>
        <w:rPr>
          <w:spacing w:val="-2"/>
          <w:w w:val="105"/>
        </w:rPr>
        <w:t>Meta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Ads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Manager,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TikTok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Ads Manager</w:t>
      </w:r>
    </w:p>
    <w:p>
      <w:pPr>
        <w:pStyle w:val="BodyText"/>
        <w:spacing w:line="268" w:lineRule="auto" w:before="103"/>
        <w:ind w:left="659" w:right="197"/>
      </w:pPr>
      <w:r>
        <w:rPr>
          <w:spacing w:val="-2"/>
          <w:w w:val="105"/>
        </w:rPr>
        <w:t>Cross-functional partnership </w:t>
      </w:r>
      <w:r>
        <w:rPr>
          <w:w w:val="105"/>
        </w:rPr>
        <w:t>(brand, communications, customer support, legal)</w:t>
      </w:r>
    </w:p>
    <w:p>
      <w:pPr>
        <w:pStyle w:val="BodyText"/>
        <w:spacing w:line="261" w:lineRule="auto" w:before="100"/>
        <w:ind w:left="659"/>
      </w:pPr>
      <w:r>
        <w:rPr>
          <w:w w:val="105"/>
        </w:rPr>
        <w:t>Quarterly</w:t>
      </w:r>
      <w:r>
        <w:rPr>
          <w:spacing w:val="-12"/>
          <w:w w:val="105"/>
        </w:rPr>
        <w:t> </w:t>
      </w:r>
      <w:r>
        <w:rPr>
          <w:w w:val="105"/>
        </w:rPr>
        <w:t>reporting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CMO</w:t>
      </w:r>
      <w:r>
        <w:rPr>
          <w:spacing w:val="-12"/>
          <w:w w:val="105"/>
        </w:rPr>
        <w:t> </w:t>
      </w:r>
      <w:r>
        <w:rPr>
          <w:w w:val="105"/>
        </w:rPr>
        <w:t>and executive stakeholders</w:t>
      </w:r>
    </w:p>
    <w:p>
      <w:pPr>
        <w:pStyle w:val="BodyText"/>
        <w:spacing w:line="381" w:lineRule="auto" w:before="104"/>
        <w:ind w:left="659"/>
      </w:pPr>
      <w:r>
        <w:rPr>
          <w:spacing w:val="-2"/>
          <w:w w:val="105"/>
        </w:rPr>
        <w:t>Agency-to-in-house transitions </w:t>
      </w:r>
      <w:r>
        <w:rPr>
          <w:w w:val="105"/>
        </w:rPr>
        <w:t>Editorial governance</w:t>
      </w:r>
    </w:p>
    <w:p>
      <w:pPr>
        <w:pStyle w:val="Heading1"/>
        <w:spacing w:before="66"/>
      </w:pPr>
      <w:r>
        <w:rPr/>
        <w:br w:type="column"/>
      </w:r>
      <w:r>
        <w:rPr>
          <w:smallCaps/>
          <w:color w:val="DF6665"/>
          <w:spacing w:val="2"/>
        </w:rPr>
        <w:t>Professional</w:t>
      </w:r>
      <w:r>
        <w:rPr>
          <w:smallCaps/>
          <w:color w:val="DF6665"/>
          <w:spacing w:val="50"/>
        </w:rPr>
        <w:t> </w:t>
      </w:r>
      <w:r>
        <w:rPr>
          <w:smallCaps/>
          <w:color w:val="DF6665"/>
          <w:spacing w:val="-2"/>
        </w:rPr>
        <w:t>experience</w:t>
      </w:r>
    </w:p>
    <w:p>
      <w:pPr>
        <w:pStyle w:val="BodyText"/>
        <w:spacing w:line="261" w:lineRule="auto" w:before="145"/>
        <w:ind w:left="120" w:right="2325"/>
      </w:pPr>
      <w:r>
        <w:rPr>
          <w:color w:val="DF6665"/>
          <w:w w:val="105"/>
        </w:rPr>
        <w:t>Head of Social Media </w:t>
      </w:r>
      <w:r>
        <w:rPr>
          <w:w w:val="105"/>
        </w:rPr>
        <w:t>| Northwind Travel Group, Austin, TX 2022 - Present</w:t>
      </w:r>
    </w:p>
    <w:p>
      <w:pPr>
        <w:pStyle w:val="BodyText"/>
        <w:spacing w:line="268" w:lineRule="auto" w:before="193"/>
        <w:ind w:left="901" w:right="541"/>
      </w:pPr>
      <w:r>
        <w:rPr>
          <w:w w:val="105"/>
        </w:rPr>
        <w:t>Lead a team of nine (three content producers, two community managers, two creator leads, one paid social manager, one analyst) supporting three consumer travel brands.</w:t>
      </w:r>
    </w:p>
    <w:p>
      <w:pPr>
        <w:pStyle w:val="BodyText"/>
        <w:spacing w:before="100"/>
        <w:ind w:left="901"/>
      </w:pPr>
      <w:r>
        <w:rPr>
          <w:w w:val="105"/>
        </w:rPr>
        <w:t>Rebuilt</w:t>
      </w:r>
      <w:r>
        <w:rPr>
          <w:spacing w:val="15"/>
          <w:w w:val="105"/>
        </w:rPr>
        <w:t> </w:t>
      </w:r>
      <w:r>
        <w:rPr>
          <w:w w:val="105"/>
        </w:rPr>
        <w:t>the</w:t>
      </w:r>
      <w:r>
        <w:rPr>
          <w:spacing w:val="16"/>
          <w:w w:val="105"/>
        </w:rPr>
        <w:t> </w:t>
      </w:r>
      <w:r>
        <w:rPr>
          <w:w w:val="105"/>
        </w:rPr>
        <w:t>org</w:t>
      </w:r>
      <w:r>
        <w:rPr>
          <w:spacing w:val="15"/>
          <w:w w:val="105"/>
        </w:rPr>
        <w:t> </w:t>
      </w:r>
      <w:r>
        <w:rPr>
          <w:w w:val="105"/>
        </w:rPr>
        <w:t>from</w:t>
      </w:r>
      <w:r>
        <w:rPr>
          <w:spacing w:val="15"/>
          <w:w w:val="105"/>
        </w:rPr>
        <w:t> </w:t>
      </w:r>
      <w:r>
        <w:rPr>
          <w:w w:val="105"/>
        </w:rPr>
        <w:t>an</w:t>
      </w:r>
      <w:r>
        <w:rPr>
          <w:spacing w:val="16"/>
          <w:w w:val="105"/>
        </w:rPr>
        <w:t> </w:t>
      </w:r>
      <w:r>
        <w:rPr>
          <w:w w:val="105"/>
        </w:rPr>
        <w:t>agency-led</w:t>
      </w:r>
      <w:r>
        <w:rPr>
          <w:spacing w:val="15"/>
          <w:w w:val="105"/>
        </w:rPr>
        <w:t> </w:t>
      </w:r>
      <w:r>
        <w:rPr>
          <w:w w:val="105"/>
        </w:rPr>
        <w:t>model</w:t>
      </w:r>
      <w:r>
        <w:rPr>
          <w:spacing w:val="16"/>
          <w:w w:val="105"/>
        </w:rPr>
        <w:t> </w:t>
      </w:r>
      <w:r>
        <w:rPr>
          <w:w w:val="105"/>
        </w:rPr>
        <w:t>to</w:t>
      </w:r>
      <w:r>
        <w:rPr>
          <w:spacing w:val="16"/>
          <w:w w:val="105"/>
        </w:rPr>
        <w:t> </w:t>
      </w:r>
      <w:r>
        <w:rPr>
          <w:w w:val="105"/>
        </w:rPr>
        <w:t>in-house,</w:t>
      </w:r>
      <w:r>
        <w:rPr>
          <w:spacing w:val="15"/>
          <w:w w:val="105"/>
        </w:rPr>
        <w:t> </w:t>
      </w:r>
      <w:r>
        <w:rPr>
          <w:w w:val="105"/>
        </w:rPr>
        <w:t>saving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roughly</w:t>
      </w:r>
    </w:p>
    <w:p>
      <w:pPr>
        <w:pStyle w:val="BodyText"/>
        <w:spacing w:line="261" w:lineRule="auto" w:before="33"/>
        <w:ind w:left="901" w:right="541"/>
      </w:pPr>
      <w:r>
        <w:rPr>
          <w:w w:val="105"/>
        </w:rPr>
        <w:t>$1.8M annually in agency fees while lifting organic reach across the </w:t>
      </w:r>
      <w:r>
        <w:rPr>
          <w:spacing w:val="-2"/>
          <w:w w:val="105"/>
        </w:rPr>
        <w:t>portfolio.</w:t>
      </w:r>
    </w:p>
    <w:p>
      <w:pPr>
        <w:pStyle w:val="BodyText"/>
        <w:spacing w:line="268" w:lineRule="auto" w:before="104"/>
        <w:ind w:left="901" w:right="658"/>
      </w:pPr>
      <w:r>
        <w:rPr>
          <w:w w:val="105"/>
        </w:rPr>
        <w:t>Own the annual social budget of $6.4M covering paid social, creator</w:t>
      </w:r>
      <w:r>
        <w:rPr>
          <w:spacing w:val="40"/>
          <w:w w:val="105"/>
        </w:rPr>
        <w:t> </w:t>
      </w:r>
      <w:r>
        <w:rPr>
          <w:w w:val="105"/>
        </w:rPr>
        <w:t>partnerships, production, and tooling; report quarterly to the CMO and</w:t>
      </w:r>
      <w:r>
        <w:rPr>
          <w:spacing w:val="40"/>
          <w:w w:val="105"/>
        </w:rPr>
        <w:t> </w:t>
      </w:r>
      <w:r>
        <w:rPr>
          <w:w w:val="105"/>
        </w:rPr>
        <w:t>once a year to the board.</w:t>
      </w:r>
    </w:p>
    <w:p>
      <w:pPr>
        <w:pStyle w:val="BodyText"/>
        <w:spacing w:line="268" w:lineRule="auto" w:before="99"/>
        <w:ind w:left="901" w:right="629"/>
      </w:pPr>
      <w:r>
        <w:rPr>
          <w:w w:val="105"/>
        </w:rPr>
        <w:t>Set the creator strategy that shifted spend from one-off macro deals to a always-on program of 120+ mid-tier creators per year across the three </w:t>
      </w:r>
      <w:r>
        <w:rPr>
          <w:spacing w:val="-2"/>
          <w:w w:val="105"/>
        </w:rPr>
        <w:t>brands.</w:t>
      </w:r>
    </w:p>
    <w:p>
      <w:pPr>
        <w:pStyle w:val="BodyText"/>
        <w:spacing w:line="268" w:lineRule="auto" w:before="100"/>
        <w:ind w:left="901" w:right="65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448">
                <wp:simplePos x="0" y="0"/>
                <wp:positionH relativeFrom="page">
                  <wp:posOffset>2489200</wp:posOffset>
                </wp:positionH>
                <wp:positionV relativeFrom="paragraph">
                  <wp:posOffset>193072</wp:posOffset>
                </wp:positionV>
                <wp:extent cx="5079365" cy="53962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15.202549pt;width:399.919983pt;height:424.88pt;mso-position-horizontal-relative:page;mso-position-vertical-relative:paragraph;z-index:-15788032" id="docshape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Chair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weekly</w:t>
      </w:r>
      <w:r>
        <w:rPr>
          <w:spacing w:val="40"/>
          <w:w w:val="105"/>
        </w:rPr>
        <w:t> </w:t>
      </w:r>
      <w:r>
        <w:rPr>
          <w:w w:val="105"/>
        </w:rPr>
        <w:t>editorial</w:t>
      </w:r>
      <w:r>
        <w:rPr>
          <w:spacing w:val="40"/>
          <w:w w:val="105"/>
        </w:rPr>
        <w:t> </w:t>
      </w:r>
      <w:r>
        <w:rPr>
          <w:w w:val="105"/>
        </w:rPr>
        <w:t>council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brand,</w:t>
      </w:r>
      <w:r>
        <w:rPr>
          <w:spacing w:val="40"/>
          <w:w w:val="105"/>
        </w:rPr>
        <w:t> </w:t>
      </w:r>
      <w:r>
        <w:rPr>
          <w:w w:val="105"/>
        </w:rPr>
        <w:t>communications,</w:t>
      </w:r>
      <w:r>
        <w:rPr>
          <w:spacing w:val="40"/>
          <w:w w:val="105"/>
        </w:rPr>
        <w:t> </w:t>
      </w:r>
      <w:r>
        <w:rPr>
          <w:w w:val="105"/>
        </w:rPr>
        <w:t>and customer support to align social calendars with launches, press moments,</w:t>
      </w:r>
      <w:r>
        <w:rPr>
          <w:spacing w:val="40"/>
          <w:w w:val="105"/>
        </w:rPr>
        <w:t> </w:t>
      </w:r>
      <w:r>
        <w:rPr>
          <w:w w:val="105"/>
        </w:rPr>
        <w:t>and service issues.</w:t>
      </w:r>
    </w:p>
    <w:p>
      <w:pPr>
        <w:pStyle w:val="BodyText"/>
        <w:spacing w:before="72"/>
      </w:pPr>
    </w:p>
    <w:p>
      <w:pPr>
        <w:pStyle w:val="BodyText"/>
        <w:spacing w:line="278" w:lineRule="auto"/>
        <w:ind w:left="120" w:right="1716"/>
      </w:pPr>
      <w:r>
        <w:rPr>
          <w:color w:val="DF6665"/>
          <w:w w:val="105"/>
        </w:rPr>
        <w:t>Director of Social Media </w:t>
      </w:r>
      <w:r>
        <w:rPr>
          <w:w w:val="105"/>
        </w:rPr>
        <w:t>| Beacon Federal (Fintech), Charlotte, NC 2019 - 2022</w:t>
      </w:r>
    </w:p>
    <w:p>
      <w:pPr>
        <w:pStyle w:val="BodyText"/>
        <w:spacing w:line="278" w:lineRule="auto" w:before="165"/>
        <w:ind w:left="901" w:right="702"/>
      </w:pPr>
      <w:r>
        <w:rPr>
          <w:w w:val="105"/>
        </w:rPr>
        <w:t>Built the social function from one coordinator to a team of five, standing</w:t>
      </w:r>
      <w:r>
        <w:rPr>
          <w:spacing w:val="40"/>
          <w:w w:val="105"/>
        </w:rPr>
        <w:t> </w:t>
      </w:r>
      <w:r>
        <w:rPr>
          <w:w w:val="105"/>
        </w:rPr>
        <w:t>up</w:t>
      </w:r>
      <w:r>
        <w:rPr>
          <w:spacing w:val="40"/>
          <w:w w:val="105"/>
        </w:rPr>
        <w:t> </w:t>
      </w:r>
      <w:r>
        <w:rPr>
          <w:w w:val="105"/>
        </w:rPr>
        <w:t>channel</w:t>
      </w:r>
      <w:r>
        <w:rPr>
          <w:spacing w:val="40"/>
          <w:w w:val="105"/>
        </w:rPr>
        <w:t> </w:t>
      </w:r>
      <w:r>
        <w:rPr>
          <w:w w:val="105"/>
        </w:rPr>
        <w:t>ownership,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creator</w:t>
      </w:r>
      <w:r>
        <w:rPr>
          <w:spacing w:val="40"/>
          <w:w w:val="105"/>
        </w:rPr>
        <w:t> </w:t>
      </w:r>
      <w:r>
        <w:rPr>
          <w:w w:val="105"/>
        </w:rPr>
        <w:t>program,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paid</w:t>
      </w:r>
      <w:r>
        <w:rPr>
          <w:spacing w:val="40"/>
          <w:w w:val="105"/>
        </w:rPr>
        <w:t> </w:t>
      </w:r>
      <w:r>
        <w:rPr>
          <w:w w:val="105"/>
        </w:rPr>
        <w:t>social</w:t>
      </w:r>
      <w:r>
        <w:rPr>
          <w:spacing w:val="40"/>
          <w:w w:val="105"/>
        </w:rPr>
        <w:t> </w:t>
      </w:r>
      <w:r>
        <w:rPr>
          <w:w w:val="105"/>
        </w:rPr>
        <w:t>practice.</w:t>
      </w:r>
    </w:p>
    <w:p>
      <w:pPr>
        <w:pStyle w:val="BodyText"/>
        <w:spacing w:line="268" w:lineRule="auto" w:before="90"/>
        <w:ind w:left="901" w:right="541"/>
      </w:pPr>
      <w:r>
        <w:rPr>
          <w:w w:val="105"/>
        </w:rPr>
        <w:t>Ran the social response for the 2020 payment outage across Twitter and Facebook, coordinating with the legal and customer support teams and</w:t>
      </w:r>
      <w:r>
        <w:rPr>
          <w:spacing w:val="40"/>
          <w:w w:val="105"/>
        </w:rPr>
        <w:t> </w:t>
      </w:r>
      <w:r>
        <w:rPr>
          <w:w w:val="105"/>
        </w:rPr>
        <w:t>clearing an inbox of 11,400 messages over eight days.</w:t>
      </w:r>
    </w:p>
    <w:p>
      <w:pPr>
        <w:pStyle w:val="BodyText"/>
        <w:spacing w:line="261" w:lineRule="auto" w:before="100"/>
        <w:ind w:left="901" w:right="541"/>
      </w:pPr>
      <w:r>
        <w:rPr>
          <w:w w:val="105"/>
        </w:rPr>
        <w:t>Owned quarterly reporting to the CMO covering share of voice, sentiment, follower growth, and paid attribution.</w:t>
      </w:r>
    </w:p>
    <w:p>
      <w:pPr>
        <w:pStyle w:val="BodyText"/>
        <w:spacing w:line="278" w:lineRule="auto" w:before="103"/>
        <w:ind w:left="901" w:right="658"/>
      </w:pPr>
      <w:r>
        <w:rPr>
          <w:w w:val="105"/>
        </w:rPr>
        <w:t>Rolled out Sprinklr across the team for publishing, listening, and case </w:t>
      </w:r>
      <w:r>
        <w:rPr>
          <w:spacing w:val="-2"/>
          <w:w w:val="105"/>
        </w:rPr>
        <w:t>routing.</w:t>
      </w:r>
    </w:p>
    <w:p>
      <w:pPr>
        <w:pStyle w:val="BodyText"/>
        <w:spacing w:line="278" w:lineRule="auto" w:before="75"/>
        <w:ind w:left="901" w:right="541"/>
      </w:pPr>
      <w:r>
        <w:rPr>
          <w:w w:val="105"/>
        </w:rPr>
        <w:t>Represented the brand on two industry panels on financial services and </w:t>
      </w:r>
      <w:r>
        <w:rPr>
          <w:spacing w:val="-2"/>
          <w:w w:val="105"/>
        </w:rPr>
        <w:t>TikTok.</w:t>
      </w:r>
    </w:p>
    <w:p>
      <w:pPr>
        <w:pStyle w:val="BodyText"/>
        <w:spacing w:before="63"/>
      </w:pPr>
    </w:p>
    <w:p>
      <w:pPr>
        <w:pStyle w:val="BodyText"/>
        <w:spacing w:line="278" w:lineRule="auto"/>
        <w:ind w:left="120" w:right="1716"/>
      </w:pPr>
      <w:r>
        <w:rPr>
          <w:color w:val="DF6665"/>
          <w:w w:val="105"/>
        </w:rPr>
        <w:t>Social Media Manager </w:t>
      </w:r>
      <w:r>
        <w:rPr>
          <w:w w:val="105"/>
        </w:rPr>
        <w:t>| Harlowe &amp; Sage Cosmetics, Los Angeles, CA 2016 - 2019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600" w:bottom="0" w:left="141" w:right="0"/>
          <w:cols w:num="2" w:equalWidth="0">
            <w:col w:w="3526" w:space="473"/>
            <w:col w:w="7780"/>
          </w:cols>
        </w:sectPr>
      </w:pPr>
    </w:p>
    <w:p>
      <w:pPr>
        <w:pStyle w:val="BodyText"/>
        <w:spacing w:line="261" w:lineRule="auto" w:before="76"/>
        <w:ind w:left="4900" w:right="51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9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89200" y="2295537"/>
                            <a:ext cx="5079365" cy="808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086725">
                                <a:moveTo>
                                  <a:pt x="5078971" y="0"/>
                                </a:move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01975"/>
                                </a:lnTo>
                                <a:lnTo>
                                  <a:pt x="6337" y="3101975"/>
                                </a:lnTo>
                                <a:lnTo>
                                  <a:pt x="6337" y="8086712"/>
                                </a:lnTo>
                                <a:lnTo>
                                  <a:pt x="5078971" y="8086712"/>
                                </a:lnTo>
                                <a:lnTo>
                                  <a:pt x="5078971" y="3101975"/>
                                </a:lnTo>
                                <a:lnTo>
                                  <a:pt x="5078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5525">
                                <a:moveTo>
                                  <a:pt x="7568183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6224" y="228599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9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8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9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6"/>
                                </a:lnTo>
                                <a:lnTo>
                                  <a:pt x="812040" y="1894698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8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3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8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9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8449"/>
                            <a:ext cx="1790699" cy="177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8098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1813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552824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3837" y="3209924"/>
                            <a:ext cx="2733675" cy="647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6477000">
                                <a:moveTo>
                                  <a:pt x="47625" y="5278259"/>
                                </a:moveTo>
                                <a:lnTo>
                                  <a:pt x="27165" y="5257800"/>
                                </a:lnTo>
                                <a:lnTo>
                                  <a:pt x="20472" y="5257800"/>
                                </a:lnTo>
                                <a:lnTo>
                                  <a:pt x="0" y="5278259"/>
                                </a:lnTo>
                                <a:lnTo>
                                  <a:pt x="0" y="5281841"/>
                                </a:lnTo>
                                <a:lnTo>
                                  <a:pt x="0" y="5284965"/>
                                </a:lnTo>
                                <a:lnTo>
                                  <a:pt x="20472" y="5305425"/>
                                </a:lnTo>
                                <a:lnTo>
                                  <a:pt x="27165" y="5305425"/>
                                </a:lnTo>
                                <a:lnTo>
                                  <a:pt x="47625" y="5284965"/>
                                </a:lnTo>
                                <a:lnTo>
                                  <a:pt x="47625" y="5278259"/>
                                </a:lnTo>
                                <a:close/>
                              </a:path>
                              <a:path w="2733675" h="6477000">
                                <a:moveTo>
                                  <a:pt x="47625" y="5068709"/>
                                </a:moveTo>
                                <a:lnTo>
                                  <a:pt x="27165" y="5048250"/>
                                </a:lnTo>
                                <a:lnTo>
                                  <a:pt x="20472" y="5048250"/>
                                </a:lnTo>
                                <a:lnTo>
                                  <a:pt x="0" y="5068709"/>
                                </a:lnTo>
                                <a:lnTo>
                                  <a:pt x="0" y="5072291"/>
                                </a:lnTo>
                                <a:lnTo>
                                  <a:pt x="0" y="5075415"/>
                                </a:lnTo>
                                <a:lnTo>
                                  <a:pt x="20472" y="5095875"/>
                                </a:lnTo>
                                <a:lnTo>
                                  <a:pt x="27165" y="5095875"/>
                                </a:lnTo>
                                <a:lnTo>
                                  <a:pt x="47625" y="5075415"/>
                                </a:lnTo>
                                <a:lnTo>
                                  <a:pt x="47625" y="5068709"/>
                                </a:lnTo>
                                <a:close/>
                              </a:path>
                              <a:path w="2733675" h="6477000">
                                <a:moveTo>
                                  <a:pt x="47625" y="4716297"/>
                                </a:moveTo>
                                <a:lnTo>
                                  <a:pt x="27165" y="4695825"/>
                                </a:lnTo>
                                <a:lnTo>
                                  <a:pt x="20472" y="4695825"/>
                                </a:lnTo>
                                <a:lnTo>
                                  <a:pt x="0" y="4716297"/>
                                </a:lnTo>
                                <a:lnTo>
                                  <a:pt x="0" y="4719866"/>
                                </a:lnTo>
                                <a:lnTo>
                                  <a:pt x="0" y="4722990"/>
                                </a:lnTo>
                                <a:lnTo>
                                  <a:pt x="20472" y="4743450"/>
                                </a:lnTo>
                                <a:lnTo>
                                  <a:pt x="27165" y="4743450"/>
                                </a:lnTo>
                                <a:lnTo>
                                  <a:pt x="47625" y="4722990"/>
                                </a:lnTo>
                                <a:lnTo>
                                  <a:pt x="47625" y="4716297"/>
                                </a:lnTo>
                                <a:close/>
                              </a:path>
                              <a:path w="2733675" h="6477000">
                                <a:moveTo>
                                  <a:pt x="47625" y="4211472"/>
                                </a:moveTo>
                                <a:lnTo>
                                  <a:pt x="27165" y="4191000"/>
                                </a:lnTo>
                                <a:lnTo>
                                  <a:pt x="20472" y="4191000"/>
                                </a:lnTo>
                                <a:lnTo>
                                  <a:pt x="0" y="4211472"/>
                                </a:lnTo>
                                <a:lnTo>
                                  <a:pt x="0" y="4215041"/>
                                </a:lnTo>
                                <a:lnTo>
                                  <a:pt x="0" y="4218165"/>
                                </a:lnTo>
                                <a:lnTo>
                                  <a:pt x="20472" y="4238625"/>
                                </a:lnTo>
                                <a:lnTo>
                                  <a:pt x="27165" y="4238625"/>
                                </a:lnTo>
                                <a:lnTo>
                                  <a:pt x="47625" y="4218165"/>
                                </a:lnTo>
                                <a:lnTo>
                                  <a:pt x="47625" y="4211472"/>
                                </a:lnTo>
                                <a:close/>
                              </a:path>
                              <a:path w="2733675" h="6477000">
                                <a:moveTo>
                                  <a:pt x="47625" y="3859047"/>
                                </a:moveTo>
                                <a:lnTo>
                                  <a:pt x="27165" y="3838575"/>
                                </a:lnTo>
                                <a:lnTo>
                                  <a:pt x="20472" y="3838575"/>
                                </a:lnTo>
                                <a:lnTo>
                                  <a:pt x="0" y="3859047"/>
                                </a:lnTo>
                                <a:lnTo>
                                  <a:pt x="0" y="3862616"/>
                                </a:lnTo>
                                <a:lnTo>
                                  <a:pt x="0" y="3865740"/>
                                </a:lnTo>
                                <a:lnTo>
                                  <a:pt x="20472" y="3886200"/>
                                </a:lnTo>
                                <a:lnTo>
                                  <a:pt x="27165" y="3886200"/>
                                </a:lnTo>
                                <a:lnTo>
                                  <a:pt x="47625" y="3865740"/>
                                </a:lnTo>
                                <a:lnTo>
                                  <a:pt x="47625" y="3859047"/>
                                </a:lnTo>
                                <a:close/>
                              </a:path>
                              <a:path w="2733675" h="6477000">
                                <a:moveTo>
                                  <a:pt x="47625" y="3497097"/>
                                </a:moveTo>
                                <a:lnTo>
                                  <a:pt x="27165" y="3476625"/>
                                </a:lnTo>
                                <a:lnTo>
                                  <a:pt x="20472" y="3476625"/>
                                </a:lnTo>
                                <a:lnTo>
                                  <a:pt x="0" y="3497097"/>
                                </a:lnTo>
                                <a:lnTo>
                                  <a:pt x="0" y="3500666"/>
                                </a:lnTo>
                                <a:lnTo>
                                  <a:pt x="0" y="3503790"/>
                                </a:lnTo>
                                <a:lnTo>
                                  <a:pt x="20472" y="3524250"/>
                                </a:lnTo>
                                <a:lnTo>
                                  <a:pt x="27165" y="3524250"/>
                                </a:lnTo>
                                <a:lnTo>
                                  <a:pt x="47625" y="3503790"/>
                                </a:lnTo>
                                <a:lnTo>
                                  <a:pt x="47625" y="3497097"/>
                                </a:lnTo>
                                <a:close/>
                              </a:path>
                              <a:path w="2733675" h="6477000">
                                <a:moveTo>
                                  <a:pt x="47625" y="3144672"/>
                                </a:moveTo>
                                <a:lnTo>
                                  <a:pt x="27165" y="3124200"/>
                                </a:lnTo>
                                <a:lnTo>
                                  <a:pt x="20472" y="3124200"/>
                                </a:lnTo>
                                <a:lnTo>
                                  <a:pt x="0" y="3144672"/>
                                </a:lnTo>
                                <a:lnTo>
                                  <a:pt x="0" y="3148241"/>
                                </a:lnTo>
                                <a:lnTo>
                                  <a:pt x="0" y="3151365"/>
                                </a:lnTo>
                                <a:lnTo>
                                  <a:pt x="20472" y="3171825"/>
                                </a:lnTo>
                                <a:lnTo>
                                  <a:pt x="27165" y="3171825"/>
                                </a:lnTo>
                                <a:lnTo>
                                  <a:pt x="47625" y="3151365"/>
                                </a:lnTo>
                                <a:lnTo>
                                  <a:pt x="47625" y="3144672"/>
                                </a:lnTo>
                                <a:close/>
                              </a:path>
                              <a:path w="2733675" h="6477000">
                                <a:moveTo>
                                  <a:pt x="47625" y="2792247"/>
                                </a:moveTo>
                                <a:lnTo>
                                  <a:pt x="27165" y="2771775"/>
                                </a:lnTo>
                                <a:lnTo>
                                  <a:pt x="20472" y="2771775"/>
                                </a:lnTo>
                                <a:lnTo>
                                  <a:pt x="0" y="2792247"/>
                                </a:lnTo>
                                <a:lnTo>
                                  <a:pt x="0" y="2795816"/>
                                </a:lnTo>
                                <a:lnTo>
                                  <a:pt x="0" y="2798940"/>
                                </a:lnTo>
                                <a:lnTo>
                                  <a:pt x="20472" y="2819400"/>
                                </a:lnTo>
                                <a:lnTo>
                                  <a:pt x="27165" y="2819400"/>
                                </a:lnTo>
                                <a:lnTo>
                                  <a:pt x="47625" y="2798940"/>
                                </a:lnTo>
                                <a:lnTo>
                                  <a:pt x="47625" y="2792247"/>
                                </a:lnTo>
                                <a:close/>
                              </a:path>
                              <a:path w="2733675" h="6477000">
                                <a:moveTo>
                                  <a:pt x="47625" y="2430297"/>
                                </a:moveTo>
                                <a:lnTo>
                                  <a:pt x="27165" y="2409825"/>
                                </a:lnTo>
                                <a:lnTo>
                                  <a:pt x="20472" y="2409825"/>
                                </a:lnTo>
                                <a:lnTo>
                                  <a:pt x="0" y="2430297"/>
                                </a:lnTo>
                                <a:lnTo>
                                  <a:pt x="0" y="2433866"/>
                                </a:lnTo>
                                <a:lnTo>
                                  <a:pt x="0" y="2436990"/>
                                </a:lnTo>
                                <a:lnTo>
                                  <a:pt x="20472" y="2457450"/>
                                </a:lnTo>
                                <a:lnTo>
                                  <a:pt x="27165" y="2457450"/>
                                </a:lnTo>
                                <a:lnTo>
                                  <a:pt x="47625" y="2436990"/>
                                </a:lnTo>
                                <a:lnTo>
                                  <a:pt x="47625" y="2430297"/>
                                </a:lnTo>
                                <a:close/>
                              </a:path>
                              <a:path w="2733675" h="6477000">
                                <a:moveTo>
                                  <a:pt x="47625" y="2077872"/>
                                </a:moveTo>
                                <a:lnTo>
                                  <a:pt x="27165" y="2057400"/>
                                </a:lnTo>
                                <a:lnTo>
                                  <a:pt x="20472" y="2057400"/>
                                </a:lnTo>
                                <a:lnTo>
                                  <a:pt x="0" y="2077872"/>
                                </a:lnTo>
                                <a:lnTo>
                                  <a:pt x="0" y="2081441"/>
                                </a:lnTo>
                                <a:lnTo>
                                  <a:pt x="0" y="2084565"/>
                                </a:lnTo>
                                <a:lnTo>
                                  <a:pt x="20472" y="2105025"/>
                                </a:lnTo>
                                <a:lnTo>
                                  <a:pt x="27165" y="2105025"/>
                                </a:lnTo>
                                <a:lnTo>
                                  <a:pt x="47625" y="2084565"/>
                                </a:lnTo>
                                <a:lnTo>
                                  <a:pt x="47625" y="2077872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6449847"/>
                                </a:moveTo>
                                <a:lnTo>
                                  <a:pt x="2713215" y="6429375"/>
                                </a:lnTo>
                                <a:lnTo>
                                  <a:pt x="2706522" y="6429375"/>
                                </a:lnTo>
                                <a:lnTo>
                                  <a:pt x="2686050" y="6449847"/>
                                </a:lnTo>
                                <a:lnTo>
                                  <a:pt x="2686050" y="6453416"/>
                                </a:lnTo>
                                <a:lnTo>
                                  <a:pt x="2686050" y="6456540"/>
                                </a:lnTo>
                                <a:lnTo>
                                  <a:pt x="2706522" y="6477000"/>
                                </a:lnTo>
                                <a:lnTo>
                                  <a:pt x="2713215" y="6477000"/>
                                </a:lnTo>
                                <a:lnTo>
                                  <a:pt x="2733675" y="6456540"/>
                                </a:lnTo>
                                <a:lnTo>
                                  <a:pt x="2733675" y="6449847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6240284"/>
                                </a:moveTo>
                                <a:lnTo>
                                  <a:pt x="2713215" y="6219825"/>
                                </a:lnTo>
                                <a:lnTo>
                                  <a:pt x="2706522" y="6219825"/>
                                </a:lnTo>
                                <a:lnTo>
                                  <a:pt x="2686050" y="6240284"/>
                                </a:lnTo>
                                <a:lnTo>
                                  <a:pt x="2686050" y="6243866"/>
                                </a:lnTo>
                                <a:lnTo>
                                  <a:pt x="2686050" y="6246990"/>
                                </a:lnTo>
                                <a:lnTo>
                                  <a:pt x="2706522" y="6267450"/>
                                </a:lnTo>
                                <a:lnTo>
                                  <a:pt x="2713215" y="6267450"/>
                                </a:lnTo>
                                <a:lnTo>
                                  <a:pt x="2733675" y="6246990"/>
                                </a:lnTo>
                                <a:lnTo>
                                  <a:pt x="2733675" y="6240284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5887859"/>
                                </a:moveTo>
                                <a:lnTo>
                                  <a:pt x="2713215" y="5867400"/>
                                </a:lnTo>
                                <a:lnTo>
                                  <a:pt x="2706522" y="5867400"/>
                                </a:lnTo>
                                <a:lnTo>
                                  <a:pt x="2686050" y="5887859"/>
                                </a:lnTo>
                                <a:lnTo>
                                  <a:pt x="2686050" y="5891441"/>
                                </a:lnTo>
                                <a:lnTo>
                                  <a:pt x="2686050" y="5894565"/>
                                </a:lnTo>
                                <a:lnTo>
                                  <a:pt x="2706522" y="5915025"/>
                                </a:lnTo>
                                <a:lnTo>
                                  <a:pt x="2713215" y="5915025"/>
                                </a:lnTo>
                                <a:lnTo>
                                  <a:pt x="2733675" y="5894565"/>
                                </a:lnTo>
                                <a:lnTo>
                                  <a:pt x="2733675" y="5887859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5525922"/>
                                </a:moveTo>
                                <a:lnTo>
                                  <a:pt x="2713215" y="5505450"/>
                                </a:lnTo>
                                <a:lnTo>
                                  <a:pt x="2706522" y="5505450"/>
                                </a:lnTo>
                                <a:lnTo>
                                  <a:pt x="2686050" y="5525922"/>
                                </a:lnTo>
                                <a:lnTo>
                                  <a:pt x="2686050" y="5529491"/>
                                </a:lnTo>
                                <a:lnTo>
                                  <a:pt x="2686050" y="5532615"/>
                                </a:lnTo>
                                <a:lnTo>
                                  <a:pt x="2706522" y="5553075"/>
                                </a:lnTo>
                                <a:lnTo>
                                  <a:pt x="2713215" y="5553075"/>
                                </a:lnTo>
                                <a:lnTo>
                                  <a:pt x="2733675" y="5532615"/>
                                </a:lnTo>
                                <a:lnTo>
                                  <a:pt x="2733675" y="5525922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4640097"/>
                                </a:moveTo>
                                <a:lnTo>
                                  <a:pt x="2713215" y="4619625"/>
                                </a:lnTo>
                                <a:lnTo>
                                  <a:pt x="2706522" y="4619625"/>
                                </a:lnTo>
                                <a:lnTo>
                                  <a:pt x="2686050" y="4640097"/>
                                </a:lnTo>
                                <a:lnTo>
                                  <a:pt x="2686050" y="4643666"/>
                                </a:lnTo>
                                <a:lnTo>
                                  <a:pt x="2686050" y="4646790"/>
                                </a:lnTo>
                                <a:lnTo>
                                  <a:pt x="2706522" y="4667250"/>
                                </a:lnTo>
                                <a:lnTo>
                                  <a:pt x="2713215" y="4667250"/>
                                </a:lnTo>
                                <a:lnTo>
                                  <a:pt x="2733675" y="4646790"/>
                                </a:lnTo>
                                <a:lnTo>
                                  <a:pt x="2733675" y="4640097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4287672"/>
                                </a:moveTo>
                                <a:lnTo>
                                  <a:pt x="2713215" y="4267200"/>
                                </a:lnTo>
                                <a:lnTo>
                                  <a:pt x="2706522" y="4267200"/>
                                </a:lnTo>
                                <a:lnTo>
                                  <a:pt x="2686050" y="4287672"/>
                                </a:lnTo>
                                <a:lnTo>
                                  <a:pt x="2686050" y="4291241"/>
                                </a:lnTo>
                                <a:lnTo>
                                  <a:pt x="2686050" y="4294365"/>
                                </a:lnTo>
                                <a:lnTo>
                                  <a:pt x="2706522" y="4314825"/>
                                </a:lnTo>
                                <a:lnTo>
                                  <a:pt x="2713215" y="4314825"/>
                                </a:lnTo>
                                <a:lnTo>
                                  <a:pt x="2733675" y="4294365"/>
                                </a:lnTo>
                                <a:lnTo>
                                  <a:pt x="2733675" y="4287672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3935247"/>
                                </a:moveTo>
                                <a:lnTo>
                                  <a:pt x="2713215" y="3914775"/>
                                </a:lnTo>
                                <a:lnTo>
                                  <a:pt x="2706522" y="3914775"/>
                                </a:lnTo>
                                <a:lnTo>
                                  <a:pt x="2686050" y="3935247"/>
                                </a:lnTo>
                                <a:lnTo>
                                  <a:pt x="2686050" y="3938816"/>
                                </a:lnTo>
                                <a:lnTo>
                                  <a:pt x="2686050" y="3941940"/>
                                </a:lnTo>
                                <a:lnTo>
                                  <a:pt x="2706522" y="3962400"/>
                                </a:lnTo>
                                <a:lnTo>
                                  <a:pt x="2713215" y="3962400"/>
                                </a:lnTo>
                                <a:lnTo>
                                  <a:pt x="2733675" y="3941940"/>
                                </a:lnTo>
                                <a:lnTo>
                                  <a:pt x="2733675" y="3935247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3430422"/>
                                </a:moveTo>
                                <a:lnTo>
                                  <a:pt x="2713215" y="3409950"/>
                                </a:lnTo>
                                <a:lnTo>
                                  <a:pt x="2706522" y="3409950"/>
                                </a:lnTo>
                                <a:lnTo>
                                  <a:pt x="2686050" y="3430422"/>
                                </a:lnTo>
                                <a:lnTo>
                                  <a:pt x="2686050" y="3433991"/>
                                </a:lnTo>
                                <a:lnTo>
                                  <a:pt x="2686050" y="3437115"/>
                                </a:lnTo>
                                <a:lnTo>
                                  <a:pt x="2706522" y="3457575"/>
                                </a:lnTo>
                                <a:lnTo>
                                  <a:pt x="2713215" y="3457575"/>
                                </a:lnTo>
                                <a:lnTo>
                                  <a:pt x="2733675" y="3437115"/>
                                </a:lnTo>
                                <a:lnTo>
                                  <a:pt x="2733675" y="3430422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3068472"/>
                                </a:moveTo>
                                <a:lnTo>
                                  <a:pt x="2713215" y="3048000"/>
                                </a:lnTo>
                                <a:lnTo>
                                  <a:pt x="2706522" y="3048000"/>
                                </a:lnTo>
                                <a:lnTo>
                                  <a:pt x="2686050" y="3068472"/>
                                </a:lnTo>
                                <a:lnTo>
                                  <a:pt x="2686050" y="3072041"/>
                                </a:lnTo>
                                <a:lnTo>
                                  <a:pt x="2686050" y="3075165"/>
                                </a:lnTo>
                                <a:lnTo>
                                  <a:pt x="2706522" y="3095625"/>
                                </a:lnTo>
                                <a:lnTo>
                                  <a:pt x="2713215" y="3095625"/>
                                </a:lnTo>
                                <a:lnTo>
                                  <a:pt x="2733675" y="3075165"/>
                                </a:lnTo>
                                <a:lnTo>
                                  <a:pt x="2733675" y="3068472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2039772"/>
                                </a:moveTo>
                                <a:lnTo>
                                  <a:pt x="2713215" y="2019300"/>
                                </a:lnTo>
                                <a:lnTo>
                                  <a:pt x="2706522" y="2019300"/>
                                </a:lnTo>
                                <a:lnTo>
                                  <a:pt x="2686050" y="2039772"/>
                                </a:lnTo>
                                <a:lnTo>
                                  <a:pt x="2686050" y="2043341"/>
                                </a:lnTo>
                                <a:lnTo>
                                  <a:pt x="2686050" y="2046465"/>
                                </a:lnTo>
                                <a:lnTo>
                                  <a:pt x="2706522" y="2066925"/>
                                </a:lnTo>
                                <a:lnTo>
                                  <a:pt x="2713215" y="2066925"/>
                                </a:lnTo>
                                <a:lnTo>
                                  <a:pt x="2733675" y="2046465"/>
                                </a:lnTo>
                                <a:lnTo>
                                  <a:pt x="2733675" y="2039772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1534947"/>
                                </a:moveTo>
                                <a:lnTo>
                                  <a:pt x="2713215" y="1514475"/>
                                </a:lnTo>
                                <a:lnTo>
                                  <a:pt x="2706522" y="1514475"/>
                                </a:lnTo>
                                <a:lnTo>
                                  <a:pt x="2686050" y="1534947"/>
                                </a:lnTo>
                                <a:lnTo>
                                  <a:pt x="2686050" y="1538516"/>
                                </a:lnTo>
                                <a:lnTo>
                                  <a:pt x="2686050" y="1541640"/>
                                </a:lnTo>
                                <a:lnTo>
                                  <a:pt x="2706522" y="1562100"/>
                                </a:lnTo>
                                <a:lnTo>
                                  <a:pt x="2713215" y="1562100"/>
                                </a:lnTo>
                                <a:lnTo>
                                  <a:pt x="2733675" y="1541640"/>
                                </a:lnTo>
                                <a:lnTo>
                                  <a:pt x="2733675" y="1534947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1030122"/>
                                </a:moveTo>
                                <a:lnTo>
                                  <a:pt x="2713215" y="1009650"/>
                                </a:lnTo>
                                <a:lnTo>
                                  <a:pt x="2706522" y="1009650"/>
                                </a:lnTo>
                                <a:lnTo>
                                  <a:pt x="2686050" y="1030122"/>
                                </a:lnTo>
                                <a:lnTo>
                                  <a:pt x="2686050" y="1033691"/>
                                </a:lnTo>
                                <a:lnTo>
                                  <a:pt x="2686050" y="1036815"/>
                                </a:lnTo>
                                <a:lnTo>
                                  <a:pt x="2706522" y="1057275"/>
                                </a:lnTo>
                                <a:lnTo>
                                  <a:pt x="2713215" y="1057275"/>
                                </a:lnTo>
                                <a:lnTo>
                                  <a:pt x="2733675" y="1036815"/>
                                </a:lnTo>
                                <a:lnTo>
                                  <a:pt x="2733675" y="1030122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647700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7.5pt;mso-position-horizontal-relative:page;mso-position-vertical-relative:page;z-index:-15787520" id="docshapegroup2" coordorigin="0,0" coordsize="11919,16350">
                <v:shape style="position:absolute;left:3920;top:3615;width:7999;height:12735" id="docshape3" coordorigin="3920,3615" coordsize="7999,12735" path="m11918,3615l3930,3615,3920,3615,3920,8500,3930,8500,3930,16350,11918,16350,11918,8500,11918,3615xe" filled="true" fillcolor="#f2f2f2" stroked="false">
                  <v:path arrowok="t"/>
                  <v:fill type="solid"/>
                </v:shape>
                <v:rect style="position:absolute;left:0;top:0;width:11919;height:3615" id="docshape4" filled="true" fillcolor="#df6665" stroked="false">
                  <v:fill type="solid"/>
                </v:rect>
                <v:shape style="position:absolute;left:435;top:360;width:3000;height:3000" id="docshape5" coordorigin="435,360" coordsize="3000,3000" path="m435,1861l435,1859,435,1840,438,1767,444,1694,454,1621,467,1548,484,1477,505,1406,529,1337,556,1268,587,1201,621,1136,658,1073,698,1011,741,951,787,894,836,839,887,786,941,736,997,689,1056,644,1116,602,1179,564,1243,528,1310,496,1377,467,1446,442,1516,419,1587,401,1659,385,1732,374,1805,366,1879,361,1934,360,1936,360,2010,362,2083,367,2156,376,2229,389,2300,405,2371,425,2441,448,2510,474,2577,504,2643,537,2707,573,2769,613,2829,655,2887,700,2943,748,2996,799,3047,852,3095,908,3140,966,3182,1026,3222,1088,3258,1152,3291,1218,3321,1285,3347,1354,3370,1424,3390,1495,3406,1566,3419,1639,3428,1712,3433,1785,3435,1859,3435,1861,3433,1935,3428,2008,3419,2081,3406,2154,3390,2225,3370,2296,3347,2366,3321,2435,3291,2502,3258,2568,3222,2632,3182,2694,3140,2754,3095,2812,3047,2868,2996,2921,2943,2972,2887,3020,2829,3065,2769,3107,2707,3147,2643,3183,2577,3216,2510,3246,2441,3272,2371,3295,2300,3315,2229,3331,2156,3344,2083,3353,2010,3358,1936,3360,1934,3360,1860,3358,1787,3353,1714,3344,1641,3331,1570,3315,1499,3295,1429,3272,1360,3246,1293,3216,1227,3183,1163,3147,1101,3107,1041,3065,983,3020,927,2972,874,2921,823,2868,775,2812,730,2754,688,2694,648,2632,612,2568,579,2502,549,2435,523,2366,500,2296,480,2225,464,2154,451,2081,442,2008,437,1935,435,1861xe" filled="false" stroked="true" strokeweight="4.5pt" strokecolor="#ffffff">
                  <v:path arrowok="t"/>
                  <v:stroke dashstyle="solid"/>
                </v:shape>
                <v:shape style="position:absolute;left:525;top:470;width:2820;height:2800" type="#_x0000_t75" id="docshape6" stroked="false">
                  <v:imagedata r:id="rId5" o:title=""/>
                </v:shape>
                <v:shape style="position:absolute;left:510;top:4425;width:317;height:317" type="#_x0000_t75" id="docshape7" stroked="false">
                  <v:imagedata r:id="rId6" o:title=""/>
                </v:shape>
                <v:shape style="position:absolute;left:530;top:5010;width:275;height:317" type="#_x0000_t75" id="docshape8" stroked="false">
                  <v:imagedata r:id="rId7" o:title=""/>
                </v:shape>
                <v:shape style="position:absolute;left:511;top:5595;width:315;height:317" type="#_x0000_t75" id="docshape9" stroked="false">
                  <v:imagedata r:id="rId8" o:title=""/>
                </v:shape>
                <v:shape style="position:absolute;left:509;top:5055;width:4305;height:10200" id="docshape10" coordorigin="510,5055" coordsize="4305,10200" path="m585,13367l584,13362,580,13353,578,13349,571,13342,567,13340,558,13336,553,13335,542,13335,537,13336,528,13340,524,13342,517,13349,515,13353,511,13362,510,13367,510,13373,510,13378,511,13383,515,13392,517,13396,524,13403,528,13405,537,13409,542,13410,553,13410,558,13409,567,13405,571,13403,578,13396,580,13392,584,13383,585,13378,585,13367xm585,13037l584,13032,580,13023,578,13019,571,13012,567,13010,558,13006,553,13005,542,13005,537,13006,528,13010,524,13012,517,13019,515,13023,511,13032,510,13037,510,13043,510,13048,511,13053,515,13062,517,13066,524,13073,528,13075,537,13079,542,13080,553,13080,558,13079,567,13075,571,13073,578,13066,580,13062,584,13053,585,13048,585,13037xm585,12482l584,12477,580,12468,578,12464,571,12457,567,12455,558,12451,553,12450,542,12450,537,12451,528,12455,524,12457,517,12464,515,12468,511,12477,510,12482,510,12488,510,12493,511,12498,515,12507,517,12511,524,12518,528,12520,537,12524,542,12525,553,12525,558,12524,567,12520,571,12518,578,12511,580,12507,584,12498,585,12493,585,12482xm585,11687l584,11682,580,11673,578,11669,571,11662,567,11660,558,11656,553,11655,542,11655,537,11656,528,11660,524,11662,517,11669,515,11673,511,11682,510,11687,510,11693,510,11698,511,11703,515,11712,517,11716,524,11723,528,11725,537,11729,542,11730,553,11730,558,11729,567,11725,571,11723,578,11716,580,11712,584,11703,585,11698,585,11687xm585,11132l584,11127,580,11118,578,11114,571,11107,567,11105,558,11101,553,11100,542,11100,537,11101,528,11105,524,11107,517,11114,515,11118,511,11127,510,11132,510,11138,510,11143,511,11148,515,11157,517,11161,524,11168,528,11170,537,11174,542,11175,553,11175,558,11174,567,11170,571,11168,578,11161,580,11157,584,11148,585,11143,585,11132xm585,10562l584,10557,580,10548,578,10544,571,10537,567,10535,558,10531,553,10530,542,10530,537,10531,528,10535,524,10537,517,10544,515,10548,511,10557,510,10562,510,10568,510,10573,511,10578,515,10587,517,10591,524,10598,528,10600,537,10604,542,10605,553,10605,558,10604,567,10600,571,10598,578,10591,580,10587,584,10578,585,10573,585,10562xm585,10007l584,10002,580,9993,578,9989,571,9982,567,9980,558,9976,553,9975,542,9975,537,9976,528,9980,524,9982,517,9989,515,9993,511,10002,510,10007,510,10013,510,10018,511,10023,515,10032,517,10036,524,10043,528,10045,537,10049,542,10050,553,10050,558,10049,567,10045,571,10043,578,10036,580,10032,584,10023,585,10018,585,10007xm585,9452l584,9447,580,9438,578,9434,571,9427,567,9425,558,9421,553,9420,542,9420,537,9421,528,9425,524,9427,517,9434,515,9438,511,9447,510,9452,510,9458,510,9463,511,9468,515,9477,517,9481,524,9488,528,9490,537,9494,542,9495,553,9495,558,9494,567,9490,571,9488,578,9481,580,9477,584,9468,585,9463,585,9452xm585,8882l584,8877,580,8868,578,8864,571,8857,567,8855,558,8851,553,8850,542,8850,537,8851,528,8855,524,8857,517,8864,515,8868,511,8877,510,8882,510,8888,510,8893,511,8898,515,8907,517,8911,524,8918,528,8920,537,8924,542,8925,553,8925,558,8924,567,8920,571,8918,578,8911,580,8907,584,8898,585,8893,585,8882xm585,8327l584,8322,580,8313,578,8309,571,8302,567,8300,558,8296,553,8295,542,8295,537,8296,528,8300,524,8302,517,8309,515,8313,511,8322,510,8327,510,8333,510,8338,511,8343,515,8352,517,8356,524,8363,528,8365,537,8369,542,8370,553,8370,558,8369,567,8365,571,8363,578,8356,580,8352,584,8343,585,8338,585,8327xm4815,15212l4814,15207,4810,15198,4808,15194,4801,15187,4797,15185,4788,15181,4783,15180,4772,15180,4767,15181,4758,15185,4754,15187,4747,15194,4745,15198,4741,15207,4740,15212,4740,15218,4740,15223,4741,15228,4745,15237,4747,15241,4754,15248,4758,15250,4767,15254,4772,15255,4783,15255,4788,15254,4797,15250,4801,15248,4808,15241,4810,15237,4814,15228,4815,15223,4815,15212xm4815,14882l4814,14877,4810,14868,4808,14864,4801,14857,4797,14855,4788,14851,4783,14850,4772,14850,4767,14851,4758,14855,4754,14857,4747,14864,4745,14868,4741,14877,4740,14882,4740,14888,4740,14893,4741,14898,4745,14907,4747,14911,4754,14918,4758,14920,4767,14924,4772,14925,4783,14925,4788,14924,4797,14920,4801,14918,4808,14911,4810,14907,4814,14898,4815,14893,4815,14882xm4815,14327l4814,14322,4810,14313,4808,14309,4801,14302,4797,14300,4788,14296,4783,14295,4772,14295,4767,14296,4758,14300,4754,14302,4747,14309,4745,14313,4741,14322,4740,14327,4740,14333,4740,14338,4741,14343,4745,14352,4747,14356,4754,14363,4758,14365,4767,14369,4772,14370,4783,14370,4788,14369,4797,14365,4801,14363,4808,14356,4810,14352,4814,14343,4815,14338,4815,14327xm4815,13757l4814,13752,4810,13743,4808,13739,4801,13732,4797,13730,4788,13726,4783,13725,4772,13725,4767,13726,4758,13730,4754,13732,4747,13739,4745,13743,4741,13752,4740,13757,4740,13763,4740,13768,4741,13773,4745,13782,4747,13786,4754,13793,4758,13795,4767,13799,4772,13800,4783,13800,4788,13799,4797,13795,4801,13793,4808,13786,4810,13782,4814,13773,4815,13768,4815,13757xm4815,12362l4814,12357,4810,12348,4808,12344,4801,12337,4797,12335,4788,12331,4783,12330,4772,12330,4767,12331,4758,12335,4754,12337,4747,12344,4745,12348,4741,12357,4740,12362,4740,12368,4740,12373,4741,12378,4745,12387,4747,12391,4754,12398,4758,12400,4767,12404,4772,12405,4783,12405,4788,12404,4797,12400,4801,12398,4808,12391,4810,12387,4814,12378,4815,12373,4815,12362xm4815,11807l4814,11802,4810,11793,4808,11789,4801,11782,4797,11780,4788,11776,4783,11775,4772,11775,4767,11776,4758,11780,4754,11782,4747,11789,4745,11793,4741,11802,4740,11807,4740,11813,4740,11818,4741,11823,4745,11832,4747,11836,4754,11843,4758,11845,4767,11849,4772,11850,4783,11850,4788,11849,4797,11845,4801,11843,4808,11836,4810,11832,4814,11823,4815,11818,4815,11807xm4815,11252l4814,11247,4810,11238,4808,11234,4801,11227,4797,11225,4788,11221,4783,11220,4772,11220,4767,11221,4758,11225,4754,11227,4747,11234,4745,11238,4741,11247,4740,11252,4740,11258,4740,11263,4741,11268,4745,11277,4747,11281,4754,11288,4758,11290,4767,11294,4772,11295,4783,11295,4788,11294,4797,11290,4801,11288,4808,11281,4810,11277,4814,11268,4815,11263,4815,11252xm4815,10457l4814,10452,4810,10443,4808,10439,4801,10432,4797,10430,4788,10426,4783,10425,4772,10425,4767,10426,4758,10430,4754,10432,4747,10439,4745,10443,4741,10452,4740,10457,4740,10463,4740,10468,4741,10473,4745,10482,4747,10486,4754,10493,4758,10495,4767,10499,4772,10500,4783,10500,4788,10499,4797,10495,4801,10493,4808,10486,4810,10482,4814,10473,4815,10468,4815,10457xm4815,9887l4814,9882,4810,9873,4808,9869,4801,9862,4797,9860,4788,9856,4783,9855,4772,9855,4767,9856,4758,9860,4754,9862,4747,9869,4745,9873,4741,9882,4740,9887,4740,9893,4740,9898,4741,9903,4745,9912,4747,9916,4754,9923,4758,9925,4767,9929,4772,9930,4783,9930,4788,9929,4797,9925,4801,9923,4808,9916,4810,9912,4814,9903,4815,9898,4815,9887xm4815,8267l4814,8262,4810,8253,4808,8249,4801,8242,4797,8240,4788,8236,4783,8235,4772,8235,4767,8236,4758,8240,4754,8242,4747,8249,4745,8253,4741,8262,4740,8267,4740,8273,4740,8278,4741,8283,4745,8292,4747,8296,4754,8303,4758,8305,4767,8309,4772,8310,4783,8310,4788,8309,4797,8305,4801,8303,4808,8296,4810,8292,4814,8283,4815,8278,4815,8267xm4815,7472l4814,7467,4810,7458,4808,7454,4801,7447,4797,7445,4788,7441,4783,7440,4772,7440,4767,7441,4758,7445,4754,7447,4747,7454,4745,7458,4741,7467,4740,7472,4740,7478,4740,7483,4741,7488,4745,7497,4747,7501,4754,7508,4758,7510,4767,7514,4772,7515,4783,7515,4788,7514,4797,7510,4801,7508,4808,7501,4810,7497,4814,7488,4815,7483,4815,7472xm4815,6677l4814,6672,4810,6663,4808,6659,4801,6652,4797,6650,4788,6646,4783,6645,4772,6645,4767,6646,4758,6650,4754,6652,4747,6659,4745,6663,4741,6672,4740,6677,4740,6683,4740,6688,4741,6693,4745,6702,4747,6706,4754,6713,4758,6715,4767,6719,4772,6720,4783,6720,4788,6719,4797,6715,4801,6713,4808,6706,4810,6702,4814,6693,4815,6688,4815,6677xm4815,5882l4814,5877,4810,5868,4808,5864,4801,5857,4797,5855,4788,5851,4783,5850,4772,5850,4767,5851,4758,5855,4754,5857,4747,5864,4745,5868,4741,5877,4740,5882,4740,5888,4740,5893,4741,5898,4745,5907,4747,5911,4754,5918,4758,5920,4767,5924,4772,5925,4783,5925,4788,5924,4797,5920,4801,5918,4808,5911,4810,5907,4814,5898,4815,5893,4815,5882xm4815,5087l4814,5082,4810,5073,4808,5069,4801,5062,4797,5060,4788,5056,4783,5055,4772,5055,4767,5056,4758,5060,4754,5062,4747,5069,4745,5073,4741,5082,4740,5087,4740,5093,4740,5098,4741,5103,4745,5112,4747,5116,4754,5123,4758,5125,4767,5129,4772,5130,4783,5130,4788,5129,4797,5125,4801,5123,4808,5116,4810,5112,4814,5103,4815,5098,4815,50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Managed Instagram, YouTube, and Pinterest for a prestige beauty brand across</w:t>
      </w:r>
      <w:r>
        <w:rPr>
          <w:spacing w:val="17"/>
          <w:w w:val="105"/>
        </w:rPr>
        <w:t> </w:t>
      </w:r>
      <w:r>
        <w:rPr>
          <w:w w:val="105"/>
        </w:rPr>
        <w:t>US</w:t>
      </w:r>
      <w:r>
        <w:rPr>
          <w:spacing w:val="17"/>
          <w:w w:val="105"/>
        </w:rPr>
        <w:t> </w:t>
      </w:r>
      <w:r>
        <w:rPr>
          <w:w w:val="105"/>
        </w:rPr>
        <w:t>and</w:t>
      </w:r>
      <w:r>
        <w:rPr>
          <w:spacing w:val="17"/>
          <w:w w:val="105"/>
        </w:rPr>
        <w:t> </w:t>
      </w:r>
      <w:r>
        <w:rPr>
          <w:w w:val="105"/>
        </w:rPr>
        <w:t>UK</w:t>
      </w:r>
      <w:r>
        <w:rPr>
          <w:spacing w:val="17"/>
          <w:w w:val="105"/>
        </w:rPr>
        <w:t> </w:t>
      </w:r>
      <w:r>
        <w:rPr>
          <w:w w:val="105"/>
        </w:rPr>
        <w:t>markets,</w:t>
      </w:r>
      <w:r>
        <w:rPr>
          <w:spacing w:val="17"/>
          <w:w w:val="105"/>
        </w:rPr>
        <w:t> </w:t>
      </w:r>
      <w:r>
        <w:rPr>
          <w:w w:val="105"/>
        </w:rPr>
        <w:t>publishing</w:t>
      </w:r>
      <w:r>
        <w:rPr>
          <w:spacing w:val="17"/>
          <w:w w:val="105"/>
        </w:rPr>
        <w:t> </w:t>
      </w:r>
      <w:r>
        <w:rPr>
          <w:w w:val="105"/>
        </w:rPr>
        <w:t>25-30</w:t>
      </w:r>
      <w:r>
        <w:rPr>
          <w:spacing w:val="17"/>
          <w:w w:val="105"/>
        </w:rPr>
        <w:t> </w:t>
      </w:r>
      <w:r>
        <w:rPr>
          <w:w w:val="105"/>
        </w:rPr>
        <w:t>pieces</w:t>
      </w:r>
      <w:r>
        <w:rPr>
          <w:spacing w:val="17"/>
          <w:w w:val="105"/>
        </w:rPr>
        <w:t> </w:t>
      </w:r>
      <w:r>
        <w:rPr>
          <w:w w:val="105"/>
        </w:rPr>
        <w:t>of</w:t>
      </w:r>
      <w:r>
        <w:rPr>
          <w:spacing w:val="17"/>
          <w:w w:val="105"/>
        </w:rPr>
        <w:t> </w:t>
      </w:r>
      <w:r>
        <w:rPr>
          <w:w w:val="105"/>
        </w:rPr>
        <w:t>content</w:t>
      </w:r>
      <w:r>
        <w:rPr>
          <w:spacing w:val="17"/>
          <w:w w:val="105"/>
        </w:rPr>
        <w:t> </w:t>
      </w:r>
      <w:r>
        <w:rPr>
          <w:w w:val="105"/>
        </w:rPr>
        <w:t>per</w:t>
      </w:r>
      <w:r>
        <w:rPr>
          <w:spacing w:val="17"/>
          <w:w w:val="105"/>
        </w:rPr>
        <w:t> </w:t>
      </w:r>
      <w:r>
        <w:rPr>
          <w:w w:val="105"/>
        </w:rPr>
        <w:t>week.</w:t>
      </w:r>
    </w:p>
    <w:p>
      <w:pPr>
        <w:pStyle w:val="BodyText"/>
        <w:spacing w:line="261" w:lineRule="auto" w:before="104"/>
        <w:ind w:left="4900" w:right="518"/>
      </w:pPr>
      <w:r>
        <w:rPr>
          <w:w w:val="105"/>
        </w:rPr>
        <w:t>Built the brand's first paid influencer program, running quarterly cohorts of</w:t>
      </w:r>
      <w:r>
        <w:rPr>
          <w:spacing w:val="80"/>
          <w:w w:val="105"/>
        </w:rPr>
        <w:t> </w:t>
      </w:r>
      <w:r>
        <w:rPr>
          <w:w w:val="105"/>
        </w:rPr>
        <w:t>40</w:t>
      </w:r>
      <w:r>
        <w:rPr>
          <w:spacing w:val="40"/>
          <w:w w:val="105"/>
        </w:rPr>
        <w:t> </w:t>
      </w:r>
      <w:r>
        <w:rPr>
          <w:w w:val="105"/>
        </w:rPr>
        <w:t>creators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contracted</w:t>
      </w:r>
      <w:r>
        <w:rPr>
          <w:spacing w:val="40"/>
          <w:w w:val="105"/>
        </w:rPr>
        <w:t> </w:t>
      </w:r>
      <w:r>
        <w:rPr>
          <w:w w:val="105"/>
        </w:rPr>
        <w:t>usage</w:t>
      </w:r>
      <w:r>
        <w:rPr>
          <w:spacing w:val="40"/>
          <w:w w:val="105"/>
        </w:rPr>
        <w:t> </w:t>
      </w:r>
      <w:r>
        <w:rPr>
          <w:w w:val="105"/>
        </w:rPr>
        <w:t>rights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paid</w:t>
      </w:r>
      <w:r>
        <w:rPr>
          <w:spacing w:val="40"/>
          <w:w w:val="105"/>
        </w:rPr>
        <w:t> </w:t>
      </w:r>
      <w:r>
        <w:rPr>
          <w:w w:val="105"/>
        </w:rPr>
        <w:t>whitelisting.</w:t>
      </w:r>
    </w:p>
    <w:p>
      <w:pPr>
        <w:pStyle w:val="BodyText"/>
        <w:spacing w:before="104"/>
        <w:ind w:left="4900"/>
      </w:pPr>
      <w:r>
        <w:rPr>
          <w:w w:val="105"/>
        </w:rPr>
        <w:t>Grew</w:t>
      </w:r>
      <w:r>
        <w:rPr>
          <w:spacing w:val="9"/>
          <w:w w:val="105"/>
        </w:rPr>
        <w:t> </w:t>
      </w:r>
      <w:r>
        <w:rPr>
          <w:w w:val="105"/>
        </w:rPr>
        <w:t>Instagram</w:t>
      </w:r>
      <w:r>
        <w:rPr>
          <w:spacing w:val="8"/>
          <w:w w:val="105"/>
        </w:rPr>
        <w:t> </w:t>
      </w:r>
      <w:r>
        <w:rPr>
          <w:w w:val="105"/>
        </w:rPr>
        <w:t>from</w:t>
      </w:r>
      <w:r>
        <w:rPr>
          <w:spacing w:val="9"/>
          <w:w w:val="105"/>
        </w:rPr>
        <w:t> </w:t>
      </w:r>
      <w:r>
        <w:rPr>
          <w:w w:val="105"/>
        </w:rPr>
        <w:t>610K</w:t>
      </w:r>
      <w:r>
        <w:rPr>
          <w:spacing w:val="9"/>
          <w:w w:val="105"/>
        </w:rPr>
        <w:t> </w:t>
      </w:r>
      <w:r>
        <w:rPr>
          <w:w w:val="105"/>
        </w:rPr>
        <w:t>to</w:t>
      </w:r>
      <w:r>
        <w:rPr>
          <w:spacing w:val="10"/>
          <w:w w:val="105"/>
        </w:rPr>
        <w:t> </w:t>
      </w:r>
      <w:r>
        <w:rPr>
          <w:w w:val="105"/>
        </w:rPr>
        <w:t>2.1M</w:t>
      </w:r>
      <w:r>
        <w:rPr>
          <w:spacing w:val="8"/>
          <w:w w:val="105"/>
        </w:rPr>
        <w:t> </w:t>
      </w:r>
      <w:r>
        <w:rPr>
          <w:w w:val="105"/>
        </w:rPr>
        <w:t>followers</w:t>
      </w:r>
      <w:r>
        <w:rPr>
          <w:spacing w:val="10"/>
          <w:w w:val="105"/>
        </w:rPr>
        <w:t> </w:t>
      </w:r>
      <w:r>
        <w:rPr>
          <w:w w:val="105"/>
        </w:rPr>
        <w:t>over</w:t>
      </w:r>
      <w:r>
        <w:rPr>
          <w:spacing w:val="9"/>
          <w:w w:val="105"/>
        </w:rPr>
        <w:t> </w:t>
      </w:r>
      <w:r>
        <w:rPr>
          <w:w w:val="105"/>
        </w:rPr>
        <w:t>32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BodyText"/>
        <w:spacing w:line="261" w:lineRule="auto" w:before="123"/>
        <w:ind w:left="4900"/>
      </w:pPr>
      <w:r>
        <w:rPr>
          <w:w w:val="105"/>
        </w:rPr>
        <w:t>Managed two direct reports and a rotating pool of freelance editors and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photographers.</w:t>
      </w:r>
    </w:p>
    <w:p>
      <w:pPr>
        <w:pStyle w:val="BodyText"/>
        <w:spacing w:before="92"/>
      </w:pPr>
    </w:p>
    <w:p>
      <w:pPr>
        <w:pStyle w:val="BodyText"/>
        <w:spacing w:line="261" w:lineRule="auto"/>
        <w:ind w:left="4119" w:right="1411"/>
      </w:pPr>
      <w:r>
        <w:rPr>
          <w:color w:val="DF6665"/>
          <w:w w:val="105"/>
        </w:rPr>
        <w:t>Social Media Coordinator </w:t>
      </w:r>
      <w:r>
        <w:rPr>
          <w:w w:val="105"/>
        </w:rPr>
        <w:t>| Cedarline Media Agency, Los Angeles, CA 2014 - 2016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87008" id="docshape1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2489200</wp:posOffset>
                </wp:positionH>
                <wp:positionV relativeFrom="page">
                  <wp:posOffset>0</wp:posOffset>
                </wp:positionV>
                <wp:extent cx="50793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079365" cy="5397500"/>
                          <a:chExt cx="50793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0793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5397500">
                                <a:moveTo>
                                  <a:pt x="50789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5078983" y="0"/>
                                </a:lnTo>
                                <a:lnTo>
                                  <a:pt x="50789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20687" y="485774"/>
                            <a:ext cx="47625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971550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971550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971550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9715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50793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65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1121" w:right="573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Ran organic social for four consumer packaged goods clients under a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senior account lead.</w:t>
                              </w:r>
                            </w:p>
                            <w:p>
                              <w:pPr>
                                <w:spacing w:line="261" w:lineRule="auto" w:before="90"/>
                                <w:ind w:left="1121" w:right="573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Wrote monthly content calendars, produced weekly reports, and covered live event social for two client activations per year.</w:t>
                              </w:r>
                            </w:p>
                            <w:p>
                              <w:pPr>
                                <w:spacing w:before="103"/>
                                <w:ind w:left="112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Promoted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Senior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Coordinator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after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14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months.</w:t>
                              </w:r>
                            </w:p>
                            <w:p>
                              <w:pPr>
                                <w:spacing w:before="124"/>
                                <w:ind w:left="112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Trained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two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incoming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coordinators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agency's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reporting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templates.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6pt;margin-top:.000006pt;width:399.95pt;height:425pt;mso-position-horizontal-relative:page;mso-position-vertical-relative:page;z-index:15730176" id="docshapegroup12" coordorigin="3920,0" coordsize="7999,8500">
                <v:rect style="position:absolute;left:3920;top:0;width:7999;height:8500" id="docshape13" filled="true" fillcolor="#f2f2f2" stroked="false">
                  <v:fill type="solid"/>
                </v:rect>
                <v:shape style="position:absolute;left:4739;top:765;width:75;height:1530" id="docshape14" coordorigin="4740,765" coordsize="75,1530" path="m4815,2252l4814,2247,4810,2238,4808,2234,4801,2227,4797,2225,4788,2221,4783,2220,4772,2220,4767,2221,4758,2225,4754,2227,4747,2234,4745,2238,4741,2247,4740,2252,4740,2258,4740,2263,4741,2268,4745,2277,4747,2281,4754,2288,4758,2290,4767,2294,4772,2295,4783,2295,4788,2294,4797,2290,4801,2288,4808,2281,4810,2277,4814,2268,4815,2263,4815,2252xm4815,1922l4814,1917,4810,1908,4808,1904,4801,1897,4797,1895,4788,1891,4783,1890,4772,1890,4767,1891,4758,1895,4754,1897,4747,1904,4745,1908,4741,1917,4740,1922,4740,1928,4740,1933,4741,1938,4745,1947,4747,1951,4754,1958,4758,1960,4767,1964,4772,1965,4783,1965,4788,1964,4797,1960,4801,1958,4808,1951,4810,1947,4814,1938,4815,1933,4815,1922xm4815,1367l4814,1362,4810,1353,4808,1349,4801,1342,4797,1340,4788,1336,4783,1335,4772,1335,4767,1336,4758,1340,4754,1342,4747,1349,4745,1353,4741,1362,4740,1367,4740,1373,4740,1378,4741,1383,4745,1392,4747,1396,4754,1403,4758,1405,4767,1409,4772,1410,4783,1410,4788,1409,4797,1405,4801,1403,4808,1396,4810,1392,4814,1383,4815,1378,4815,1367xm4815,797l4814,792,4810,783,4808,779,4801,772,4797,770,4788,766,4783,765,4772,765,4767,766,4758,770,4754,772,4747,779,4745,783,4741,792,4740,797,4740,803,4740,808,4741,813,4745,822,4747,826,4754,833,4758,835,4767,839,4772,840,4783,840,4788,839,4797,835,4801,833,4808,826,4810,822,4814,813,4815,808,4815,797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920;top:0;width:7999;height:8500" type="#_x0000_t202" id="docshape1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65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1121" w:right="573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Ran organic social for four consumer packaged goods clients under a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senior account lead.</w:t>
                        </w:r>
                      </w:p>
                      <w:p>
                        <w:pPr>
                          <w:spacing w:line="261" w:lineRule="auto" w:before="90"/>
                          <w:ind w:left="1121" w:right="573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Wrote monthly content calendars, produced weekly reports, and covered live event social for two client activations per year.</w:t>
                        </w:r>
                      </w:p>
                      <w:p>
                        <w:pPr>
                          <w:spacing w:before="103"/>
                          <w:ind w:left="112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Promoted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Senior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Coordinator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after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14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months.</w:t>
                        </w:r>
                      </w:p>
                      <w:p>
                        <w:pPr>
                          <w:spacing w:before="124"/>
                          <w:ind w:left="112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Trained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two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incoming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coordinators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on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agency's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reporting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templates.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525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2026-09-21T13:32:18Z</dcterms:created>
  <dcterms:modified xsi:type="dcterms:W3CDTF">2026-09-21T13:32:18Z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