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>
          <w:color w:val="FFFFFF"/>
          <w:spacing w:val="9"/>
        </w:rPr>
        <w:t>ALICIA</w:t>
      </w:r>
    </w:p>
    <w:p>
      <w:pPr>
        <w:spacing w:before="154"/>
        <w:ind w:left="4415" w:right="0" w:firstLine="0"/>
        <w:jc w:val="left"/>
        <w:rPr>
          <w:sz w:val="74"/>
        </w:rPr>
      </w:pPr>
      <w:r>
        <w:rPr>
          <w:color w:val="FFFFFF"/>
          <w:spacing w:val="10"/>
          <w:sz w:val="74"/>
        </w:rPr>
        <w:t>BERGSTROM</w:t>
      </w:r>
    </w:p>
    <w:p>
      <w:pPr>
        <w:pStyle w:val="Heading3"/>
      </w:pPr>
      <w:r>
        <w:rPr>
          <w:color w:val="FFFFFF"/>
          <w:spacing w:val="10"/>
          <w:w w:val="105"/>
        </w:rPr>
        <w:t>Dispatcher</w:t>
      </w:r>
    </w:p>
    <w:p>
      <w:pPr>
        <w:pStyle w:val="BodyText"/>
        <w:spacing w:before="21"/>
        <w:rPr>
          <w:b/>
        </w:rPr>
      </w:pPr>
    </w:p>
    <w:p>
      <w:pPr>
        <w:pStyle w:val="BodyText"/>
        <w:spacing w:line="268" w:lineRule="auto"/>
        <w:ind w:left="4415" w:right="312"/>
      </w:pPr>
      <w:r>
        <w:rPr>
          <w:color w:val="FFFFFF"/>
          <w:w w:val="105"/>
        </w:rPr>
        <w:t>Dispatch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supervisor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with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14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years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across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public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safety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ﬂeet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operations.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Run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 24/7</w:t>
      </w:r>
      <w:r>
        <w:rPr>
          <w:color w:val="FFFFFF"/>
          <w:spacing w:val="-7"/>
          <w:w w:val="105"/>
        </w:rPr>
        <w:t> </w:t>
      </w:r>
      <w:r>
        <w:rPr>
          <w:color w:val="FFFFFF"/>
          <w:w w:val="105"/>
        </w:rPr>
        <w:t>desk</w:t>
      </w:r>
      <w:r>
        <w:rPr>
          <w:color w:val="FFFFFF"/>
          <w:spacing w:val="-7"/>
          <w:w w:val="105"/>
        </w:rPr>
        <w:t> </w:t>
      </w:r>
      <w:r>
        <w:rPr>
          <w:color w:val="FFFFFF"/>
          <w:w w:val="105"/>
        </w:rPr>
        <w:t>of</w:t>
      </w:r>
      <w:r>
        <w:rPr>
          <w:color w:val="FFFFFF"/>
          <w:spacing w:val="-7"/>
          <w:w w:val="105"/>
        </w:rPr>
        <w:t> </w:t>
      </w:r>
      <w:r>
        <w:rPr>
          <w:color w:val="FFFFFF"/>
          <w:w w:val="105"/>
        </w:rPr>
        <w:t>11</w:t>
      </w:r>
      <w:r>
        <w:rPr>
          <w:color w:val="FFFFFF"/>
          <w:spacing w:val="-7"/>
          <w:w w:val="105"/>
        </w:rPr>
        <w:t> </w:t>
      </w:r>
      <w:r>
        <w:rPr>
          <w:color w:val="FFFFFF"/>
          <w:w w:val="105"/>
        </w:rPr>
        <w:t>dispatchers,</w:t>
      </w:r>
      <w:r>
        <w:rPr>
          <w:color w:val="FFFFFF"/>
          <w:spacing w:val="-7"/>
          <w:w w:val="105"/>
        </w:rPr>
        <w:t> </w:t>
      </w:r>
      <w:r>
        <w:rPr>
          <w:color w:val="FFFFFF"/>
          <w:w w:val="105"/>
        </w:rPr>
        <w:t>handle</w:t>
      </w:r>
      <w:r>
        <w:rPr>
          <w:color w:val="FFFFFF"/>
          <w:spacing w:val="-7"/>
          <w:w w:val="105"/>
        </w:rPr>
        <w:t> </w:t>
      </w:r>
      <w:r>
        <w:rPr>
          <w:color w:val="FFFFFF"/>
          <w:w w:val="105"/>
        </w:rPr>
        <w:t>stafﬁng</w:t>
      </w:r>
      <w:r>
        <w:rPr>
          <w:color w:val="FFFFFF"/>
          <w:spacing w:val="-7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7"/>
          <w:w w:val="105"/>
        </w:rPr>
        <w:t> </w:t>
      </w:r>
      <w:r>
        <w:rPr>
          <w:color w:val="FFFFFF"/>
          <w:w w:val="105"/>
        </w:rPr>
        <w:t>QA,</w:t>
      </w:r>
      <w:r>
        <w:rPr>
          <w:color w:val="FFFFFF"/>
          <w:spacing w:val="-7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7"/>
          <w:w w:val="105"/>
        </w:rPr>
        <w:t> </w:t>
      </w:r>
      <w:r>
        <w:rPr>
          <w:color w:val="FFFFFF"/>
          <w:w w:val="105"/>
        </w:rPr>
        <w:t>own</w:t>
      </w:r>
      <w:r>
        <w:rPr>
          <w:color w:val="FFFFFF"/>
          <w:spacing w:val="-7"/>
          <w:w w:val="105"/>
        </w:rPr>
        <w:t> </w:t>
      </w:r>
      <w:r>
        <w:rPr>
          <w:color w:val="FFFFFF"/>
          <w:w w:val="105"/>
        </w:rPr>
        <w:t>the</w:t>
      </w:r>
      <w:r>
        <w:rPr>
          <w:color w:val="FFFFFF"/>
          <w:spacing w:val="-7"/>
          <w:w w:val="105"/>
        </w:rPr>
        <w:t> </w:t>
      </w:r>
      <w:r>
        <w:rPr>
          <w:color w:val="FFFFFF"/>
          <w:w w:val="105"/>
        </w:rPr>
        <w:t>metrics</w:t>
      </w:r>
      <w:r>
        <w:rPr>
          <w:color w:val="FFFFFF"/>
          <w:spacing w:val="-7"/>
          <w:w w:val="105"/>
        </w:rPr>
        <w:t> </w:t>
      </w:r>
      <w:r>
        <w:rPr>
          <w:color w:val="FFFFFF"/>
          <w:w w:val="105"/>
        </w:rPr>
        <w:t>the</w:t>
      </w:r>
      <w:r>
        <w:rPr>
          <w:color w:val="FFFFFF"/>
          <w:spacing w:val="-7"/>
          <w:w w:val="105"/>
        </w:rPr>
        <w:t> </w:t>
      </w:r>
      <w:r>
        <w:rPr>
          <w:color w:val="FFFFFF"/>
          <w:w w:val="105"/>
        </w:rPr>
        <w:t>ops director walks into the Monday meeting with.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0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940" w:bottom="0" w:left="141" w:right="0"/>
        </w:sectPr>
      </w:pPr>
    </w:p>
    <w:p>
      <w:pPr>
        <w:pStyle w:val="Heading2"/>
        <w:spacing w:before="31"/>
      </w:pPr>
      <w:r>
        <w:rPr>
          <w:color w:val="073762"/>
          <w:sz w:val="44"/>
        </w:rPr>
        <w:t>C</w:t>
      </w:r>
      <w:r>
        <w:rPr>
          <w:color w:val="073762"/>
        </w:rPr>
        <w:t>ONTACT</w:t>
      </w:r>
      <w:r>
        <w:rPr>
          <w:color w:val="073762"/>
          <w:spacing w:val="-17"/>
        </w:rPr>
        <w:t> </w:t>
      </w:r>
      <w:r>
        <w:rPr>
          <w:color w:val="073762"/>
          <w:spacing w:val="-2"/>
        </w:rPr>
        <w:t>INFORMATION</w:t>
      </w:r>
    </w:p>
    <w:p>
      <w:pPr>
        <w:spacing w:before="76"/>
        <w:ind w:left="100" w:right="0" w:firstLine="0"/>
        <w:jc w:val="left"/>
        <w:rPr>
          <w:b/>
          <w:sz w:val="26"/>
        </w:rPr>
      </w:pPr>
      <w:r>
        <w:rPr/>
        <w:br w:type="column"/>
      </w:r>
      <w:r>
        <w:rPr>
          <w:b/>
          <w:color w:val="073762"/>
          <w:sz w:val="44"/>
        </w:rPr>
        <w:t>P</w:t>
      </w:r>
      <w:r>
        <w:rPr>
          <w:b/>
          <w:color w:val="073762"/>
          <w:sz w:val="26"/>
        </w:rPr>
        <w:t>ROFESSIONAL</w:t>
      </w:r>
      <w:r>
        <w:rPr>
          <w:b/>
          <w:color w:val="073762"/>
          <w:spacing w:val="-4"/>
          <w:sz w:val="26"/>
        </w:rPr>
        <w:t> </w:t>
      </w:r>
      <w:r>
        <w:rPr>
          <w:b/>
          <w:color w:val="073762"/>
          <w:spacing w:val="-2"/>
          <w:sz w:val="26"/>
        </w:rPr>
        <w:t>EXPERIENCE</w:t>
      </w:r>
    </w:p>
    <w:p>
      <w:pPr>
        <w:spacing w:after="0"/>
        <w:jc w:val="left"/>
        <w:rPr>
          <w:b/>
          <w:sz w:val="26"/>
        </w:rPr>
        <w:sectPr>
          <w:type w:val="continuous"/>
          <w:pgSz w:w="11920" w:h="16860"/>
          <w:pgMar w:top="940" w:bottom="0" w:left="141" w:right="0"/>
          <w:cols w:num="2" w:equalWidth="0">
            <w:col w:w="3419" w:space="1007"/>
            <w:col w:w="7353"/>
          </w:cols>
        </w:sectPr>
      </w:pPr>
    </w:p>
    <w:p>
      <w:pPr>
        <w:pStyle w:val="BodyText"/>
        <w:spacing w:before="48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20" w:h="16860"/>
          <w:pgMar w:top="940" w:bottom="0" w:left="141" w:right="0"/>
        </w:sectPr>
      </w:pPr>
    </w:p>
    <w:p>
      <w:pPr>
        <w:pStyle w:val="BodyText"/>
        <w:spacing w:before="139"/>
        <w:ind w:left="429"/>
      </w:pPr>
      <w:r>
        <w:rPr>
          <w:position w:val="-10"/>
        </w:rPr>
        <w:drawing>
          <wp:inline distT="0" distB="0" distL="0" distR="0">
            <wp:extent cx="200766" cy="200761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766" cy="200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0"/>
        </w:rPr>
      </w:r>
      <w:r>
        <w:rPr>
          <w:rFonts w:ascii="Times New Roman"/>
          <w:spacing w:val="80"/>
          <w:w w:val="150"/>
          <w:sz w:val="20"/>
        </w:rPr>
        <w:t> </w:t>
      </w:r>
      <w:r>
        <w:rPr/>
        <w:t>(661) 555-0129</w:t>
      </w:r>
    </w:p>
    <w:p>
      <w:pPr>
        <w:pStyle w:val="BodyText"/>
        <w:spacing w:before="175"/>
        <w:ind w:left="919"/>
      </w:pPr>
      <w:r>
        <w:rPr/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375205</wp:posOffset>
            </wp:positionH>
            <wp:positionV relativeFrom="paragraph">
              <wp:posOffset>84957</wp:posOffset>
            </wp:positionV>
            <wp:extent cx="174258" cy="200679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4258" cy="200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hyperlink r:id="rId7">
        <w:r>
          <w:rPr>
            <w:spacing w:val="-2"/>
            <w:w w:val="105"/>
          </w:rPr>
          <w:t>alicia.bergstrom@example.com</w:t>
        </w:r>
      </w:hyperlink>
    </w:p>
    <w:p>
      <w:pPr>
        <w:pStyle w:val="BodyText"/>
        <w:spacing w:line="261" w:lineRule="auto" w:before="75"/>
        <w:ind w:left="429"/>
      </w:pPr>
      <w:r>
        <w:rPr/>
        <w:br w:type="column"/>
      </w:r>
      <w:r>
        <w:rPr/>
        <w:t>DISPATCH SUPERVISOR | CENTRAL VALLEY AMBULANCE SERVICES, </w:t>
      </w:r>
      <w:r>
        <w:rPr>
          <w:w w:val="105"/>
        </w:rPr>
        <w:t>BAKERSFIELD, CA</w:t>
      </w:r>
    </w:p>
    <w:p>
      <w:pPr>
        <w:pStyle w:val="BodyText"/>
        <w:spacing w:before="59"/>
        <w:ind w:left="429"/>
      </w:pPr>
      <w:r>
        <w:rPr>
          <w:w w:val="105"/>
        </w:rPr>
        <w:t>2019</w:t>
      </w:r>
      <w:r>
        <w:rPr>
          <w:spacing w:val="-8"/>
          <w:w w:val="105"/>
        </w:rPr>
        <w:t> </w:t>
      </w:r>
      <w:r>
        <w:rPr>
          <w:w w:val="105"/>
        </w:rPr>
        <w:t>–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BodyText"/>
        <w:spacing w:after="0"/>
        <w:sectPr>
          <w:type w:val="continuous"/>
          <w:pgSz w:w="11920" w:h="16860"/>
          <w:pgMar w:top="940" w:bottom="0" w:left="141" w:right="0"/>
          <w:cols w:num="2" w:equalWidth="0">
            <w:col w:w="3573" w:space="525"/>
            <w:col w:w="7681"/>
          </w:cols>
        </w:sectPr>
      </w:pPr>
    </w:p>
    <w:p>
      <w:pPr>
        <w:pStyle w:val="BodyText"/>
        <w:spacing w:before="4"/>
        <w:rPr>
          <w:sz w:val="13"/>
        </w:rPr>
      </w:pPr>
    </w:p>
    <w:p>
      <w:pPr>
        <w:pStyle w:val="BodyText"/>
        <w:spacing w:after="0"/>
        <w:rPr>
          <w:sz w:val="13"/>
        </w:rPr>
        <w:sectPr>
          <w:type w:val="continuous"/>
          <w:pgSz w:w="11920" w:h="16860"/>
          <w:pgMar w:top="940" w:bottom="0" w:left="141" w:right="0"/>
        </w:sectPr>
      </w:pPr>
    </w:p>
    <w:p>
      <w:pPr>
        <w:pStyle w:val="BodyText"/>
        <w:spacing w:before="48"/>
        <w:ind w:left="430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0233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382250"/>
                <wp:effectExtent l="0" t="0" r="0" b="0"/>
                <wp:wrapNone/>
                <wp:docPr id="3" name="Group 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" name="Group 3"/>
                      <wpg:cNvGrpSpPr/>
                      <wpg:grpSpPr>
                        <a:xfrm>
                          <a:off x="0" y="0"/>
                          <a:ext cx="7568565" cy="10382250"/>
                          <a:chExt cx="7568565" cy="1038225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7568565" cy="2914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2914650">
                                <a:moveTo>
                                  <a:pt x="7568183" y="2914649"/>
                                </a:moveTo>
                                <a:lnTo>
                                  <a:pt x="0" y="2914649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29146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7376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3399" y="0"/>
                            <a:ext cx="1533524" cy="15620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2809874" y="2914650"/>
                            <a:ext cx="4758690" cy="7467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58690" h="7467600">
                                <a:moveTo>
                                  <a:pt x="4758308" y="7467599"/>
                                </a:moveTo>
                                <a:lnTo>
                                  <a:pt x="0" y="7467599"/>
                                </a:lnTo>
                                <a:lnTo>
                                  <a:pt x="0" y="0"/>
                                </a:lnTo>
                                <a:lnTo>
                                  <a:pt x="4758308" y="0"/>
                                </a:lnTo>
                                <a:lnTo>
                                  <a:pt x="4758308" y="74675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3133712" y="4314824"/>
                            <a:ext cx="47625" cy="5857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5857875">
                                <a:moveTo>
                                  <a:pt x="47625" y="5830709"/>
                                </a:moveTo>
                                <a:lnTo>
                                  <a:pt x="27165" y="5810250"/>
                                </a:lnTo>
                                <a:lnTo>
                                  <a:pt x="20472" y="5810250"/>
                                </a:lnTo>
                                <a:lnTo>
                                  <a:pt x="0" y="5830709"/>
                                </a:lnTo>
                                <a:lnTo>
                                  <a:pt x="0" y="5834291"/>
                                </a:lnTo>
                                <a:lnTo>
                                  <a:pt x="0" y="5837415"/>
                                </a:lnTo>
                                <a:lnTo>
                                  <a:pt x="20472" y="5857875"/>
                                </a:lnTo>
                                <a:lnTo>
                                  <a:pt x="27165" y="5857875"/>
                                </a:lnTo>
                                <a:lnTo>
                                  <a:pt x="47625" y="5837415"/>
                                </a:lnTo>
                                <a:lnTo>
                                  <a:pt x="47625" y="5830709"/>
                                </a:lnTo>
                                <a:close/>
                              </a:path>
                              <a:path w="47625" h="5857875">
                                <a:moveTo>
                                  <a:pt x="47625" y="5478284"/>
                                </a:moveTo>
                                <a:lnTo>
                                  <a:pt x="27165" y="5457825"/>
                                </a:lnTo>
                                <a:lnTo>
                                  <a:pt x="20472" y="5457825"/>
                                </a:lnTo>
                                <a:lnTo>
                                  <a:pt x="0" y="5478284"/>
                                </a:lnTo>
                                <a:lnTo>
                                  <a:pt x="0" y="5481866"/>
                                </a:lnTo>
                                <a:lnTo>
                                  <a:pt x="0" y="5484990"/>
                                </a:lnTo>
                                <a:lnTo>
                                  <a:pt x="20472" y="5505450"/>
                                </a:lnTo>
                                <a:lnTo>
                                  <a:pt x="27165" y="5505450"/>
                                </a:lnTo>
                                <a:lnTo>
                                  <a:pt x="47625" y="5484990"/>
                                </a:lnTo>
                                <a:lnTo>
                                  <a:pt x="47625" y="5478284"/>
                                </a:lnTo>
                                <a:close/>
                              </a:path>
                              <a:path w="47625" h="5857875">
                                <a:moveTo>
                                  <a:pt x="47625" y="5116347"/>
                                </a:moveTo>
                                <a:lnTo>
                                  <a:pt x="27165" y="5095875"/>
                                </a:lnTo>
                                <a:lnTo>
                                  <a:pt x="20472" y="5095875"/>
                                </a:lnTo>
                                <a:lnTo>
                                  <a:pt x="0" y="5116347"/>
                                </a:lnTo>
                                <a:lnTo>
                                  <a:pt x="0" y="5119916"/>
                                </a:lnTo>
                                <a:lnTo>
                                  <a:pt x="0" y="5123040"/>
                                </a:lnTo>
                                <a:lnTo>
                                  <a:pt x="20472" y="5143500"/>
                                </a:lnTo>
                                <a:lnTo>
                                  <a:pt x="27165" y="5143500"/>
                                </a:lnTo>
                                <a:lnTo>
                                  <a:pt x="47625" y="5123040"/>
                                </a:lnTo>
                                <a:lnTo>
                                  <a:pt x="47625" y="5116347"/>
                                </a:lnTo>
                                <a:close/>
                              </a:path>
                              <a:path w="47625" h="5857875">
                                <a:moveTo>
                                  <a:pt x="47625" y="4763909"/>
                                </a:moveTo>
                                <a:lnTo>
                                  <a:pt x="27165" y="4743450"/>
                                </a:lnTo>
                                <a:lnTo>
                                  <a:pt x="20472" y="4743450"/>
                                </a:lnTo>
                                <a:lnTo>
                                  <a:pt x="0" y="4763909"/>
                                </a:lnTo>
                                <a:lnTo>
                                  <a:pt x="0" y="4767491"/>
                                </a:lnTo>
                                <a:lnTo>
                                  <a:pt x="0" y="4770615"/>
                                </a:lnTo>
                                <a:lnTo>
                                  <a:pt x="20472" y="4791075"/>
                                </a:lnTo>
                                <a:lnTo>
                                  <a:pt x="27165" y="4791075"/>
                                </a:lnTo>
                                <a:lnTo>
                                  <a:pt x="47625" y="4770615"/>
                                </a:lnTo>
                                <a:lnTo>
                                  <a:pt x="47625" y="4763909"/>
                                </a:lnTo>
                                <a:close/>
                              </a:path>
                              <a:path w="47625" h="5857875">
                                <a:moveTo>
                                  <a:pt x="47625" y="3563772"/>
                                </a:moveTo>
                                <a:lnTo>
                                  <a:pt x="27165" y="3543300"/>
                                </a:lnTo>
                                <a:lnTo>
                                  <a:pt x="20472" y="3543300"/>
                                </a:lnTo>
                                <a:lnTo>
                                  <a:pt x="0" y="3563772"/>
                                </a:lnTo>
                                <a:lnTo>
                                  <a:pt x="0" y="3567341"/>
                                </a:lnTo>
                                <a:lnTo>
                                  <a:pt x="0" y="3570465"/>
                                </a:lnTo>
                                <a:lnTo>
                                  <a:pt x="20472" y="3590925"/>
                                </a:lnTo>
                                <a:lnTo>
                                  <a:pt x="27165" y="3590925"/>
                                </a:lnTo>
                                <a:lnTo>
                                  <a:pt x="47625" y="3570465"/>
                                </a:lnTo>
                                <a:lnTo>
                                  <a:pt x="47625" y="3563772"/>
                                </a:lnTo>
                                <a:close/>
                              </a:path>
                              <a:path w="47625" h="5857875">
                                <a:moveTo>
                                  <a:pt x="47625" y="3354222"/>
                                </a:moveTo>
                                <a:lnTo>
                                  <a:pt x="27165" y="3333750"/>
                                </a:lnTo>
                                <a:lnTo>
                                  <a:pt x="20472" y="3333750"/>
                                </a:lnTo>
                                <a:lnTo>
                                  <a:pt x="0" y="3354222"/>
                                </a:lnTo>
                                <a:lnTo>
                                  <a:pt x="0" y="3357791"/>
                                </a:lnTo>
                                <a:lnTo>
                                  <a:pt x="0" y="3360915"/>
                                </a:lnTo>
                                <a:lnTo>
                                  <a:pt x="20472" y="3381375"/>
                                </a:lnTo>
                                <a:lnTo>
                                  <a:pt x="27165" y="3381375"/>
                                </a:lnTo>
                                <a:lnTo>
                                  <a:pt x="47625" y="3360915"/>
                                </a:lnTo>
                                <a:lnTo>
                                  <a:pt x="47625" y="3354222"/>
                                </a:lnTo>
                                <a:close/>
                              </a:path>
                              <a:path w="47625" h="5857875">
                                <a:moveTo>
                                  <a:pt x="47625" y="3001797"/>
                                </a:moveTo>
                                <a:lnTo>
                                  <a:pt x="27165" y="2981325"/>
                                </a:lnTo>
                                <a:lnTo>
                                  <a:pt x="20472" y="2981325"/>
                                </a:lnTo>
                                <a:lnTo>
                                  <a:pt x="0" y="3001797"/>
                                </a:lnTo>
                                <a:lnTo>
                                  <a:pt x="0" y="3005366"/>
                                </a:lnTo>
                                <a:lnTo>
                                  <a:pt x="0" y="3008490"/>
                                </a:lnTo>
                                <a:lnTo>
                                  <a:pt x="20472" y="3028950"/>
                                </a:lnTo>
                                <a:lnTo>
                                  <a:pt x="27165" y="3028950"/>
                                </a:lnTo>
                                <a:lnTo>
                                  <a:pt x="47625" y="3008490"/>
                                </a:lnTo>
                                <a:lnTo>
                                  <a:pt x="47625" y="3001797"/>
                                </a:lnTo>
                                <a:close/>
                              </a:path>
                              <a:path w="47625" h="5857875">
                                <a:moveTo>
                                  <a:pt x="47625" y="2639847"/>
                                </a:moveTo>
                                <a:lnTo>
                                  <a:pt x="27165" y="2619375"/>
                                </a:lnTo>
                                <a:lnTo>
                                  <a:pt x="20472" y="2619375"/>
                                </a:lnTo>
                                <a:lnTo>
                                  <a:pt x="0" y="2639847"/>
                                </a:lnTo>
                                <a:lnTo>
                                  <a:pt x="0" y="2643416"/>
                                </a:lnTo>
                                <a:lnTo>
                                  <a:pt x="0" y="2646540"/>
                                </a:lnTo>
                                <a:lnTo>
                                  <a:pt x="20472" y="2667000"/>
                                </a:lnTo>
                                <a:lnTo>
                                  <a:pt x="27165" y="2667000"/>
                                </a:lnTo>
                                <a:lnTo>
                                  <a:pt x="47625" y="2646540"/>
                                </a:lnTo>
                                <a:lnTo>
                                  <a:pt x="47625" y="2639847"/>
                                </a:lnTo>
                                <a:close/>
                              </a:path>
                              <a:path w="47625" h="5857875">
                                <a:moveTo>
                                  <a:pt x="47625" y="1439697"/>
                                </a:moveTo>
                                <a:lnTo>
                                  <a:pt x="27165" y="1419225"/>
                                </a:lnTo>
                                <a:lnTo>
                                  <a:pt x="20472" y="1419225"/>
                                </a:lnTo>
                                <a:lnTo>
                                  <a:pt x="0" y="1439697"/>
                                </a:lnTo>
                                <a:lnTo>
                                  <a:pt x="0" y="1443266"/>
                                </a:lnTo>
                                <a:lnTo>
                                  <a:pt x="0" y="1446390"/>
                                </a:lnTo>
                                <a:lnTo>
                                  <a:pt x="20472" y="1466850"/>
                                </a:lnTo>
                                <a:lnTo>
                                  <a:pt x="27165" y="1466850"/>
                                </a:lnTo>
                                <a:lnTo>
                                  <a:pt x="47625" y="1446390"/>
                                </a:lnTo>
                                <a:lnTo>
                                  <a:pt x="47625" y="1439697"/>
                                </a:lnTo>
                                <a:close/>
                              </a:path>
                              <a:path w="47625" h="5857875">
                                <a:moveTo>
                                  <a:pt x="47625" y="1087272"/>
                                </a:moveTo>
                                <a:lnTo>
                                  <a:pt x="27165" y="1066800"/>
                                </a:lnTo>
                                <a:lnTo>
                                  <a:pt x="20472" y="1066800"/>
                                </a:lnTo>
                                <a:lnTo>
                                  <a:pt x="0" y="1087272"/>
                                </a:lnTo>
                                <a:lnTo>
                                  <a:pt x="0" y="1090841"/>
                                </a:lnTo>
                                <a:lnTo>
                                  <a:pt x="0" y="1093965"/>
                                </a:lnTo>
                                <a:lnTo>
                                  <a:pt x="20472" y="1114425"/>
                                </a:lnTo>
                                <a:lnTo>
                                  <a:pt x="27165" y="1114425"/>
                                </a:lnTo>
                                <a:lnTo>
                                  <a:pt x="47625" y="1093965"/>
                                </a:lnTo>
                                <a:lnTo>
                                  <a:pt x="47625" y="1087272"/>
                                </a:lnTo>
                                <a:close/>
                              </a:path>
                              <a:path w="47625" h="5857875">
                                <a:moveTo>
                                  <a:pt x="47625" y="734847"/>
                                </a:moveTo>
                                <a:lnTo>
                                  <a:pt x="27165" y="714375"/>
                                </a:lnTo>
                                <a:lnTo>
                                  <a:pt x="20472" y="714375"/>
                                </a:lnTo>
                                <a:lnTo>
                                  <a:pt x="0" y="734847"/>
                                </a:lnTo>
                                <a:lnTo>
                                  <a:pt x="0" y="738416"/>
                                </a:lnTo>
                                <a:lnTo>
                                  <a:pt x="0" y="741540"/>
                                </a:lnTo>
                                <a:lnTo>
                                  <a:pt x="20472" y="762000"/>
                                </a:lnTo>
                                <a:lnTo>
                                  <a:pt x="27165" y="762000"/>
                                </a:lnTo>
                                <a:lnTo>
                                  <a:pt x="47625" y="741540"/>
                                </a:lnTo>
                                <a:lnTo>
                                  <a:pt x="47625" y="734847"/>
                                </a:lnTo>
                                <a:close/>
                              </a:path>
                              <a:path w="47625" h="5857875">
                                <a:moveTo>
                                  <a:pt x="47625" y="372897"/>
                                </a:moveTo>
                                <a:lnTo>
                                  <a:pt x="27165" y="352425"/>
                                </a:lnTo>
                                <a:lnTo>
                                  <a:pt x="20472" y="352425"/>
                                </a:lnTo>
                                <a:lnTo>
                                  <a:pt x="0" y="372897"/>
                                </a:lnTo>
                                <a:lnTo>
                                  <a:pt x="0" y="376466"/>
                                </a:lnTo>
                                <a:lnTo>
                                  <a:pt x="0" y="379590"/>
                                </a:lnTo>
                                <a:lnTo>
                                  <a:pt x="20472" y="400050"/>
                                </a:lnTo>
                                <a:lnTo>
                                  <a:pt x="27165" y="400050"/>
                                </a:lnTo>
                                <a:lnTo>
                                  <a:pt x="47625" y="379590"/>
                                </a:lnTo>
                                <a:lnTo>
                                  <a:pt x="47625" y="372897"/>
                                </a:lnTo>
                                <a:close/>
                              </a:path>
                              <a:path w="47625" h="585787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0" y="3200399"/>
                            <a:ext cx="2809875" cy="5400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9875" h="5400675">
                                <a:moveTo>
                                  <a:pt x="2809862" y="5162550"/>
                                </a:moveTo>
                                <a:lnTo>
                                  <a:pt x="0" y="5162550"/>
                                </a:lnTo>
                                <a:lnTo>
                                  <a:pt x="0" y="5400675"/>
                                </a:lnTo>
                                <a:lnTo>
                                  <a:pt x="2809862" y="5400675"/>
                                </a:lnTo>
                                <a:lnTo>
                                  <a:pt x="2809862" y="5162550"/>
                                </a:lnTo>
                                <a:close/>
                              </a:path>
                              <a:path w="2809875" h="5400675">
                                <a:moveTo>
                                  <a:pt x="2809862" y="1533525"/>
                                </a:moveTo>
                                <a:lnTo>
                                  <a:pt x="0" y="1533525"/>
                                </a:lnTo>
                                <a:lnTo>
                                  <a:pt x="0" y="1771650"/>
                                </a:lnTo>
                                <a:lnTo>
                                  <a:pt x="2809862" y="1771650"/>
                                </a:lnTo>
                                <a:lnTo>
                                  <a:pt x="2809862" y="1533525"/>
                                </a:lnTo>
                                <a:close/>
                              </a:path>
                              <a:path w="2809875" h="5400675">
                                <a:moveTo>
                                  <a:pt x="280986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8125"/>
                                </a:lnTo>
                                <a:lnTo>
                                  <a:pt x="2809862" y="238125"/>
                                </a:lnTo>
                                <a:lnTo>
                                  <a:pt x="28098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E4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17.5pt;mso-position-horizontal-relative:page;mso-position-vertical-relative:page;z-index:-15814144" id="docshapegroup1" coordorigin="0,0" coordsize="11919,16350">
                <v:rect style="position:absolute;left:0;top:0;width:11919;height:4590" id="docshape2" filled="true" fillcolor="#073762" stroked="false">
                  <v:fill type="solid"/>
                </v:rect>
                <v:shape style="position:absolute;left:840;top:0;width:2415;height:2460" type="#_x0000_t75" id="docshape3" stroked="false">
                  <v:imagedata r:id="rId8" o:title=""/>
                </v:shape>
                <v:rect style="position:absolute;left:4425;top:4590;width:7494;height:11760" id="docshape4" filled="true" fillcolor="#f5f5f5" stroked="false">
                  <v:fill type="solid"/>
                </v:rect>
                <v:shape style="position:absolute;left:4934;top:6795;width:75;height:9225" id="docshape5" coordorigin="4935,6795" coordsize="75,9225" path="m5010,15977l5009,15972,5005,15963,5003,15959,4996,15952,4992,15950,4983,15946,4978,15945,4967,15945,4962,15946,4953,15950,4949,15952,4942,15959,4940,15963,4936,15972,4935,15977,4935,15983,4935,15988,4936,15993,4940,16002,4942,16006,4949,16013,4953,16015,4962,16019,4967,16020,4978,16020,4983,16019,4992,16015,4996,16013,5003,16006,5005,16002,5009,15993,5010,15988,5010,15977xm5010,15422l5009,15417,5005,15408,5003,15404,4996,15397,4992,15395,4983,15391,4978,15390,4967,15390,4962,15391,4953,15395,4949,15397,4942,15404,4940,15408,4936,15417,4935,15422,4935,15428,4935,15433,4936,15438,4940,15447,4942,15451,4949,15458,4953,15460,4962,15464,4967,15465,4978,15465,4983,15464,4992,15460,4996,15458,5003,15451,5005,15447,5009,15438,5010,15433,5010,15422xm5010,14852l5009,14847,5005,14838,5003,14834,4996,14827,4992,14825,4983,14821,4978,14820,4967,14820,4962,14821,4953,14825,4949,14827,4942,14834,4940,14838,4936,14847,4935,14852,4935,14858,4935,14863,4936,14868,4940,14877,4942,14881,4949,14888,4953,14890,4962,14894,4967,14895,4978,14895,4983,14894,4992,14890,4996,14888,5003,14881,5005,14877,5009,14868,5010,14863,5010,14852xm5010,14297l5009,14292,5005,14283,5003,14279,4996,14272,4992,14270,4983,14266,4978,14265,4967,14265,4962,14266,4953,14270,4949,14272,4942,14279,4940,14283,4936,14292,4935,14297,4935,14303,4935,14308,4936,14313,4940,14322,4942,14326,4949,14333,4953,14335,4962,14339,4967,14340,4978,14340,4983,14339,4992,14335,4996,14333,5003,14326,5005,14322,5009,14313,5010,14308,5010,14297xm5010,12407l5009,12402,5005,12393,5003,12389,4996,12382,4992,12380,4983,12376,4978,12375,4967,12375,4962,12376,4953,12380,4949,12382,4942,12389,4940,12393,4936,12402,4935,12407,4935,12413,4935,12418,4936,12423,4940,12432,4942,12436,4949,12443,4953,12445,4962,12449,4967,12450,4978,12450,4983,12449,4992,12445,4996,12443,5003,12436,5005,12432,5009,12423,5010,12418,5010,12407xm5010,12077l5009,12072,5005,12063,5003,12059,4996,12052,4992,12050,4983,12046,4978,12045,4967,12045,4962,12046,4953,12050,4949,12052,4942,12059,4940,12063,4936,12072,4935,12077,4935,12083,4935,12088,4936,12093,4940,12102,4942,12106,4949,12113,4953,12115,4962,12119,4967,12120,4978,12120,4983,12119,4992,12115,4996,12113,5003,12106,5005,12102,5009,12093,5010,12088,5010,12077xm5010,11522l5009,11517,5005,11508,5003,11504,4996,11497,4992,11495,4983,11491,4978,11490,4967,11490,4962,11491,4953,11495,4949,11497,4942,11504,4940,11508,4936,11517,4935,11522,4935,11528,4935,11533,4936,11538,4940,11547,4942,11551,4949,11558,4953,11560,4962,11564,4967,11565,4978,11565,4983,11564,4992,11560,4996,11558,5003,11551,5005,11547,5009,11538,5010,11533,5010,11522xm5010,10952l5009,10947,5005,10938,5003,10934,4996,10927,4992,10925,4983,10921,4978,10920,4967,10920,4962,10921,4953,10925,4949,10927,4942,10934,4940,10938,4936,10947,4935,10952,4935,10958,4935,10963,4936,10968,4940,10977,4942,10981,4949,10988,4953,10990,4962,10994,4967,10995,4978,10995,4983,10994,4992,10990,4996,10988,5003,10981,5005,10977,5009,10968,5010,10963,5010,10952xm5010,9062l5009,9057,5005,9048,5003,9044,4996,9037,4992,9035,4983,9031,4978,9030,4967,9030,4962,9031,4953,9035,4949,9037,4942,9044,4940,9048,4936,9057,4935,9062,4935,9068,4935,9073,4936,9078,4940,9087,4942,9091,4949,9098,4953,9100,4962,9104,4967,9105,4978,9105,4983,9104,4992,9100,4996,9098,5003,9091,5005,9087,5009,9078,5010,9073,5010,9062xm5010,8507l5009,8502,5005,8493,5003,8489,4996,8482,4992,8480,4983,8476,4978,8475,4967,8475,4962,8476,4953,8480,4949,8482,4942,8489,4940,8493,4936,8502,4935,8507,4935,8513,4935,8518,4936,8523,4940,8532,4942,8536,4949,8543,4953,8545,4962,8549,4967,8550,4978,8550,4983,8549,4992,8545,4996,8543,5003,8536,5005,8532,5009,8523,5010,8518,5010,8507xm5010,7952l5009,7947,5005,7938,5003,7934,4996,7927,4992,7925,4983,7921,4978,7920,4967,7920,4962,7921,4953,7925,4949,7927,4942,7934,4940,7938,4936,7947,4935,7952,4935,7958,4935,7963,4936,7968,4940,7977,4942,7981,4949,7988,4953,7990,4962,7994,4967,7995,4978,7995,4983,7994,4992,7990,4996,7988,5003,7981,5005,7977,5009,7968,5010,7963,5010,7952xm5010,7382l5009,7377,5005,7368,5003,7364,4996,7357,4992,7355,4983,7351,4978,7350,4967,7350,4962,7351,4953,7355,4949,7357,4942,7364,4940,7368,4936,7377,4935,7382,4935,7388,4935,7393,4936,7398,4940,7407,4942,7411,4949,7418,4953,7420,4962,7424,4967,7425,4978,7425,4983,7424,4992,7420,4996,7418,5003,7411,5005,7407,5009,7398,5010,7393,5010,7382xm5010,6827l5009,6822,5005,6813,5003,6809,4996,6802,4992,6800,4983,6796,4978,6795,4967,6795,4962,6796,4953,6800,4949,6802,4942,6809,4940,6813,4936,6822,4935,6827,4935,6833,4935,6838,4936,6843,4940,6852,4942,6856,4949,6863,4953,6865,4962,6869,4967,6870,4978,6870,4983,6869,4992,6865,4996,6863,5003,6856,5005,6852,5009,6843,5010,6838,5010,6827xe" filled="true" fillcolor="#000000" stroked="false">
                  <v:path arrowok="t"/>
                  <v:fill type="solid"/>
                </v:shape>
                <v:shape style="position:absolute;left:0;top:5040;width:4425;height:8505" id="docshape6" coordorigin="0,5040" coordsize="4425,8505" path="m4425,13170l0,13170,0,13545,4425,13545,4425,13170xm4425,7455l0,7455,0,7830,4425,7830,4425,7455xm4425,5040l0,5040,0,5415,4425,5415,4425,5040xe" filled="true" fillcolor="#fae4cc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position w:val="-11"/>
        </w:rPr>
        <w:drawing>
          <wp:inline distT="0" distB="0" distL="0" distR="0">
            <wp:extent cx="199480" cy="200769"/>
            <wp:effectExtent l="0" t="0" r="0" b="0"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9480" cy="200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1"/>
        </w:rPr>
      </w:r>
      <w:r>
        <w:rPr>
          <w:rFonts w:ascii="Times New Roman" w:hAnsi="Times New Roman"/>
          <w:spacing w:val="80"/>
          <w:w w:val="150"/>
          <w:sz w:val="20"/>
        </w:rPr>
        <w:t> </w:t>
      </w:r>
      <w:r>
        <w:rPr>
          <w:spacing w:val="-2"/>
          <w:w w:val="105"/>
        </w:rPr>
        <w:t>Bakersﬁeld, CA 12345</w:t>
      </w:r>
    </w:p>
    <w:p>
      <w:pPr>
        <w:pStyle w:val="BodyText"/>
        <w:spacing w:before="9"/>
      </w:pPr>
    </w:p>
    <w:p>
      <w:pPr>
        <w:pStyle w:val="Heading2"/>
      </w:pPr>
      <w:r>
        <w:rPr>
          <w:color w:val="073762"/>
          <w:spacing w:val="-2"/>
          <w:sz w:val="44"/>
        </w:rPr>
        <w:t>E</w:t>
      </w:r>
      <w:r>
        <w:rPr>
          <w:color w:val="073762"/>
          <w:spacing w:val="-2"/>
        </w:rPr>
        <w:t>DUCATION</w:t>
      </w:r>
    </w:p>
    <w:p>
      <w:pPr>
        <w:pStyle w:val="BodyText"/>
        <w:spacing w:before="174"/>
        <w:rPr>
          <w:b/>
          <w:sz w:val="26"/>
        </w:rPr>
      </w:pPr>
    </w:p>
    <w:p>
      <w:pPr>
        <w:pStyle w:val="BodyText"/>
        <w:spacing w:line="268" w:lineRule="auto"/>
        <w:ind w:left="435" w:right="62"/>
      </w:pPr>
      <w:r>
        <w:rPr>
          <w:w w:val="105"/>
        </w:rPr>
        <w:t>Associate of Science, Emergency Medical</w:t>
      </w:r>
      <w:r>
        <w:rPr>
          <w:spacing w:val="-14"/>
          <w:w w:val="105"/>
        </w:rPr>
        <w:t> </w:t>
      </w:r>
      <w:r>
        <w:rPr>
          <w:w w:val="105"/>
        </w:rPr>
        <w:t>Services,</w:t>
      </w:r>
      <w:r>
        <w:rPr>
          <w:spacing w:val="-13"/>
          <w:w w:val="105"/>
        </w:rPr>
        <w:t> </w:t>
      </w:r>
      <w:r>
        <w:rPr>
          <w:w w:val="105"/>
        </w:rPr>
        <w:t>Bakersﬁeld</w:t>
      </w:r>
      <w:r>
        <w:rPr>
          <w:spacing w:val="-13"/>
          <w:w w:val="105"/>
        </w:rPr>
        <w:t> </w:t>
      </w:r>
      <w:r>
        <w:rPr>
          <w:w w:val="105"/>
        </w:rPr>
        <w:t>College, </w:t>
      </w:r>
      <w:r>
        <w:rPr>
          <w:spacing w:val="-4"/>
          <w:w w:val="105"/>
        </w:rPr>
        <w:t>2011</w:t>
      </w:r>
    </w:p>
    <w:p>
      <w:pPr>
        <w:pStyle w:val="BodyText"/>
      </w:pPr>
    </w:p>
    <w:p>
      <w:pPr>
        <w:pStyle w:val="BodyText"/>
        <w:spacing w:before="45"/>
      </w:pPr>
    </w:p>
    <w:p>
      <w:pPr>
        <w:pStyle w:val="BodyText"/>
        <w:spacing w:line="278" w:lineRule="auto" w:before="1"/>
        <w:ind w:left="435"/>
      </w:pPr>
      <w:r>
        <w:rPr>
          <w:w w:val="105"/>
        </w:rPr>
        <w:t>Public</w:t>
      </w:r>
      <w:r>
        <w:rPr>
          <w:spacing w:val="-14"/>
          <w:w w:val="105"/>
        </w:rPr>
        <w:t> </w:t>
      </w:r>
      <w:r>
        <w:rPr>
          <w:w w:val="105"/>
        </w:rPr>
        <w:t>safety</w:t>
      </w:r>
      <w:r>
        <w:rPr>
          <w:spacing w:val="-13"/>
          <w:w w:val="105"/>
        </w:rPr>
        <w:t> </w:t>
      </w:r>
      <w:r>
        <w:rPr>
          <w:w w:val="105"/>
        </w:rPr>
        <w:t>communications</w:t>
      </w:r>
      <w:r>
        <w:rPr>
          <w:spacing w:val="-13"/>
          <w:w w:val="105"/>
        </w:rPr>
        <w:t> </w:t>
      </w:r>
      <w:r>
        <w:rPr>
          <w:w w:val="105"/>
        </w:rPr>
        <w:t>training ofﬁcer coursework, 2018</w:t>
      </w:r>
    </w:p>
    <w:p>
      <w:pPr>
        <w:pStyle w:val="BodyText"/>
      </w:pPr>
    </w:p>
    <w:p>
      <w:pPr>
        <w:pStyle w:val="BodyText"/>
        <w:spacing w:before="35"/>
      </w:pPr>
    </w:p>
    <w:p>
      <w:pPr>
        <w:pStyle w:val="BodyText"/>
        <w:spacing w:line="278" w:lineRule="auto" w:before="1"/>
        <w:ind w:left="435" w:right="62"/>
      </w:pPr>
      <w:r>
        <w:rPr>
          <w:w w:val="105"/>
        </w:rPr>
        <w:t>Emergency</w:t>
      </w:r>
      <w:r>
        <w:rPr>
          <w:spacing w:val="-8"/>
          <w:w w:val="105"/>
        </w:rPr>
        <w:t> </w:t>
      </w:r>
      <w:r>
        <w:rPr>
          <w:w w:val="105"/>
        </w:rPr>
        <w:t>medical</w:t>
      </w:r>
      <w:r>
        <w:rPr>
          <w:spacing w:val="-8"/>
          <w:w w:val="105"/>
        </w:rPr>
        <w:t> </w:t>
      </w:r>
      <w:r>
        <w:rPr>
          <w:w w:val="105"/>
        </w:rPr>
        <w:t>dispatch coursework, current</w:t>
      </w:r>
    </w:p>
    <w:p>
      <w:pPr>
        <w:pStyle w:val="BodyText"/>
      </w:pPr>
    </w:p>
    <w:p>
      <w:pPr>
        <w:pStyle w:val="BodyText"/>
        <w:spacing w:before="50"/>
      </w:pPr>
    </w:p>
    <w:p>
      <w:pPr>
        <w:pStyle w:val="BodyText"/>
        <w:spacing w:line="261" w:lineRule="auto"/>
        <w:ind w:left="435"/>
      </w:pPr>
      <w:r>
        <w:rPr>
          <w:w w:val="105"/>
        </w:rPr>
        <w:t>Emergency</w:t>
      </w:r>
      <w:r>
        <w:rPr>
          <w:spacing w:val="-14"/>
          <w:w w:val="105"/>
        </w:rPr>
        <w:t> </w:t>
      </w:r>
      <w:r>
        <w:rPr>
          <w:w w:val="105"/>
        </w:rPr>
        <w:t>ﬁre</w:t>
      </w:r>
      <w:r>
        <w:rPr>
          <w:spacing w:val="-13"/>
          <w:w w:val="105"/>
        </w:rPr>
        <w:t> </w:t>
      </w:r>
      <w:r>
        <w:rPr>
          <w:w w:val="105"/>
        </w:rPr>
        <w:t>dispatch</w:t>
      </w:r>
      <w:r>
        <w:rPr>
          <w:spacing w:val="-13"/>
          <w:w w:val="105"/>
        </w:rPr>
        <w:t> </w:t>
      </w:r>
      <w:r>
        <w:rPr>
          <w:w w:val="105"/>
        </w:rPr>
        <w:t>coursework, </w:t>
      </w:r>
      <w:r>
        <w:rPr>
          <w:spacing w:val="-2"/>
          <w:w w:val="105"/>
        </w:rPr>
        <w:t>current</w:t>
      </w:r>
    </w:p>
    <w:p>
      <w:pPr>
        <w:pStyle w:val="BodyText"/>
      </w:pPr>
    </w:p>
    <w:p>
      <w:pPr>
        <w:pStyle w:val="BodyText"/>
        <w:spacing w:before="65"/>
      </w:pPr>
    </w:p>
    <w:p>
      <w:pPr>
        <w:pStyle w:val="BodyText"/>
        <w:spacing w:line="261" w:lineRule="auto"/>
        <w:ind w:left="435" w:right="558"/>
      </w:pPr>
      <w:r>
        <w:rPr>
          <w:w w:val="105"/>
        </w:rPr>
        <w:t>Communications</w:t>
      </w:r>
      <w:r>
        <w:rPr>
          <w:spacing w:val="-14"/>
          <w:w w:val="105"/>
        </w:rPr>
        <w:t> </w:t>
      </w:r>
      <w:r>
        <w:rPr>
          <w:w w:val="105"/>
        </w:rPr>
        <w:t>center</w:t>
      </w:r>
      <w:r>
        <w:rPr>
          <w:spacing w:val="-13"/>
          <w:w w:val="105"/>
        </w:rPr>
        <w:t> </w:t>
      </w:r>
      <w:r>
        <w:rPr>
          <w:w w:val="105"/>
        </w:rPr>
        <w:t>supervisor program, 2020</w:t>
      </w:r>
    </w:p>
    <w:p>
      <w:pPr>
        <w:pStyle w:val="BodyText"/>
        <w:spacing w:before="133"/>
      </w:pPr>
    </w:p>
    <w:p>
      <w:pPr>
        <w:pStyle w:val="Heading2"/>
      </w:pPr>
      <w:r>
        <w:rPr>
          <w:color w:val="073762"/>
          <w:sz w:val="44"/>
        </w:rPr>
        <w:t>K</w:t>
      </w:r>
      <w:r>
        <w:rPr>
          <w:color w:val="073762"/>
        </w:rPr>
        <w:t>EY</w:t>
      </w:r>
      <w:r>
        <w:rPr>
          <w:color w:val="073762"/>
          <w:spacing w:val="-2"/>
        </w:rPr>
        <w:t> SKILLS</w:t>
      </w:r>
    </w:p>
    <w:p>
      <w:pPr>
        <w:pStyle w:val="BodyText"/>
        <w:spacing w:before="159"/>
        <w:rPr>
          <w:b/>
          <w:sz w:val="26"/>
        </w:rPr>
      </w:pPr>
    </w:p>
    <w:p>
      <w:pPr>
        <w:pStyle w:val="ListParagraph"/>
        <w:numPr>
          <w:ilvl w:val="0"/>
          <w:numId w:val="1"/>
        </w:numPr>
        <w:tabs>
          <w:tab w:pos="732" w:val="left" w:leader="none"/>
        </w:tabs>
        <w:spacing w:line="261" w:lineRule="auto" w:before="0" w:after="0"/>
        <w:ind w:left="732" w:right="127" w:hanging="304"/>
        <w:jc w:val="left"/>
        <w:rPr>
          <w:sz w:val="18"/>
        </w:rPr>
      </w:pPr>
      <w:r>
        <w:rPr>
          <w:w w:val="105"/>
          <w:sz w:val="18"/>
        </w:rPr>
        <w:t>CAD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systems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(ProQA,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Zoll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Dispatch, Tyler New World)</w:t>
      </w:r>
    </w:p>
    <w:p>
      <w:pPr>
        <w:pStyle w:val="ListParagraph"/>
        <w:numPr>
          <w:ilvl w:val="0"/>
          <w:numId w:val="1"/>
        </w:numPr>
        <w:tabs>
          <w:tab w:pos="732" w:val="left" w:leader="none"/>
        </w:tabs>
        <w:spacing w:line="278" w:lineRule="auto" w:before="104" w:after="0"/>
        <w:ind w:left="732" w:right="316" w:hanging="304"/>
        <w:jc w:val="left"/>
        <w:rPr>
          <w:sz w:val="18"/>
        </w:rPr>
      </w:pPr>
      <w:r>
        <w:rPr>
          <w:w w:val="105"/>
          <w:sz w:val="18"/>
        </w:rPr>
        <w:t>Medical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ﬁre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dispatch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protocol compliance and QA review</w:t>
      </w:r>
    </w:p>
    <w:p>
      <w:pPr>
        <w:pStyle w:val="ListParagraph"/>
        <w:numPr>
          <w:ilvl w:val="0"/>
          <w:numId w:val="1"/>
        </w:numPr>
        <w:tabs>
          <w:tab w:pos="732" w:val="left" w:leader="none"/>
        </w:tabs>
        <w:spacing w:line="278" w:lineRule="auto" w:before="75" w:after="0"/>
        <w:ind w:left="732" w:right="38" w:hanging="304"/>
        <w:jc w:val="left"/>
        <w:rPr>
          <w:sz w:val="18"/>
        </w:rPr>
      </w:pPr>
      <w:r>
        <w:rPr>
          <w:w w:val="105"/>
          <w:sz w:val="18"/>
        </w:rPr>
        <w:t>Shift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scheduling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overtime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budget </w:t>
      </w:r>
      <w:r>
        <w:rPr>
          <w:spacing w:val="-2"/>
          <w:w w:val="105"/>
          <w:sz w:val="18"/>
        </w:rPr>
        <w:t>management</w:t>
      </w:r>
    </w:p>
    <w:p>
      <w:pPr>
        <w:pStyle w:val="ListParagraph"/>
        <w:numPr>
          <w:ilvl w:val="0"/>
          <w:numId w:val="1"/>
        </w:numPr>
        <w:tabs>
          <w:tab w:pos="732" w:val="left" w:leader="none"/>
        </w:tabs>
        <w:spacing w:line="261" w:lineRule="auto" w:before="89" w:after="0"/>
        <w:ind w:left="732" w:right="382" w:hanging="304"/>
        <w:jc w:val="left"/>
        <w:rPr>
          <w:sz w:val="18"/>
        </w:rPr>
      </w:pPr>
      <w:r>
        <w:rPr>
          <w:w w:val="105"/>
          <w:sz w:val="18"/>
        </w:rPr>
        <w:t>Radio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communications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multi-agency coordination</w:t>
      </w:r>
    </w:p>
    <w:p>
      <w:pPr>
        <w:pStyle w:val="BodyText"/>
        <w:spacing w:line="278" w:lineRule="auto" w:before="74"/>
        <w:ind w:left="658" w:right="511"/>
      </w:pPr>
      <w:r>
        <w:rPr/>
        <w:br w:type="column"/>
      </w:r>
      <w:r>
        <w:rPr>
          <w:w w:val="105"/>
        </w:rPr>
        <w:t>Supervise</w:t>
      </w:r>
      <w:r>
        <w:rPr>
          <w:spacing w:val="-7"/>
          <w:w w:val="105"/>
        </w:rPr>
        <w:t> </w:t>
      </w:r>
      <w:r>
        <w:rPr>
          <w:w w:val="105"/>
        </w:rPr>
        <w:t>11</w:t>
      </w:r>
      <w:r>
        <w:rPr>
          <w:spacing w:val="-7"/>
          <w:w w:val="105"/>
        </w:rPr>
        <w:t> </w:t>
      </w:r>
      <w:r>
        <w:rPr>
          <w:w w:val="105"/>
        </w:rPr>
        <w:t>medical-trained</w:t>
      </w:r>
      <w:r>
        <w:rPr>
          <w:spacing w:val="-7"/>
          <w:w w:val="105"/>
        </w:rPr>
        <w:t> </w:t>
      </w:r>
      <w:r>
        <w:rPr>
          <w:w w:val="105"/>
        </w:rPr>
        <w:t>dispatchers</w:t>
      </w:r>
      <w:r>
        <w:rPr>
          <w:spacing w:val="-7"/>
          <w:w w:val="105"/>
        </w:rPr>
        <w:t> </w:t>
      </w:r>
      <w:r>
        <w:rPr>
          <w:w w:val="105"/>
        </w:rPr>
        <w:t>across</w:t>
      </w:r>
      <w:r>
        <w:rPr>
          <w:spacing w:val="-7"/>
          <w:w w:val="105"/>
        </w:rPr>
        <w:t> </w:t>
      </w:r>
      <w:r>
        <w:rPr>
          <w:w w:val="105"/>
        </w:rPr>
        <w:t>three</w:t>
      </w:r>
      <w:r>
        <w:rPr>
          <w:spacing w:val="-7"/>
          <w:w w:val="105"/>
        </w:rPr>
        <w:t> </w:t>
      </w:r>
      <w:r>
        <w:rPr>
          <w:w w:val="105"/>
        </w:rPr>
        <w:t>shifts</w:t>
      </w:r>
      <w:r>
        <w:rPr>
          <w:spacing w:val="-7"/>
          <w:w w:val="105"/>
        </w:rPr>
        <w:t> </w:t>
      </w:r>
      <w:r>
        <w:rPr>
          <w:w w:val="105"/>
        </w:rPr>
        <w:t>covering</w:t>
      </w:r>
      <w:r>
        <w:rPr>
          <w:spacing w:val="-7"/>
          <w:w w:val="105"/>
        </w:rPr>
        <w:t> </w:t>
      </w:r>
      <w:r>
        <w:rPr>
          <w:w w:val="105"/>
        </w:rPr>
        <w:t>911 and non-emergency transport for a two-county service area.</w:t>
      </w:r>
    </w:p>
    <w:p>
      <w:pPr>
        <w:pStyle w:val="BodyText"/>
        <w:spacing w:line="278" w:lineRule="auto" w:before="75"/>
        <w:ind w:left="658" w:right="511"/>
      </w:pPr>
      <w:r>
        <w:rPr>
          <w:w w:val="105"/>
        </w:rPr>
        <w:t>Cut</w:t>
      </w:r>
      <w:r>
        <w:rPr>
          <w:spacing w:val="-4"/>
          <w:w w:val="105"/>
        </w:rPr>
        <w:t> </w:t>
      </w:r>
      <w:r>
        <w:rPr>
          <w:w w:val="105"/>
        </w:rPr>
        <w:t>average</w:t>
      </w:r>
      <w:r>
        <w:rPr>
          <w:spacing w:val="-4"/>
          <w:w w:val="105"/>
        </w:rPr>
        <w:t> </w:t>
      </w:r>
      <w:r>
        <w:rPr>
          <w:w w:val="105"/>
        </w:rPr>
        <w:t>call-to-dispatch</w:t>
      </w:r>
      <w:r>
        <w:rPr>
          <w:spacing w:val="-4"/>
          <w:w w:val="105"/>
        </w:rPr>
        <w:t> </w:t>
      </w:r>
      <w:r>
        <w:rPr>
          <w:w w:val="105"/>
        </w:rPr>
        <w:t>time</w:t>
      </w:r>
      <w:r>
        <w:rPr>
          <w:spacing w:val="-4"/>
          <w:w w:val="105"/>
        </w:rPr>
        <w:t> </w:t>
      </w:r>
      <w:r>
        <w:rPr>
          <w:w w:val="105"/>
        </w:rPr>
        <w:t>from</w:t>
      </w:r>
      <w:r>
        <w:rPr>
          <w:spacing w:val="-4"/>
          <w:w w:val="105"/>
        </w:rPr>
        <w:t> </w:t>
      </w:r>
      <w:r>
        <w:rPr>
          <w:w w:val="105"/>
        </w:rPr>
        <w:t>74</w:t>
      </w:r>
      <w:r>
        <w:rPr>
          <w:spacing w:val="-4"/>
          <w:w w:val="105"/>
        </w:rPr>
        <w:t> </w:t>
      </w:r>
      <w:r>
        <w:rPr>
          <w:w w:val="105"/>
        </w:rPr>
        <w:t>seconds</w:t>
      </w:r>
      <w:r>
        <w:rPr>
          <w:spacing w:val="-4"/>
          <w:w w:val="105"/>
        </w:rPr>
        <w:t> </w:t>
      </w:r>
      <w:r>
        <w:rPr>
          <w:w w:val="105"/>
        </w:rPr>
        <w:t>to</w:t>
      </w:r>
      <w:r>
        <w:rPr>
          <w:spacing w:val="-4"/>
          <w:w w:val="105"/>
        </w:rPr>
        <w:t> </w:t>
      </w:r>
      <w:r>
        <w:rPr>
          <w:w w:val="105"/>
        </w:rPr>
        <w:t>58</w:t>
      </w:r>
      <w:r>
        <w:rPr>
          <w:spacing w:val="-4"/>
          <w:w w:val="105"/>
        </w:rPr>
        <w:t> </w:t>
      </w:r>
      <w:r>
        <w:rPr>
          <w:w w:val="105"/>
        </w:rPr>
        <w:t>seconds</w:t>
      </w:r>
      <w:r>
        <w:rPr>
          <w:spacing w:val="-4"/>
          <w:w w:val="105"/>
        </w:rPr>
        <w:t> </w:t>
      </w:r>
      <w:r>
        <w:rPr>
          <w:w w:val="105"/>
        </w:rPr>
        <w:t>by rewriting the intake script and reworking the CAD status codes.</w:t>
      </w:r>
    </w:p>
    <w:p>
      <w:pPr>
        <w:pStyle w:val="BodyText"/>
        <w:spacing w:line="261" w:lineRule="auto" w:before="90"/>
        <w:ind w:left="658" w:right="450"/>
      </w:pPr>
      <w:r>
        <w:rPr>
          <w:w w:val="105"/>
        </w:rPr>
        <w:t>Own</w:t>
      </w:r>
      <w:r>
        <w:rPr>
          <w:spacing w:val="-5"/>
          <w:w w:val="105"/>
        </w:rPr>
        <w:t> </w:t>
      </w:r>
      <w:r>
        <w:rPr>
          <w:w w:val="105"/>
        </w:rPr>
        <w:t>the</w:t>
      </w:r>
      <w:r>
        <w:rPr>
          <w:spacing w:val="-5"/>
          <w:w w:val="105"/>
        </w:rPr>
        <w:t> </w:t>
      </w:r>
      <w:r>
        <w:rPr>
          <w:w w:val="105"/>
        </w:rPr>
        <w:t>QA</w:t>
      </w:r>
      <w:r>
        <w:rPr>
          <w:spacing w:val="-5"/>
          <w:w w:val="105"/>
        </w:rPr>
        <w:t> </w:t>
      </w:r>
      <w:r>
        <w:rPr>
          <w:w w:val="105"/>
        </w:rPr>
        <w:t>program:</w:t>
      </w:r>
      <w:r>
        <w:rPr>
          <w:spacing w:val="-5"/>
          <w:w w:val="105"/>
        </w:rPr>
        <w:t> </w:t>
      </w:r>
      <w:r>
        <w:rPr>
          <w:w w:val="105"/>
        </w:rPr>
        <w:t>review</w:t>
      </w:r>
      <w:r>
        <w:rPr>
          <w:spacing w:val="-5"/>
          <w:w w:val="105"/>
        </w:rPr>
        <w:t> </w:t>
      </w:r>
      <w:r>
        <w:rPr>
          <w:w w:val="105"/>
        </w:rPr>
        <w:t>40</w:t>
      </w:r>
      <w:r>
        <w:rPr>
          <w:spacing w:val="-5"/>
          <w:w w:val="105"/>
        </w:rPr>
        <w:t> </w:t>
      </w:r>
      <w:r>
        <w:rPr>
          <w:w w:val="105"/>
        </w:rPr>
        <w:t>recorded</w:t>
      </w:r>
      <w:r>
        <w:rPr>
          <w:spacing w:val="-5"/>
          <w:w w:val="105"/>
        </w:rPr>
        <w:t> </w:t>
      </w:r>
      <w:r>
        <w:rPr>
          <w:w w:val="105"/>
        </w:rPr>
        <w:t>calls</w:t>
      </w:r>
      <w:r>
        <w:rPr>
          <w:spacing w:val="-5"/>
          <w:w w:val="105"/>
        </w:rPr>
        <w:t> </w:t>
      </w:r>
      <w:r>
        <w:rPr>
          <w:w w:val="105"/>
        </w:rPr>
        <w:t>per</w:t>
      </w:r>
      <w:r>
        <w:rPr>
          <w:spacing w:val="-5"/>
          <w:w w:val="105"/>
        </w:rPr>
        <w:t> </w:t>
      </w:r>
      <w:r>
        <w:rPr>
          <w:w w:val="105"/>
        </w:rPr>
        <w:t>week</w:t>
      </w:r>
      <w:r>
        <w:rPr>
          <w:spacing w:val="-5"/>
          <w:w w:val="105"/>
        </w:rPr>
        <w:t> </w:t>
      </w:r>
      <w:r>
        <w:rPr>
          <w:w w:val="105"/>
        </w:rPr>
        <w:t>against</w:t>
      </w:r>
      <w:r>
        <w:rPr>
          <w:spacing w:val="-5"/>
          <w:w w:val="105"/>
        </w:rPr>
        <w:t> </w:t>
      </w:r>
      <w:r>
        <w:rPr>
          <w:w w:val="105"/>
        </w:rPr>
        <w:t>medical dispatch protocol and coach dispatchers on documentation gaps.</w:t>
      </w:r>
    </w:p>
    <w:p>
      <w:pPr>
        <w:pStyle w:val="BodyText"/>
        <w:spacing w:line="278" w:lineRule="auto" w:before="104"/>
        <w:ind w:left="658" w:right="51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01824">
                <wp:simplePos x="0" y="0"/>
                <wp:positionH relativeFrom="page">
                  <wp:posOffset>2794000</wp:posOffset>
                </wp:positionH>
                <wp:positionV relativeFrom="paragraph">
                  <wp:posOffset>42990</wp:posOffset>
                </wp:positionV>
                <wp:extent cx="4774565" cy="5396230"/>
                <wp:effectExtent l="0" t="0" r="0" b="0"/>
                <wp:wrapNone/>
                <wp:docPr id="10" name="Graphic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4774565" cy="53962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74565" h="5396230">
                              <a:moveTo>
                                <a:pt x="0" y="5395976"/>
                              </a:moveTo>
                              <a:lnTo>
                                <a:pt x="0" y="0"/>
                              </a:lnTo>
                              <a:lnTo>
                                <a:pt x="4774183" y="0"/>
                              </a:lnTo>
                              <a:lnTo>
                                <a:pt x="4774183" y="5395976"/>
                              </a:lnTo>
                              <a:lnTo>
                                <a:pt x="0" y="53959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1F4F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20pt;margin-top:3.385059pt;width:375.919983pt;height:424.88pt;mso-position-horizontal-relative:page;mso-position-vertical-relative:paragraph;z-index:-15814656" id="docshape7" filled="true" fillcolor="#f1f4f4" stroked="false">
                <v:fill type="solid"/>
                <w10:wrap type="none"/>
              </v:rect>
            </w:pict>
          </mc:Fallback>
        </mc:AlternateContent>
      </w:r>
      <w:r>
        <w:rPr>
          <w:w w:val="105"/>
        </w:rPr>
        <w:t>Manage</w:t>
      </w:r>
      <w:r>
        <w:rPr>
          <w:spacing w:val="-6"/>
          <w:w w:val="105"/>
        </w:rPr>
        <w:t> </w:t>
      </w:r>
      <w:r>
        <w:rPr>
          <w:w w:val="105"/>
        </w:rPr>
        <w:t>the</w:t>
      </w:r>
      <w:r>
        <w:rPr>
          <w:spacing w:val="-6"/>
          <w:w w:val="105"/>
        </w:rPr>
        <w:t> </w:t>
      </w:r>
      <w:r>
        <w:rPr>
          <w:w w:val="105"/>
        </w:rPr>
        <w:t>schedule,</w:t>
      </w:r>
      <w:r>
        <w:rPr>
          <w:spacing w:val="-6"/>
          <w:w w:val="105"/>
        </w:rPr>
        <w:t> </w:t>
      </w:r>
      <w:r>
        <w:rPr>
          <w:w w:val="105"/>
        </w:rPr>
        <w:t>PTO,</w:t>
      </w:r>
      <w:r>
        <w:rPr>
          <w:spacing w:val="-6"/>
          <w:w w:val="105"/>
        </w:rPr>
        <w:t> </w:t>
      </w:r>
      <w:r>
        <w:rPr>
          <w:w w:val="105"/>
        </w:rPr>
        <w:t>and</w:t>
      </w:r>
      <w:r>
        <w:rPr>
          <w:spacing w:val="-6"/>
          <w:w w:val="105"/>
        </w:rPr>
        <w:t> </w:t>
      </w:r>
      <w:r>
        <w:rPr>
          <w:w w:val="105"/>
        </w:rPr>
        <w:t>overtime</w:t>
      </w:r>
      <w:r>
        <w:rPr>
          <w:spacing w:val="-6"/>
          <w:w w:val="105"/>
        </w:rPr>
        <w:t> </w:t>
      </w:r>
      <w:r>
        <w:rPr>
          <w:w w:val="105"/>
        </w:rPr>
        <w:t>budget</w:t>
      </w:r>
      <w:r>
        <w:rPr>
          <w:spacing w:val="-6"/>
          <w:w w:val="105"/>
        </w:rPr>
        <w:t> </w:t>
      </w:r>
      <w:r>
        <w:rPr>
          <w:w w:val="105"/>
        </w:rPr>
        <w:t>for</w:t>
      </w:r>
      <w:r>
        <w:rPr>
          <w:spacing w:val="-6"/>
          <w:w w:val="105"/>
        </w:rPr>
        <w:t> </w:t>
      </w:r>
      <w:r>
        <w:rPr>
          <w:w w:val="105"/>
        </w:rPr>
        <w:t>the</w:t>
      </w:r>
      <w:r>
        <w:rPr>
          <w:spacing w:val="-6"/>
          <w:w w:val="105"/>
        </w:rPr>
        <w:t> </w:t>
      </w:r>
      <w:r>
        <w:rPr>
          <w:w w:val="105"/>
        </w:rPr>
        <w:t>desk;</w:t>
      </w:r>
      <w:r>
        <w:rPr>
          <w:spacing w:val="-6"/>
          <w:w w:val="105"/>
        </w:rPr>
        <w:t> </w:t>
      </w:r>
      <w:r>
        <w:rPr>
          <w:w w:val="105"/>
        </w:rPr>
        <w:t>brought overtime spend down about 22% year over year.</w:t>
      </w:r>
    </w:p>
    <w:p>
      <w:pPr>
        <w:pStyle w:val="BodyText"/>
        <w:spacing w:line="278" w:lineRule="auto" w:before="74"/>
        <w:ind w:left="658" w:right="450"/>
      </w:pPr>
      <w:r>
        <w:rPr>
          <w:w w:val="105"/>
        </w:rPr>
        <w:t>Serve</w:t>
      </w:r>
      <w:r>
        <w:rPr>
          <w:spacing w:val="-11"/>
          <w:w w:val="105"/>
        </w:rPr>
        <w:t> </w:t>
      </w:r>
      <w:r>
        <w:rPr>
          <w:w w:val="105"/>
        </w:rPr>
        <w:t>as</w:t>
      </w:r>
      <w:r>
        <w:rPr>
          <w:spacing w:val="-11"/>
          <w:w w:val="105"/>
        </w:rPr>
        <w:t> </w:t>
      </w:r>
      <w:r>
        <w:rPr>
          <w:w w:val="105"/>
        </w:rPr>
        <w:t>the</w:t>
      </w:r>
      <w:r>
        <w:rPr>
          <w:spacing w:val="-11"/>
          <w:w w:val="105"/>
        </w:rPr>
        <w:t> </w:t>
      </w:r>
      <w:r>
        <w:rPr>
          <w:w w:val="105"/>
        </w:rPr>
        <w:t>on-call</w:t>
      </w:r>
      <w:r>
        <w:rPr>
          <w:spacing w:val="-11"/>
          <w:w w:val="105"/>
        </w:rPr>
        <w:t> </w:t>
      </w:r>
      <w:r>
        <w:rPr>
          <w:w w:val="105"/>
        </w:rPr>
        <w:t>supervisor</w:t>
      </w:r>
      <w:r>
        <w:rPr>
          <w:spacing w:val="-11"/>
          <w:w w:val="105"/>
        </w:rPr>
        <w:t> </w:t>
      </w:r>
      <w:r>
        <w:rPr>
          <w:w w:val="105"/>
        </w:rPr>
        <w:t>for</w:t>
      </w:r>
      <w:r>
        <w:rPr>
          <w:spacing w:val="-11"/>
          <w:w w:val="105"/>
        </w:rPr>
        <w:t> </w:t>
      </w:r>
      <w:r>
        <w:rPr>
          <w:w w:val="105"/>
        </w:rPr>
        <w:t>mass-casualty</w:t>
      </w:r>
      <w:r>
        <w:rPr>
          <w:spacing w:val="-11"/>
          <w:w w:val="105"/>
        </w:rPr>
        <w:t> </w:t>
      </w:r>
      <w:r>
        <w:rPr>
          <w:w w:val="105"/>
        </w:rPr>
        <w:t>and</w:t>
      </w:r>
      <w:r>
        <w:rPr>
          <w:spacing w:val="-11"/>
          <w:w w:val="105"/>
        </w:rPr>
        <w:t> </w:t>
      </w:r>
      <w:r>
        <w:rPr>
          <w:w w:val="105"/>
        </w:rPr>
        <w:t>mutual-aid </w:t>
      </w:r>
      <w:r>
        <w:rPr>
          <w:spacing w:val="-2"/>
          <w:w w:val="105"/>
        </w:rPr>
        <w:t>activations.</w:t>
      </w:r>
    </w:p>
    <w:p>
      <w:pPr>
        <w:pStyle w:val="BodyText"/>
      </w:pPr>
    </w:p>
    <w:p>
      <w:pPr>
        <w:pStyle w:val="BodyText"/>
        <w:spacing w:before="6"/>
      </w:pPr>
    </w:p>
    <w:p>
      <w:pPr>
        <w:pStyle w:val="BodyText"/>
        <w:spacing w:line="278" w:lineRule="auto"/>
        <w:ind w:left="100" w:right="511"/>
      </w:pPr>
      <w:r>
        <w:rPr/>
        <w:t>LEAD DISPATCHER | CENTRAL VALLEY AMBULANCE SERVICES, </w:t>
      </w:r>
      <w:r>
        <w:rPr>
          <w:w w:val="105"/>
        </w:rPr>
        <w:t>BAKERSFIELD, CA</w:t>
      </w:r>
    </w:p>
    <w:p>
      <w:pPr>
        <w:pStyle w:val="BodyText"/>
        <w:spacing w:before="45"/>
        <w:ind w:left="100"/>
      </w:pPr>
      <w:r>
        <w:rPr>
          <w:w w:val="105"/>
        </w:rPr>
        <w:t>2016</w:t>
      </w:r>
      <w:r>
        <w:rPr>
          <w:spacing w:val="-8"/>
          <w:w w:val="105"/>
        </w:rPr>
        <w:t> </w:t>
      </w:r>
      <w:r>
        <w:rPr>
          <w:w w:val="105"/>
        </w:rPr>
        <w:t>–</w:t>
      </w:r>
      <w:r>
        <w:rPr>
          <w:spacing w:val="-9"/>
          <w:w w:val="105"/>
        </w:rPr>
        <w:t> </w:t>
      </w:r>
      <w:r>
        <w:rPr>
          <w:spacing w:val="-4"/>
          <w:w w:val="105"/>
        </w:rPr>
        <w:t>2019</w:t>
      </w:r>
    </w:p>
    <w:p>
      <w:pPr>
        <w:pStyle w:val="BodyText"/>
        <w:spacing w:before="66"/>
      </w:pPr>
    </w:p>
    <w:p>
      <w:pPr>
        <w:pStyle w:val="BodyText"/>
        <w:spacing w:line="261" w:lineRule="auto"/>
        <w:ind w:left="658" w:right="511"/>
      </w:pPr>
      <w:r>
        <w:rPr>
          <w:w w:val="105"/>
        </w:rPr>
        <w:t>Ran</w:t>
      </w:r>
      <w:r>
        <w:rPr>
          <w:spacing w:val="-7"/>
          <w:w w:val="105"/>
        </w:rPr>
        <w:t> </w:t>
      </w:r>
      <w:r>
        <w:rPr>
          <w:w w:val="105"/>
        </w:rPr>
        <w:t>the</w:t>
      </w:r>
      <w:r>
        <w:rPr>
          <w:spacing w:val="-7"/>
          <w:w w:val="105"/>
        </w:rPr>
        <w:t> </w:t>
      </w:r>
      <w:r>
        <w:rPr>
          <w:w w:val="105"/>
        </w:rPr>
        <w:t>day</w:t>
      </w:r>
      <w:r>
        <w:rPr>
          <w:spacing w:val="-7"/>
          <w:w w:val="105"/>
        </w:rPr>
        <w:t> </w:t>
      </w:r>
      <w:r>
        <w:rPr>
          <w:w w:val="105"/>
        </w:rPr>
        <w:t>shift</w:t>
      </w:r>
      <w:r>
        <w:rPr>
          <w:spacing w:val="-7"/>
          <w:w w:val="105"/>
        </w:rPr>
        <w:t> </w:t>
      </w:r>
      <w:r>
        <w:rPr>
          <w:w w:val="105"/>
        </w:rPr>
        <w:t>board</w:t>
      </w:r>
      <w:r>
        <w:rPr>
          <w:spacing w:val="-7"/>
          <w:w w:val="105"/>
        </w:rPr>
        <w:t> </w:t>
      </w:r>
      <w:r>
        <w:rPr>
          <w:w w:val="105"/>
        </w:rPr>
        <w:t>and</w:t>
      </w:r>
      <w:r>
        <w:rPr>
          <w:spacing w:val="-7"/>
          <w:w w:val="105"/>
        </w:rPr>
        <w:t> </w:t>
      </w:r>
      <w:r>
        <w:rPr>
          <w:w w:val="105"/>
        </w:rPr>
        <w:t>served</w:t>
      </w:r>
      <w:r>
        <w:rPr>
          <w:spacing w:val="-7"/>
          <w:w w:val="105"/>
        </w:rPr>
        <w:t> </w:t>
      </w:r>
      <w:r>
        <w:rPr>
          <w:w w:val="105"/>
        </w:rPr>
        <w:t>as</w:t>
      </w:r>
      <w:r>
        <w:rPr>
          <w:spacing w:val="-7"/>
          <w:w w:val="105"/>
        </w:rPr>
        <w:t> </w:t>
      </w:r>
      <w:r>
        <w:rPr>
          <w:w w:val="105"/>
        </w:rPr>
        <w:t>the</w:t>
      </w:r>
      <w:r>
        <w:rPr>
          <w:spacing w:val="-7"/>
          <w:w w:val="105"/>
        </w:rPr>
        <w:t> </w:t>
      </w:r>
      <w:r>
        <w:rPr>
          <w:w w:val="105"/>
        </w:rPr>
        <w:t>training</w:t>
      </w:r>
      <w:r>
        <w:rPr>
          <w:spacing w:val="-7"/>
          <w:w w:val="105"/>
        </w:rPr>
        <w:t> </w:t>
      </w:r>
      <w:r>
        <w:rPr>
          <w:w w:val="105"/>
        </w:rPr>
        <w:t>lead</w:t>
      </w:r>
      <w:r>
        <w:rPr>
          <w:spacing w:val="-7"/>
          <w:w w:val="105"/>
        </w:rPr>
        <w:t> </w:t>
      </w:r>
      <w:r>
        <w:rPr>
          <w:w w:val="105"/>
        </w:rPr>
        <w:t>for</w:t>
      </w:r>
      <w:r>
        <w:rPr>
          <w:spacing w:val="-7"/>
          <w:w w:val="105"/>
        </w:rPr>
        <w:t> </w:t>
      </w:r>
      <w:r>
        <w:rPr>
          <w:w w:val="105"/>
        </w:rPr>
        <w:t>new-hire </w:t>
      </w:r>
      <w:r>
        <w:rPr>
          <w:spacing w:val="-2"/>
          <w:w w:val="105"/>
        </w:rPr>
        <w:t>dispatchers.</w:t>
      </w:r>
    </w:p>
    <w:p>
      <w:pPr>
        <w:pStyle w:val="BodyText"/>
        <w:spacing w:line="261" w:lineRule="auto" w:before="104"/>
        <w:ind w:left="658" w:right="511"/>
      </w:pPr>
      <w:r>
        <w:rPr>
          <w:w w:val="105"/>
        </w:rPr>
        <w:t>Wrote</w:t>
      </w:r>
      <w:r>
        <w:rPr>
          <w:spacing w:val="-8"/>
          <w:w w:val="105"/>
        </w:rPr>
        <w:t> </w:t>
      </w:r>
      <w:r>
        <w:rPr>
          <w:w w:val="105"/>
        </w:rPr>
        <w:t>the</w:t>
      </w:r>
      <w:r>
        <w:rPr>
          <w:spacing w:val="-8"/>
          <w:w w:val="105"/>
        </w:rPr>
        <w:t> </w:t>
      </w:r>
      <w:r>
        <w:rPr>
          <w:w w:val="105"/>
        </w:rPr>
        <w:t>current</w:t>
      </w:r>
      <w:r>
        <w:rPr>
          <w:spacing w:val="-8"/>
          <w:w w:val="105"/>
        </w:rPr>
        <w:t> </w:t>
      </w:r>
      <w:r>
        <w:rPr>
          <w:w w:val="105"/>
        </w:rPr>
        <w:t>medical</w:t>
      </w:r>
      <w:r>
        <w:rPr>
          <w:spacing w:val="-8"/>
          <w:w w:val="105"/>
        </w:rPr>
        <w:t> </w:t>
      </w:r>
      <w:r>
        <w:rPr>
          <w:w w:val="105"/>
        </w:rPr>
        <w:t>dispatch</w:t>
      </w:r>
      <w:r>
        <w:rPr>
          <w:spacing w:val="-8"/>
          <w:w w:val="105"/>
        </w:rPr>
        <w:t> </w:t>
      </w:r>
      <w:r>
        <w:rPr>
          <w:w w:val="105"/>
        </w:rPr>
        <w:t>refresher</w:t>
      </w:r>
      <w:r>
        <w:rPr>
          <w:spacing w:val="-8"/>
          <w:w w:val="105"/>
        </w:rPr>
        <w:t> </w:t>
      </w:r>
      <w:r>
        <w:rPr>
          <w:w w:val="105"/>
        </w:rPr>
        <w:t>curriculum,</w:t>
      </w:r>
      <w:r>
        <w:rPr>
          <w:spacing w:val="-8"/>
          <w:w w:val="105"/>
        </w:rPr>
        <w:t> </w:t>
      </w:r>
      <w:r>
        <w:rPr>
          <w:w w:val="105"/>
        </w:rPr>
        <w:t>still</w:t>
      </w:r>
      <w:r>
        <w:rPr>
          <w:spacing w:val="-8"/>
          <w:w w:val="105"/>
        </w:rPr>
        <w:t> </w:t>
      </w:r>
      <w:r>
        <w:rPr>
          <w:w w:val="105"/>
        </w:rPr>
        <w:t>used</w:t>
      </w:r>
      <w:r>
        <w:rPr>
          <w:spacing w:val="-8"/>
          <w:w w:val="105"/>
        </w:rPr>
        <w:t> </w:t>
      </w:r>
      <w:r>
        <w:rPr>
          <w:w w:val="105"/>
        </w:rPr>
        <w:t>for annual recert.</w:t>
      </w:r>
    </w:p>
    <w:p>
      <w:pPr>
        <w:pStyle w:val="BodyText"/>
        <w:spacing w:before="104"/>
        <w:ind w:left="658"/>
      </w:pPr>
      <w:r>
        <w:rPr>
          <w:w w:val="105"/>
        </w:rPr>
        <w:t>Handled</w:t>
      </w:r>
      <w:r>
        <w:rPr>
          <w:spacing w:val="-8"/>
          <w:w w:val="105"/>
        </w:rPr>
        <w:t> </w:t>
      </w:r>
      <w:r>
        <w:rPr>
          <w:w w:val="105"/>
        </w:rPr>
        <w:t>scheduling</w:t>
      </w:r>
      <w:r>
        <w:rPr>
          <w:spacing w:val="-7"/>
          <w:w w:val="105"/>
        </w:rPr>
        <w:t> </w:t>
      </w:r>
      <w:r>
        <w:rPr>
          <w:w w:val="105"/>
        </w:rPr>
        <w:t>for</w:t>
      </w:r>
      <w:r>
        <w:rPr>
          <w:spacing w:val="-7"/>
          <w:w w:val="105"/>
        </w:rPr>
        <w:t> </w:t>
      </w:r>
      <w:r>
        <w:rPr>
          <w:w w:val="105"/>
        </w:rPr>
        <w:t>the</w:t>
      </w:r>
      <w:r>
        <w:rPr>
          <w:spacing w:val="-8"/>
          <w:w w:val="105"/>
        </w:rPr>
        <w:t> </w:t>
      </w:r>
      <w:r>
        <w:rPr>
          <w:w w:val="105"/>
        </w:rPr>
        <w:t>desk</w:t>
      </w:r>
      <w:r>
        <w:rPr>
          <w:spacing w:val="-7"/>
          <w:w w:val="105"/>
        </w:rPr>
        <w:t> </w:t>
      </w:r>
      <w:r>
        <w:rPr>
          <w:w w:val="105"/>
        </w:rPr>
        <w:t>when</w:t>
      </w:r>
      <w:r>
        <w:rPr>
          <w:spacing w:val="-7"/>
          <w:w w:val="105"/>
        </w:rPr>
        <w:t> </w:t>
      </w:r>
      <w:r>
        <w:rPr>
          <w:w w:val="105"/>
        </w:rPr>
        <w:t>the</w:t>
      </w:r>
      <w:r>
        <w:rPr>
          <w:spacing w:val="-8"/>
          <w:w w:val="105"/>
        </w:rPr>
        <w:t> </w:t>
      </w:r>
      <w:r>
        <w:rPr>
          <w:w w:val="105"/>
        </w:rPr>
        <w:t>supervisor</w:t>
      </w:r>
      <w:r>
        <w:rPr>
          <w:spacing w:val="-7"/>
          <w:w w:val="105"/>
        </w:rPr>
        <w:t> </w:t>
      </w:r>
      <w:r>
        <w:rPr>
          <w:w w:val="105"/>
        </w:rPr>
        <w:t>was</w:t>
      </w:r>
      <w:r>
        <w:rPr>
          <w:spacing w:val="-7"/>
          <w:w w:val="105"/>
        </w:rPr>
        <w:t> </w:t>
      </w:r>
      <w:r>
        <w:rPr>
          <w:spacing w:val="-4"/>
          <w:w w:val="105"/>
        </w:rPr>
        <w:t>out.</w:t>
      </w:r>
    </w:p>
    <w:p>
      <w:pPr>
        <w:pStyle w:val="BodyText"/>
        <w:spacing w:line="261" w:lineRule="auto" w:before="123"/>
        <w:ind w:left="658" w:right="511"/>
      </w:pPr>
      <w:r>
        <w:rPr>
          <w:w w:val="105"/>
        </w:rPr>
        <w:t>Coordinated</w:t>
      </w:r>
      <w:r>
        <w:rPr>
          <w:spacing w:val="-6"/>
          <w:w w:val="105"/>
        </w:rPr>
        <w:t> </w:t>
      </w:r>
      <w:r>
        <w:rPr>
          <w:w w:val="105"/>
        </w:rPr>
        <w:t>directly</w:t>
      </w:r>
      <w:r>
        <w:rPr>
          <w:spacing w:val="-6"/>
          <w:w w:val="105"/>
        </w:rPr>
        <w:t> </w:t>
      </w:r>
      <w:r>
        <w:rPr>
          <w:w w:val="105"/>
        </w:rPr>
        <w:t>with</w:t>
      </w:r>
      <w:r>
        <w:rPr>
          <w:spacing w:val="-6"/>
          <w:w w:val="105"/>
        </w:rPr>
        <w:t> </w:t>
      </w:r>
      <w:r>
        <w:rPr>
          <w:w w:val="105"/>
        </w:rPr>
        <w:t>ﬁre</w:t>
      </w:r>
      <w:r>
        <w:rPr>
          <w:spacing w:val="-6"/>
          <w:w w:val="105"/>
        </w:rPr>
        <w:t> </w:t>
      </w:r>
      <w:r>
        <w:rPr>
          <w:w w:val="105"/>
        </w:rPr>
        <w:t>and</w:t>
      </w:r>
      <w:r>
        <w:rPr>
          <w:spacing w:val="-6"/>
          <w:w w:val="105"/>
        </w:rPr>
        <w:t> </w:t>
      </w:r>
      <w:r>
        <w:rPr>
          <w:w w:val="105"/>
        </w:rPr>
        <w:t>law</w:t>
      </w:r>
      <w:r>
        <w:rPr>
          <w:spacing w:val="-6"/>
          <w:w w:val="105"/>
        </w:rPr>
        <w:t> </w:t>
      </w:r>
      <w:r>
        <w:rPr>
          <w:w w:val="105"/>
        </w:rPr>
        <w:t>enforcement</w:t>
      </w:r>
      <w:r>
        <w:rPr>
          <w:spacing w:val="-6"/>
          <w:w w:val="105"/>
        </w:rPr>
        <w:t> </w:t>
      </w:r>
      <w:r>
        <w:rPr>
          <w:w w:val="105"/>
        </w:rPr>
        <w:t>dispatch</w:t>
      </w:r>
      <w:r>
        <w:rPr>
          <w:spacing w:val="-6"/>
          <w:w w:val="105"/>
        </w:rPr>
        <w:t> </w:t>
      </w:r>
      <w:r>
        <w:rPr>
          <w:w w:val="105"/>
        </w:rPr>
        <w:t>on</w:t>
      </w:r>
      <w:r>
        <w:rPr>
          <w:spacing w:val="-6"/>
          <w:w w:val="105"/>
        </w:rPr>
        <w:t> </w:t>
      </w:r>
      <w:r>
        <w:rPr>
          <w:w w:val="105"/>
        </w:rPr>
        <w:t>shared </w:t>
      </w:r>
      <w:r>
        <w:rPr>
          <w:spacing w:val="-2"/>
          <w:w w:val="105"/>
        </w:rPr>
        <w:t>incidents.</w:t>
      </w:r>
    </w:p>
    <w:p>
      <w:pPr>
        <w:pStyle w:val="BodyText"/>
      </w:pPr>
    </w:p>
    <w:p>
      <w:pPr>
        <w:pStyle w:val="BodyText"/>
        <w:spacing w:before="34"/>
      </w:pPr>
    </w:p>
    <w:p>
      <w:pPr>
        <w:pStyle w:val="BodyText"/>
        <w:spacing w:line="261" w:lineRule="auto"/>
        <w:ind w:left="100" w:right="511"/>
      </w:pPr>
      <w:r>
        <w:rPr>
          <w:spacing w:val="-4"/>
          <w:w w:val="105"/>
        </w:rPr>
        <w:t>911 DISPATCHER | KERN COUNTY</w:t>
      </w:r>
      <w:r>
        <w:rPr>
          <w:spacing w:val="-5"/>
          <w:w w:val="105"/>
        </w:rPr>
        <w:t> </w:t>
      </w:r>
      <w:r>
        <w:rPr>
          <w:spacing w:val="-4"/>
          <w:w w:val="105"/>
        </w:rPr>
        <w:t>COMMUNICATIONS CENTER, </w:t>
      </w:r>
      <w:r>
        <w:rPr>
          <w:w w:val="105"/>
        </w:rPr>
        <w:t>BAKERSFIELD, CA</w:t>
      </w:r>
    </w:p>
    <w:p>
      <w:pPr>
        <w:pStyle w:val="BodyText"/>
        <w:spacing w:before="59"/>
        <w:ind w:left="100"/>
      </w:pPr>
      <w:r>
        <w:rPr>
          <w:w w:val="105"/>
        </w:rPr>
        <w:t>2013</w:t>
      </w:r>
      <w:r>
        <w:rPr>
          <w:spacing w:val="-8"/>
          <w:w w:val="105"/>
        </w:rPr>
        <w:t> </w:t>
      </w:r>
      <w:r>
        <w:rPr>
          <w:w w:val="105"/>
        </w:rPr>
        <w:t>–</w:t>
      </w:r>
      <w:r>
        <w:rPr>
          <w:spacing w:val="-9"/>
          <w:w w:val="105"/>
        </w:rPr>
        <w:t> </w:t>
      </w:r>
      <w:r>
        <w:rPr>
          <w:spacing w:val="-4"/>
          <w:w w:val="105"/>
        </w:rPr>
        <w:t>2016</w:t>
      </w:r>
    </w:p>
    <w:p>
      <w:pPr>
        <w:pStyle w:val="BodyText"/>
        <w:spacing w:before="66"/>
      </w:pPr>
    </w:p>
    <w:p>
      <w:pPr>
        <w:pStyle w:val="BodyText"/>
        <w:spacing w:line="278" w:lineRule="auto"/>
        <w:ind w:left="658" w:right="511"/>
      </w:pPr>
      <w:r>
        <w:rPr>
          <w:w w:val="105"/>
        </w:rPr>
        <w:t>Answered</w:t>
      </w:r>
      <w:r>
        <w:rPr>
          <w:spacing w:val="-7"/>
          <w:w w:val="105"/>
        </w:rPr>
        <w:t> </w:t>
      </w:r>
      <w:r>
        <w:rPr>
          <w:w w:val="105"/>
        </w:rPr>
        <w:t>911</w:t>
      </w:r>
      <w:r>
        <w:rPr>
          <w:spacing w:val="-7"/>
          <w:w w:val="105"/>
        </w:rPr>
        <w:t> </w:t>
      </w:r>
      <w:r>
        <w:rPr>
          <w:w w:val="105"/>
        </w:rPr>
        <w:t>and</w:t>
      </w:r>
      <w:r>
        <w:rPr>
          <w:spacing w:val="-7"/>
          <w:w w:val="105"/>
        </w:rPr>
        <w:t> </w:t>
      </w:r>
      <w:r>
        <w:rPr>
          <w:w w:val="105"/>
        </w:rPr>
        <w:t>non-emergency</w:t>
      </w:r>
      <w:r>
        <w:rPr>
          <w:spacing w:val="-7"/>
          <w:w w:val="105"/>
        </w:rPr>
        <w:t> </w:t>
      </w:r>
      <w:r>
        <w:rPr>
          <w:w w:val="105"/>
        </w:rPr>
        <w:t>lines</w:t>
      </w:r>
      <w:r>
        <w:rPr>
          <w:spacing w:val="-7"/>
          <w:w w:val="105"/>
        </w:rPr>
        <w:t> </w:t>
      </w:r>
      <w:r>
        <w:rPr>
          <w:w w:val="105"/>
        </w:rPr>
        <w:t>for</w:t>
      </w:r>
      <w:r>
        <w:rPr>
          <w:spacing w:val="-7"/>
          <w:w w:val="105"/>
        </w:rPr>
        <w:t> </w:t>
      </w:r>
      <w:r>
        <w:rPr>
          <w:w w:val="105"/>
        </w:rPr>
        <w:t>a</w:t>
      </w:r>
      <w:r>
        <w:rPr>
          <w:spacing w:val="-7"/>
          <w:w w:val="105"/>
        </w:rPr>
        <w:t> </w:t>
      </w:r>
      <w:r>
        <w:rPr>
          <w:w w:val="105"/>
        </w:rPr>
        <w:t>mixed</w:t>
      </w:r>
      <w:r>
        <w:rPr>
          <w:spacing w:val="-7"/>
          <w:w w:val="105"/>
        </w:rPr>
        <w:t> </w:t>
      </w:r>
      <w:r>
        <w:rPr>
          <w:w w:val="105"/>
        </w:rPr>
        <w:t>rural</w:t>
      </w:r>
      <w:r>
        <w:rPr>
          <w:spacing w:val="-7"/>
          <w:w w:val="105"/>
        </w:rPr>
        <w:t> </w:t>
      </w:r>
      <w:r>
        <w:rPr>
          <w:w w:val="105"/>
        </w:rPr>
        <w:t>and</w:t>
      </w:r>
      <w:r>
        <w:rPr>
          <w:spacing w:val="-7"/>
          <w:w w:val="105"/>
        </w:rPr>
        <w:t> </w:t>
      </w:r>
      <w:r>
        <w:rPr>
          <w:w w:val="105"/>
        </w:rPr>
        <w:t>urban </w:t>
      </w:r>
      <w:r>
        <w:rPr>
          <w:spacing w:val="-2"/>
          <w:w w:val="105"/>
        </w:rPr>
        <w:t>district.</w:t>
      </w:r>
    </w:p>
    <w:p>
      <w:pPr>
        <w:pStyle w:val="BodyText"/>
        <w:spacing w:line="278" w:lineRule="auto" w:before="75"/>
        <w:ind w:left="658" w:right="511"/>
      </w:pPr>
      <w:r>
        <w:rPr>
          <w:w w:val="105"/>
        </w:rPr>
        <w:t>Dispatched</w:t>
      </w:r>
      <w:r>
        <w:rPr>
          <w:spacing w:val="-6"/>
          <w:w w:val="105"/>
        </w:rPr>
        <w:t> </w:t>
      </w:r>
      <w:r>
        <w:rPr>
          <w:w w:val="105"/>
        </w:rPr>
        <w:t>ﬁre,</w:t>
      </w:r>
      <w:r>
        <w:rPr>
          <w:spacing w:val="-6"/>
          <w:w w:val="105"/>
        </w:rPr>
        <w:t> </w:t>
      </w:r>
      <w:r>
        <w:rPr>
          <w:w w:val="105"/>
        </w:rPr>
        <w:t>medical,</w:t>
      </w:r>
      <w:r>
        <w:rPr>
          <w:spacing w:val="-6"/>
          <w:w w:val="105"/>
        </w:rPr>
        <w:t> </w:t>
      </w:r>
      <w:r>
        <w:rPr>
          <w:w w:val="105"/>
        </w:rPr>
        <w:t>and</w:t>
      </w:r>
      <w:r>
        <w:rPr>
          <w:spacing w:val="-6"/>
          <w:w w:val="105"/>
        </w:rPr>
        <w:t> </w:t>
      </w:r>
      <w:r>
        <w:rPr>
          <w:w w:val="105"/>
        </w:rPr>
        <w:t>law</w:t>
      </w:r>
      <w:r>
        <w:rPr>
          <w:spacing w:val="-6"/>
          <w:w w:val="105"/>
        </w:rPr>
        <w:t> </w:t>
      </w:r>
      <w:r>
        <w:rPr>
          <w:w w:val="105"/>
        </w:rPr>
        <w:t>enforcement</w:t>
      </w:r>
      <w:r>
        <w:rPr>
          <w:spacing w:val="-6"/>
          <w:w w:val="105"/>
        </w:rPr>
        <w:t> </w:t>
      </w:r>
      <w:r>
        <w:rPr>
          <w:w w:val="105"/>
        </w:rPr>
        <w:t>using</w:t>
      </w:r>
      <w:r>
        <w:rPr>
          <w:spacing w:val="-6"/>
          <w:w w:val="105"/>
        </w:rPr>
        <w:t> </w:t>
      </w:r>
      <w:r>
        <w:rPr>
          <w:w w:val="105"/>
        </w:rPr>
        <w:t>a</w:t>
      </w:r>
      <w:r>
        <w:rPr>
          <w:spacing w:val="-6"/>
          <w:w w:val="105"/>
        </w:rPr>
        <w:t> </w:t>
      </w:r>
      <w:r>
        <w:rPr>
          <w:w w:val="105"/>
        </w:rPr>
        <w:t>shared</w:t>
      </w:r>
      <w:r>
        <w:rPr>
          <w:spacing w:val="-6"/>
          <w:w w:val="105"/>
        </w:rPr>
        <w:t> </w:t>
      </w:r>
      <w:r>
        <w:rPr>
          <w:w w:val="105"/>
        </w:rPr>
        <w:t>CAD </w:t>
      </w:r>
      <w:r>
        <w:rPr>
          <w:spacing w:val="-2"/>
          <w:w w:val="105"/>
        </w:rPr>
        <w:t>system.</w:t>
      </w:r>
    </w:p>
    <w:p>
      <w:pPr>
        <w:pStyle w:val="BodyText"/>
        <w:spacing w:line="261" w:lineRule="auto" w:before="90"/>
        <w:ind w:left="658" w:right="511"/>
      </w:pPr>
      <w:r>
        <w:rPr>
          <w:w w:val="105"/>
        </w:rPr>
        <w:t>Completed</w:t>
      </w:r>
      <w:r>
        <w:rPr>
          <w:spacing w:val="-7"/>
          <w:w w:val="105"/>
        </w:rPr>
        <w:t> </w:t>
      </w:r>
      <w:r>
        <w:rPr>
          <w:w w:val="105"/>
        </w:rPr>
        <w:t>medical,</w:t>
      </w:r>
      <w:r>
        <w:rPr>
          <w:spacing w:val="-7"/>
          <w:w w:val="105"/>
        </w:rPr>
        <w:t> </w:t>
      </w:r>
      <w:r>
        <w:rPr>
          <w:w w:val="105"/>
        </w:rPr>
        <w:t>ﬁre,</w:t>
      </w:r>
      <w:r>
        <w:rPr>
          <w:spacing w:val="-7"/>
          <w:w w:val="105"/>
        </w:rPr>
        <w:t> </w:t>
      </w:r>
      <w:r>
        <w:rPr>
          <w:w w:val="105"/>
        </w:rPr>
        <w:t>and</w:t>
      </w:r>
      <w:r>
        <w:rPr>
          <w:spacing w:val="-7"/>
          <w:w w:val="105"/>
        </w:rPr>
        <w:t> </w:t>
      </w:r>
      <w:r>
        <w:rPr>
          <w:w w:val="105"/>
        </w:rPr>
        <w:t>telecommunicator</w:t>
      </w:r>
      <w:r>
        <w:rPr>
          <w:spacing w:val="-7"/>
          <w:w w:val="105"/>
        </w:rPr>
        <w:t> </w:t>
      </w:r>
      <w:r>
        <w:rPr>
          <w:w w:val="105"/>
        </w:rPr>
        <w:t>training</w:t>
      </w:r>
      <w:r>
        <w:rPr>
          <w:spacing w:val="-7"/>
          <w:w w:val="105"/>
        </w:rPr>
        <w:t> </w:t>
      </w:r>
      <w:r>
        <w:rPr>
          <w:w w:val="105"/>
        </w:rPr>
        <w:t>through</w:t>
      </w:r>
      <w:r>
        <w:rPr>
          <w:spacing w:val="-7"/>
          <w:w w:val="105"/>
        </w:rPr>
        <w:t> </w:t>
      </w:r>
      <w:r>
        <w:rPr>
          <w:w w:val="105"/>
        </w:rPr>
        <w:t>the center's program.</w:t>
      </w:r>
    </w:p>
    <w:p>
      <w:pPr>
        <w:pStyle w:val="BodyText"/>
        <w:spacing w:before="104"/>
        <w:ind w:left="658"/>
      </w:pPr>
      <w:r>
        <w:rPr>
          <w:w w:val="105"/>
        </w:rPr>
        <w:t>Handled</w:t>
      </w:r>
      <w:r>
        <w:rPr>
          <w:spacing w:val="-7"/>
          <w:w w:val="105"/>
        </w:rPr>
        <w:t> </w:t>
      </w:r>
      <w:r>
        <w:rPr>
          <w:w w:val="105"/>
        </w:rPr>
        <w:t>an</w:t>
      </w:r>
      <w:r>
        <w:rPr>
          <w:spacing w:val="-7"/>
          <w:w w:val="105"/>
        </w:rPr>
        <w:t> </w:t>
      </w:r>
      <w:r>
        <w:rPr>
          <w:w w:val="105"/>
        </w:rPr>
        <w:t>average</w:t>
      </w:r>
      <w:r>
        <w:rPr>
          <w:spacing w:val="-7"/>
          <w:w w:val="105"/>
        </w:rPr>
        <w:t> </w:t>
      </w:r>
      <w:r>
        <w:rPr>
          <w:w w:val="105"/>
        </w:rPr>
        <w:t>of</w:t>
      </w:r>
      <w:r>
        <w:rPr>
          <w:spacing w:val="-7"/>
          <w:w w:val="105"/>
        </w:rPr>
        <w:t> </w:t>
      </w:r>
      <w:r>
        <w:rPr>
          <w:w w:val="105"/>
        </w:rPr>
        <w:t>110</w:t>
      </w:r>
      <w:r>
        <w:rPr>
          <w:spacing w:val="-6"/>
          <w:w w:val="105"/>
        </w:rPr>
        <w:t> </w:t>
      </w:r>
      <w:r>
        <w:rPr>
          <w:w w:val="105"/>
        </w:rPr>
        <w:t>calls</w:t>
      </w:r>
      <w:r>
        <w:rPr>
          <w:spacing w:val="-7"/>
          <w:w w:val="105"/>
        </w:rPr>
        <w:t> </w:t>
      </w:r>
      <w:r>
        <w:rPr>
          <w:w w:val="105"/>
        </w:rPr>
        <w:t>per</w:t>
      </w:r>
      <w:r>
        <w:rPr>
          <w:spacing w:val="-7"/>
          <w:w w:val="105"/>
        </w:rPr>
        <w:t> </w:t>
      </w:r>
      <w:r>
        <w:rPr>
          <w:w w:val="105"/>
        </w:rPr>
        <w:t>12-hour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shift.</w:t>
      </w:r>
    </w:p>
    <w:p>
      <w:pPr>
        <w:pStyle w:val="BodyText"/>
        <w:spacing w:after="0"/>
        <w:sectPr>
          <w:type w:val="continuous"/>
          <w:pgSz w:w="11920" w:h="16860"/>
          <w:pgMar w:top="940" w:bottom="0" w:left="141" w:right="0"/>
          <w:cols w:num="2" w:equalWidth="0">
            <w:col w:w="3896" w:space="530"/>
            <w:col w:w="7353"/>
          </w:cols>
        </w:sectPr>
      </w:pPr>
    </w:p>
    <w:p>
      <w:pPr>
        <w:pStyle w:val="BodyText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03360">
                <wp:simplePos x="0" y="0"/>
                <wp:positionH relativeFrom="page">
                  <wp:posOffset>2794000</wp:posOffset>
                </wp:positionH>
                <wp:positionV relativeFrom="page">
                  <wp:posOffset>5308600</wp:posOffset>
                </wp:positionV>
                <wp:extent cx="4774565" cy="5396230"/>
                <wp:effectExtent l="0" t="0" r="0" b="0"/>
                <wp:wrapNone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4774565" cy="53962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74565" h="5396230">
                              <a:moveTo>
                                <a:pt x="0" y="5395976"/>
                              </a:moveTo>
                              <a:lnTo>
                                <a:pt x="0" y="0"/>
                              </a:lnTo>
                              <a:lnTo>
                                <a:pt x="4774183" y="0"/>
                              </a:lnTo>
                              <a:lnTo>
                                <a:pt x="4774183" y="5395976"/>
                              </a:lnTo>
                              <a:lnTo>
                                <a:pt x="0" y="53959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1F4F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20pt;margin-top:418pt;width:375.919983pt;height:424.88pt;mso-position-horizontal-relative:page;mso-position-vertical-relative:page;z-index:-15813120" id="docshape8" filled="true" fillcolor="#f1f4f4" stroked="false">
                <v:fill type="solid"/>
                <w10:wrap type="none"/>
              </v:rect>
            </w:pict>
          </mc:Fallback>
        </mc:AlternateContent>
      </w:r>
    </w:p>
    <w:p>
      <w:pPr>
        <w:pStyle w:val="BodyText"/>
        <w:spacing w:before="74"/>
      </w:pPr>
    </w:p>
    <w:p>
      <w:pPr>
        <w:pStyle w:val="BodyText"/>
        <w:tabs>
          <w:tab w:pos="732" w:val="left" w:leader="none"/>
        </w:tabs>
        <w:spacing w:line="278" w:lineRule="auto"/>
        <w:ind w:left="732" w:right="8542" w:hanging="30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2794000</wp:posOffset>
                </wp:positionH>
                <wp:positionV relativeFrom="paragraph">
                  <wp:posOffset>-321033</wp:posOffset>
                </wp:positionV>
                <wp:extent cx="4774565" cy="5397500"/>
                <wp:effectExtent l="0" t="0" r="0" b="0"/>
                <wp:wrapNone/>
                <wp:docPr id="12" name="Group 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" name="Group 12"/>
                      <wpg:cNvGrpSpPr/>
                      <wpg:grpSpPr>
                        <a:xfrm>
                          <a:off x="0" y="0"/>
                          <a:ext cx="4774565" cy="5397500"/>
                          <a:chExt cx="4774565" cy="5397500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0"/>
                            <a:ext cx="4774565" cy="5397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74565" h="5397500">
                                <a:moveTo>
                                  <a:pt x="4774183" y="5397500"/>
                                </a:moveTo>
                                <a:lnTo>
                                  <a:pt x="0" y="5397500"/>
                                </a:lnTo>
                                <a:lnTo>
                                  <a:pt x="0" y="0"/>
                                </a:lnTo>
                                <a:lnTo>
                                  <a:pt x="4774183" y="0"/>
                                </a:lnTo>
                                <a:lnTo>
                                  <a:pt x="4774183" y="53975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4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15874" y="323849"/>
                            <a:ext cx="4758690" cy="3209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58690" h="3209925">
                                <a:moveTo>
                                  <a:pt x="4758308" y="3209924"/>
                                </a:moveTo>
                                <a:lnTo>
                                  <a:pt x="0" y="3209924"/>
                                </a:lnTo>
                                <a:lnTo>
                                  <a:pt x="0" y="0"/>
                                </a:lnTo>
                                <a:lnTo>
                                  <a:pt x="4758308" y="0"/>
                                </a:lnTo>
                                <a:lnTo>
                                  <a:pt x="4758308" y="32099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339712" y="1123949"/>
                            <a:ext cx="47625" cy="609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609600">
                                <a:moveTo>
                                  <a:pt x="47625" y="582447"/>
                                </a:moveTo>
                                <a:lnTo>
                                  <a:pt x="27165" y="561975"/>
                                </a:lnTo>
                                <a:lnTo>
                                  <a:pt x="20472" y="561975"/>
                                </a:lnTo>
                                <a:lnTo>
                                  <a:pt x="0" y="582447"/>
                                </a:lnTo>
                                <a:lnTo>
                                  <a:pt x="0" y="586016"/>
                                </a:lnTo>
                                <a:lnTo>
                                  <a:pt x="0" y="589140"/>
                                </a:lnTo>
                                <a:lnTo>
                                  <a:pt x="20472" y="609600"/>
                                </a:lnTo>
                                <a:lnTo>
                                  <a:pt x="27165" y="609600"/>
                                </a:lnTo>
                                <a:lnTo>
                                  <a:pt x="47625" y="589140"/>
                                </a:lnTo>
                                <a:lnTo>
                                  <a:pt x="47625" y="582447"/>
                                </a:lnTo>
                                <a:close/>
                              </a:path>
                              <a:path w="47625" h="609600">
                                <a:moveTo>
                                  <a:pt x="47625" y="230022"/>
                                </a:moveTo>
                                <a:lnTo>
                                  <a:pt x="27165" y="209550"/>
                                </a:lnTo>
                                <a:lnTo>
                                  <a:pt x="20472" y="209550"/>
                                </a:lnTo>
                                <a:lnTo>
                                  <a:pt x="0" y="230022"/>
                                </a:lnTo>
                                <a:lnTo>
                                  <a:pt x="0" y="233591"/>
                                </a:lnTo>
                                <a:lnTo>
                                  <a:pt x="0" y="236715"/>
                                </a:lnTo>
                                <a:lnTo>
                                  <a:pt x="20472" y="257175"/>
                                </a:lnTo>
                                <a:lnTo>
                                  <a:pt x="27165" y="257175"/>
                                </a:lnTo>
                                <a:lnTo>
                                  <a:pt x="47625" y="236715"/>
                                </a:lnTo>
                                <a:lnTo>
                                  <a:pt x="47625" y="230022"/>
                                </a:lnTo>
                                <a:close/>
                              </a:path>
                              <a:path w="47625" h="609600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0" y="0"/>
                            <a:ext cx="4774565" cy="53975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line="240" w:lineRule="auto" w:before="113"/>
                                <w:rPr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line="331" w:lineRule="auto" w:before="0"/>
                                <w:ind w:left="268" w:right="1309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2"/>
                                  <w:w w:val="105"/>
                                  <w:sz w:val="18"/>
                                </w:rPr>
                                <w:t>FLEET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8"/>
                                </w:rPr>
                                <w:t>DISPATCHER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8"/>
                                </w:rPr>
                                <w:t>|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8"/>
                                </w:rPr>
                                <w:t>SIERRA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8"/>
                                </w:rPr>
                                <w:t>WASTE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8"/>
                                </w:rPr>
                                <w:t>SERVICES,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8"/>
                                </w:rPr>
                                <w:t>FRESNO,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8"/>
                                </w:rPr>
                                <w:t>CA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2011 – 2013</w:t>
                              </w:r>
                            </w:p>
                            <w:p>
                              <w:pPr>
                                <w:spacing w:before="179"/>
                                <w:ind w:left="826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Routed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28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commercial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and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residential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collection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trucks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8"/>
                                </w:rPr>
                                <w:t>daily.</w:t>
                              </w:r>
                            </w:p>
                            <w:p>
                              <w:pPr>
                                <w:spacing w:line="278" w:lineRule="auto" w:before="123"/>
                                <w:ind w:left="826" w:right="134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Handled</w:t>
                              </w:r>
                              <w:r>
                                <w:rPr>
                                  <w:spacing w:val="-1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customer</w:t>
                              </w:r>
                              <w:r>
                                <w:rPr>
                                  <w:spacing w:val="-1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calls</w:t>
                              </w:r>
                              <w:r>
                                <w:rPr>
                                  <w:spacing w:val="-1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on</w:t>
                              </w:r>
                              <w:r>
                                <w:rPr>
                                  <w:spacing w:val="-1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missed</w:t>
                              </w:r>
                              <w:r>
                                <w:rPr>
                                  <w:spacing w:val="-1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pickups</w:t>
                              </w:r>
                              <w:r>
                                <w:rPr>
                                  <w:spacing w:val="-1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and</w:t>
                              </w:r>
                              <w:r>
                                <w:rPr>
                                  <w:spacing w:val="-1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coordinated</w:t>
                              </w:r>
                              <w:r>
                                <w:rPr>
                                  <w:spacing w:val="-1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same-day recovery routes.</w:t>
                              </w:r>
                            </w:p>
                            <w:p>
                              <w:pPr>
                                <w:spacing w:line="261" w:lineRule="auto" w:before="89"/>
                                <w:ind w:left="826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Learned</w:t>
                              </w:r>
                              <w:r>
                                <w:rPr>
                                  <w:spacing w:val="-6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the</w:t>
                              </w:r>
                              <w:r>
                                <w:rPr>
                                  <w:spacing w:val="-6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operations</w:t>
                              </w:r>
                              <w:r>
                                <w:rPr>
                                  <w:spacing w:val="-6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side</w:t>
                              </w:r>
                              <w:r>
                                <w:rPr>
                                  <w:spacing w:val="-6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that</w:t>
                              </w:r>
                              <w:r>
                                <w:rPr>
                                  <w:spacing w:val="-6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later</w:t>
                              </w:r>
                              <w:r>
                                <w:rPr>
                                  <w:spacing w:val="-6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helped</w:t>
                              </w:r>
                              <w:r>
                                <w:rPr>
                                  <w:spacing w:val="-6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me</w:t>
                              </w:r>
                              <w:r>
                                <w:rPr>
                                  <w:spacing w:val="-6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manage</w:t>
                              </w:r>
                              <w:r>
                                <w:rPr>
                                  <w:spacing w:val="-6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ambulance</w:t>
                              </w:r>
                              <w:r>
                                <w:rPr>
                                  <w:spacing w:val="-6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ﬂeet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8"/>
                                </w:rPr>
                                <w:t>logistics.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20pt;margin-top:-25.27824pt;width:375.95pt;height:425pt;mso-position-horizontal-relative:page;mso-position-vertical-relative:paragraph;z-index:15730688" id="docshapegroup9" coordorigin="4400,-506" coordsize="7519,8500">
                <v:rect style="position:absolute;left:4400;top:-506;width:7519;height:8500" id="docshape10" filled="true" fillcolor="#f1f4f4" stroked="false">
                  <v:fill type="solid"/>
                </v:rect>
                <v:rect style="position:absolute;left:4425;top:4;width:7494;height:5055" id="docshape11" filled="true" fillcolor="#f5f5f5" stroked="false">
                  <v:fill type="solid"/>
                </v:rect>
                <v:shape style="position:absolute;left:4934;top:1264;width:75;height:960" id="docshape12" coordorigin="4935,1264" coordsize="75,960" path="m5010,2182l5009,2177,5005,2168,5003,2164,4996,2157,4992,2154,4983,2150,4978,2149,4967,2149,4962,2150,4953,2154,4949,2157,4942,2164,4940,2168,4936,2177,4935,2182,4935,2187,4935,2192,4936,2197,4940,2206,4942,2210,4949,2217,4953,2220,4962,2223,4967,2224,4978,2224,4983,2223,4992,2220,4996,2217,5003,2210,5005,2206,5009,2197,5010,2192,5010,2182xm5010,1627l5009,1622,5005,1613,5003,1609,4996,1602,4992,1599,4983,1595,4978,1594,4967,1594,4962,1595,4953,1599,4949,1602,4942,1609,4940,1613,4936,1622,4935,1627,4935,1632,4935,1637,4936,1642,4940,1651,4942,1655,4949,1662,4953,1665,4962,1668,4967,1669,4978,1669,4983,1668,4992,1665,4996,1662,5003,1655,5005,1651,5009,1642,5010,1637,5010,1627xm5010,1297l5009,1292,5005,1283,5003,1279,4996,1272,4992,1269,4983,1265,4978,1264,4967,1264,4962,1265,4953,1269,4949,1272,4942,1279,4940,1283,4936,1292,4935,1297,4935,1302,4935,1307,4936,1312,4940,1321,4942,1325,4949,1332,4953,1335,4962,1338,4967,1339,4978,1339,4983,1338,4992,1335,4996,1332,5003,1325,5005,1321,5009,1312,5010,1307,5010,1297xe" filled="true" fillcolor="#000000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4400;top:-506;width:7519;height:8500" type="#_x0000_t202" id="docshape13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sz w:val="18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18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18"/>
                          </w:rPr>
                        </w:pPr>
                      </w:p>
                      <w:p>
                        <w:pPr>
                          <w:spacing w:line="240" w:lineRule="auto" w:before="113"/>
                          <w:rPr>
                            <w:sz w:val="18"/>
                          </w:rPr>
                        </w:pPr>
                      </w:p>
                      <w:p>
                        <w:pPr>
                          <w:spacing w:line="331" w:lineRule="auto" w:before="0"/>
                          <w:ind w:left="268" w:right="1309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-2"/>
                            <w:w w:val="105"/>
                            <w:sz w:val="18"/>
                          </w:rPr>
                          <w:t>FLEET</w:t>
                        </w:r>
                        <w:r>
                          <w:rPr>
                            <w:spacing w:val="-12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18"/>
                          </w:rPr>
                          <w:t>DISPATCHER</w:t>
                        </w:r>
                        <w:r>
                          <w:rPr>
                            <w:spacing w:val="-11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18"/>
                          </w:rPr>
                          <w:t>|</w:t>
                        </w:r>
                        <w:r>
                          <w:rPr>
                            <w:spacing w:val="-11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18"/>
                          </w:rPr>
                          <w:t>SIERRA</w:t>
                        </w:r>
                        <w:r>
                          <w:rPr>
                            <w:spacing w:val="-11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18"/>
                          </w:rPr>
                          <w:t>WASTE</w:t>
                        </w:r>
                        <w:r>
                          <w:rPr>
                            <w:spacing w:val="-12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18"/>
                          </w:rPr>
                          <w:t>SERVICES,</w:t>
                        </w:r>
                        <w:r>
                          <w:rPr>
                            <w:spacing w:val="-11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18"/>
                          </w:rPr>
                          <w:t>FRESNO,</w:t>
                        </w:r>
                        <w:r>
                          <w:rPr>
                            <w:spacing w:val="-11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18"/>
                          </w:rPr>
                          <w:t>CA </w:t>
                        </w:r>
                        <w:r>
                          <w:rPr>
                            <w:w w:val="105"/>
                            <w:sz w:val="18"/>
                          </w:rPr>
                          <w:t>2011 – 2013</w:t>
                        </w:r>
                      </w:p>
                      <w:p>
                        <w:pPr>
                          <w:spacing w:before="179"/>
                          <w:ind w:left="826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Routed</w:t>
                        </w:r>
                        <w:r>
                          <w:rPr>
                            <w:spacing w:val="-1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28</w:t>
                        </w:r>
                        <w:r>
                          <w:rPr>
                            <w:spacing w:val="-1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commercial</w:t>
                        </w:r>
                        <w:r>
                          <w:rPr>
                            <w:spacing w:val="-1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and</w:t>
                        </w:r>
                        <w:r>
                          <w:rPr>
                            <w:spacing w:val="-1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residential</w:t>
                        </w:r>
                        <w:r>
                          <w:rPr>
                            <w:spacing w:val="-1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collection</w:t>
                        </w:r>
                        <w:r>
                          <w:rPr>
                            <w:spacing w:val="-1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trucks</w:t>
                        </w:r>
                        <w:r>
                          <w:rPr>
                            <w:spacing w:val="-1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18"/>
                          </w:rPr>
                          <w:t>daily.</w:t>
                        </w:r>
                      </w:p>
                      <w:p>
                        <w:pPr>
                          <w:spacing w:line="278" w:lineRule="auto" w:before="123"/>
                          <w:ind w:left="826" w:right="134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Handled</w:t>
                        </w:r>
                        <w:r>
                          <w:rPr>
                            <w:spacing w:val="-1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customer</w:t>
                        </w:r>
                        <w:r>
                          <w:rPr>
                            <w:spacing w:val="-1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calls</w:t>
                        </w:r>
                        <w:r>
                          <w:rPr>
                            <w:spacing w:val="-1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on</w:t>
                        </w:r>
                        <w:r>
                          <w:rPr>
                            <w:spacing w:val="-1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missed</w:t>
                        </w:r>
                        <w:r>
                          <w:rPr>
                            <w:spacing w:val="-1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pickups</w:t>
                        </w:r>
                        <w:r>
                          <w:rPr>
                            <w:spacing w:val="-1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and</w:t>
                        </w:r>
                        <w:r>
                          <w:rPr>
                            <w:spacing w:val="-1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coordinated</w:t>
                        </w:r>
                        <w:r>
                          <w:rPr>
                            <w:spacing w:val="-1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same-day recovery routes.</w:t>
                        </w:r>
                      </w:p>
                      <w:p>
                        <w:pPr>
                          <w:spacing w:line="261" w:lineRule="auto" w:before="89"/>
                          <w:ind w:left="826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Learned</w:t>
                        </w:r>
                        <w:r>
                          <w:rPr>
                            <w:spacing w:val="-6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the</w:t>
                        </w:r>
                        <w:r>
                          <w:rPr>
                            <w:spacing w:val="-6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operations</w:t>
                        </w:r>
                        <w:r>
                          <w:rPr>
                            <w:spacing w:val="-6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side</w:t>
                        </w:r>
                        <w:r>
                          <w:rPr>
                            <w:spacing w:val="-6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that</w:t>
                        </w:r>
                        <w:r>
                          <w:rPr>
                            <w:spacing w:val="-6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later</w:t>
                        </w:r>
                        <w:r>
                          <w:rPr>
                            <w:spacing w:val="-6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helped</w:t>
                        </w:r>
                        <w:r>
                          <w:rPr>
                            <w:spacing w:val="-6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me</w:t>
                        </w:r>
                        <w:r>
                          <w:rPr>
                            <w:spacing w:val="-6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manage</w:t>
                        </w:r>
                        <w:r>
                          <w:rPr>
                            <w:spacing w:val="-6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ambulance</w:t>
                        </w:r>
                        <w:r>
                          <w:rPr>
                            <w:spacing w:val="-6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ﬂeet </w:t>
                        </w:r>
                        <w:r>
                          <w:rPr>
                            <w:spacing w:val="-2"/>
                            <w:w w:val="105"/>
                            <w:sz w:val="18"/>
                          </w:rPr>
                          <w:t>logistics.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position w:val="2"/>
        </w:rPr>
        <w:drawing>
          <wp:inline distT="0" distB="0" distL="0" distR="0">
            <wp:extent cx="47624" cy="47623"/>
            <wp:effectExtent l="0" t="0" r="0" b="0"/>
            <wp:docPr id="17" name="Image 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" name="Image 17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Mass-casualty</w:t>
      </w:r>
      <w:r>
        <w:rPr>
          <w:spacing w:val="-14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mutual-aid incident management</w:t>
      </w:r>
    </w:p>
    <w:p>
      <w:pPr>
        <w:pStyle w:val="BodyText"/>
        <w:tabs>
          <w:tab w:pos="732" w:val="left" w:leader="none"/>
        </w:tabs>
        <w:spacing w:line="278" w:lineRule="auto" w:before="75"/>
        <w:ind w:left="732" w:right="8253" w:hanging="304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8" name="Image 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" name="Image 18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z w:val="20"/>
        </w:rPr>
        <w:tab/>
      </w:r>
      <w:r>
        <w:rPr>
          <w:w w:val="105"/>
        </w:rPr>
        <w:t>Call</w:t>
      </w:r>
      <w:r>
        <w:rPr>
          <w:spacing w:val="-11"/>
          <w:w w:val="105"/>
        </w:rPr>
        <w:t> </w:t>
      </w:r>
      <w:r>
        <w:rPr>
          <w:w w:val="105"/>
        </w:rPr>
        <w:t>intake</w:t>
      </w:r>
      <w:r>
        <w:rPr>
          <w:spacing w:val="-11"/>
          <w:w w:val="105"/>
        </w:rPr>
        <w:t> </w:t>
      </w:r>
      <w:r>
        <w:rPr>
          <w:w w:val="105"/>
        </w:rPr>
        <w:t>scripting</w:t>
      </w:r>
      <w:r>
        <w:rPr>
          <w:spacing w:val="-11"/>
          <w:w w:val="105"/>
        </w:rPr>
        <w:t> </w:t>
      </w:r>
      <w:r>
        <w:rPr>
          <w:w w:val="105"/>
        </w:rPr>
        <w:t>and</w:t>
      </w:r>
      <w:r>
        <w:rPr>
          <w:spacing w:val="-11"/>
          <w:w w:val="105"/>
        </w:rPr>
        <w:t> </w:t>
      </w:r>
      <w:r>
        <w:rPr>
          <w:w w:val="105"/>
        </w:rPr>
        <w:t>workﬂow </w:t>
      </w:r>
      <w:r>
        <w:rPr>
          <w:spacing w:val="-2"/>
          <w:w w:val="105"/>
        </w:rPr>
        <w:t>optimization</w:t>
      </w:r>
    </w:p>
    <w:p>
      <w:pPr>
        <w:pStyle w:val="BodyText"/>
        <w:tabs>
          <w:tab w:pos="732" w:val="left" w:leader="none"/>
        </w:tabs>
        <w:spacing w:line="261" w:lineRule="auto" w:before="90"/>
        <w:ind w:left="732" w:right="8160" w:hanging="304"/>
      </w:pPr>
      <w:r>
        <w:rPr>
          <w:position w:val="2"/>
        </w:rPr>
        <w:drawing>
          <wp:inline distT="0" distB="0" distL="0" distR="0">
            <wp:extent cx="47624" cy="47623"/>
            <wp:effectExtent l="0" t="0" r="0" b="0"/>
            <wp:docPr id="19" name="Image 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" name="Image 19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z w:val="20"/>
        </w:rPr>
        <w:tab/>
      </w:r>
      <w:r>
        <w:rPr>
          <w:w w:val="105"/>
        </w:rPr>
        <w:t>Dispatcher</w:t>
      </w:r>
      <w:r>
        <w:rPr>
          <w:spacing w:val="-4"/>
          <w:w w:val="105"/>
        </w:rPr>
        <w:t> </w:t>
      </w:r>
      <w:r>
        <w:rPr>
          <w:w w:val="105"/>
        </w:rPr>
        <w:t>training,</w:t>
      </w:r>
      <w:r>
        <w:rPr>
          <w:spacing w:val="-4"/>
          <w:w w:val="105"/>
        </w:rPr>
        <w:t> </w:t>
      </w:r>
      <w:r>
        <w:rPr>
          <w:w w:val="105"/>
        </w:rPr>
        <w:t>coaching,</w:t>
      </w:r>
      <w:r>
        <w:rPr>
          <w:spacing w:val="-4"/>
          <w:w w:val="105"/>
        </w:rPr>
        <w:t> </w:t>
      </w:r>
      <w:r>
        <w:rPr>
          <w:w w:val="105"/>
        </w:rPr>
        <w:t>and </w:t>
      </w:r>
      <w:r>
        <w:rPr>
          <w:spacing w:val="-2"/>
          <w:w w:val="105"/>
        </w:rPr>
        <w:t>recertiﬁcation</w:t>
      </w:r>
    </w:p>
    <w:p>
      <w:pPr>
        <w:pStyle w:val="BodyText"/>
        <w:tabs>
          <w:tab w:pos="732" w:val="left" w:leader="none"/>
        </w:tabs>
        <w:spacing w:line="278" w:lineRule="auto" w:before="104"/>
        <w:ind w:left="732" w:right="8491" w:hanging="304"/>
      </w:pPr>
      <w:r>
        <w:rPr>
          <w:position w:val="2"/>
        </w:rPr>
        <w:drawing>
          <wp:inline distT="0" distB="0" distL="0" distR="0">
            <wp:extent cx="47624" cy="47623"/>
            <wp:effectExtent l="0" t="0" r="0" b="0"/>
            <wp:docPr id="20" name="Image 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" name="Image 20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KPI</w:t>
      </w:r>
      <w:r>
        <w:rPr>
          <w:spacing w:val="-14"/>
          <w:w w:val="105"/>
        </w:rPr>
        <w:t> </w:t>
      </w:r>
      <w:r>
        <w:rPr>
          <w:w w:val="105"/>
        </w:rPr>
        <w:t>reporting</w:t>
      </w:r>
      <w:r>
        <w:rPr>
          <w:spacing w:val="-13"/>
          <w:w w:val="105"/>
        </w:rPr>
        <w:t> </w:t>
      </w:r>
      <w:r>
        <w:rPr>
          <w:w w:val="105"/>
        </w:rPr>
        <w:t>(call-to-dispatch, response time, QA scores)</w:t>
      </w:r>
    </w:p>
    <w:p>
      <w:pPr>
        <w:pStyle w:val="BodyText"/>
        <w:tabs>
          <w:tab w:pos="732" w:val="left" w:leader="none"/>
        </w:tabs>
        <w:spacing w:line="278" w:lineRule="auto" w:before="74"/>
        <w:ind w:left="732" w:right="8253" w:hanging="304"/>
      </w:pPr>
      <w:r>
        <w:rPr>
          <w:position w:val="2"/>
        </w:rPr>
        <w:drawing>
          <wp:inline distT="0" distB="0" distL="0" distR="0">
            <wp:extent cx="47624" cy="47623"/>
            <wp:effectExtent l="0" t="0" r="0" b="0"/>
            <wp:docPr id="21" name="Image 2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" name="Image 21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Staff</w:t>
      </w:r>
      <w:r>
        <w:rPr>
          <w:spacing w:val="-14"/>
          <w:w w:val="105"/>
        </w:rPr>
        <w:t> </w:t>
      </w:r>
      <w:r>
        <w:rPr>
          <w:w w:val="105"/>
        </w:rPr>
        <w:t>hiring,</w:t>
      </w:r>
      <w:r>
        <w:rPr>
          <w:spacing w:val="-13"/>
          <w:w w:val="105"/>
        </w:rPr>
        <w:t> </w:t>
      </w:r>
      <w:r>
        <w:rPr>
          <w:w w:val="105"/>
        </w:rPr>
        <w:t>performance</w:t>
      </w:r>
      <w:r>
        <w:rPr>
          <w:spacing w:val="-13"/>
          <w:w w:val="105"/>
        </w:rPr>
        <w:t> </w:t>
      </w:r>
      <w:r>
        <w:rPr>
          <w:w w:val="105"/>
        </w:rPr>
        <w:t>reviews, and corrective action</w:t>
      </w:r>
    </w:p>
    <w:p>
      <w:pPr>
        <w:pStyle w:val="BodyText"/>
        <w:tabs>
          <w:tab w:pos="732" w:val="left" w:leader="none"/>
        </w:tabs>
        <w:spacing w:line="261" w:lineRule="auto" w:before="90"/>
        <w:ind w:left="732" w:right="8150" w:hanging="304"/>
      </w:pPr>
      <w:r>
        <w:rPr>
          <w:position w:val="3"/>
        </w:rPr>
        <w:drawing>
          <wp:inline distT="0" distB="0" distL="0" distR="0">
            <wp:extent cx="47624" cy="38098"/>
            <wp:effectExtent l="0" t="0" r="0" b="0"/>
            <wp:docPr id="22" name="Image 2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" name="Image 22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38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3"/>
        </w:rPr>
      </w:r>
      <w:r>
        <w:rPr>
          <w:rFonts w:ascii="Times New Roman"/>
          <w:sz w:val="20"/>
        </w:rPr>
        <w:tab/>
      </w:r>
      <w:r>
        <w:rPr>
          <w:w w:val="105"/>
        </w:rPr>
        <w:t>Patient</w:t>
      </w:r>
      <w:r>
        <w:rPr>
          <w:spacing w:val="-11"/>
          <w:w w:val="105"/>
        </w:rPr>
        <w:t> </w:t>
      </w:r>
      <w:r>
        <w:rPr>
          <w:w w:val="105"/>
        </w:rPr>
        <w:t>privacy</w:t>
      </w:r>
      <w:r>
        <w:rPr>
          <w:spacing w:val="-11"/>
          <w:w w:val="105"/>
        </w:rPr>
        <w:t> </w:t>
      </w:r>
      <w:r>
        <w:rPr>
          <w:w w:val="105"/>
        </w:rPr>
        <w:t>and</w:t>
      </w:r>
      <w:r>
        <w:rPr>
          <w:spacing w:val="-11"/>
          <w:w w:val="105"/>
        </w:rPr>
        <w:t> </w:t>
      </w:r>
      <w:r>
        <w:rPr>
          <w:w w:val="105"/>
        </w:rPr>
        <w:t>criminal</w:t>
      </w:r>
      <w:r>
        <w:rPr>
          <w:spacing w:val="-11"/>
          <w:w w:val="105"/>
        </w:rPr>
        <w:t> </w:t>
      </w:r>
      <w:r>
        <w:rPr>
          <w:w w:val="105"/>
        </w:rPr>
        <w:t>justice information compliance</w:t>
      </w:r>
    </w:p>
    <w:p>
      <w:pPr>
        <w:pStyle w:val="BodyText"/>
        <w:tabs>
          <w:tab w:pos="732" w:val="left" w:leader="none"/>
        </w:tabs>
        <w:spacing w:line="261" w:lineRule="auto" w:before="104"/>
        <w:ind w:left="732" w:right="8160" w:hanging="304"/>
      </w:pPr>
      <w:r>
        <w:rPr>
          <w:position w:val="2"/>
        </w:rPr>
        <w:drawing>
          <wp:inline distT="0" distB="0" distL="0" distR="0">
            <wp:extent cx="47624" cy="47623"/>
            <wp:effectExtent l="0" t="0" r="0" b="0"/>
            <wp:docPr id="23" name="Image 2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" name="Image 23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Incident</w:t>
      </w:r>
      <w:r>
        <w:rPr>
          <w:spacing w:val="-14"/>
          <w:w w:val="105"/>
        </w:rPr>
        <w:t> </w:t>
      </w:r>
      <w:r>
        <w:rPr>
          <w:w w:val="105"/>
        </w:rPr>
        <w:t>management</w:t>
      </w:r>
      <w:r>
        <w:rPr>
          <w:spacing w:val="-13"/>
          <w:w w:val="105"/>
        </w:rPr>
        <w:t> </w:t>
      </w:r>
      <w:r>
        <w:rPr>
          <w:w w:val="105"/>
        </w:rPr>
        <w:t>coursework, levels 100 through 800</w:t>
      </w:r>
    </w:p>
    <w:p>
      <w:pPr>
        <w:pStyle w:val="BodyText"/>
        <w:tabs>
          <w:tab w:pos="732" w:val="left" w:leader="none"/>
        </w:tabs>
        <w:spacing w:line="278" w:lineRule="auto" w:before="104"/>
        <w:ind w:left="732" w:right="8060" w:hanging="304"/>
      </w:pPr>
      <w:r>
        <w:rPr>
          <w:position w:val="2"/>
        </w:rPr>
        <w:drawing>
          <wp:inline distT="0" distB="0" distL="0" distR="0">
            <wp:extent cx="47624" cy="47623"/>
            <wp:effectExtent l="0" t="0" r="0" b="0"/>
            <wp:docPr id="24" name="Image 2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" name="Image 24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Crisis</w:t>
      </w:r>
      <w:r>
        <w:rPr>
          <w:spacing w:val="-14"/>
          <w:w w:val="105"/>
        </w:rPr>
        <w:t> </w:t>
      </w:r>
      <w:r>
        <w:rPr>
          <w:w w:val="105"/>
        </w:rPr>
        <w:t>de-escalation</w:t>
      </w:r>
      <w:r>
        <w:rPr>
          <w:spacing w:val="-13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high-stress call handling</w:t>
      </w:r>
    </w:p>
    <w:sectPr>
      <w:pgSz w:w="11920" w:h="16860"/>
      <w:pgMar w:top="0" w:bottom="0" w:left="141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5" type="#_x0000_t75" style="width:7.500000pt;height:7.500000pt" o:bullet="t">
        <v:imagedata r:id="rId1" o:title="image5.png"/>
      </v:shape>
    </w:pict>
  </w:numPicBullet>
  <w:abstractNum w:abstractNumId="0">
    <w:multiLevelType w:val="hybridMultilevel"/>
    <w:lvl w:ilvl="0">
      <w:start w:val="0"/>
      <w:numFmt w:val="bullet"/>
      <w:lvlText w:val="&amp;"/>
      <w:lvlPicBulletId w:val="0"/>
      <w:lvlJc w:val="left"/>
      <w:pPr>
        <w:ind w:left="732" w:hanging="304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2"/>
        <w:sz w:val="12"/>
        <w:szCs w:val="1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55" w:hanging="30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371" w:hanging="30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686" w:hanging="30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002" w:hanging="30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317" w:hanging="30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633" w:hanging="30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948" w:hanging="30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264" w:hanging="304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line="804" w:lineRule="exact"/>
      <w:ind w:left="4415"/>
      <w:outlineLvl w:val="1"/>
    </w:pPr>
    <w:rPr>
      <w:rFonts w:ascii="Arial" w:hAnsi="Arial" w:eastAsia="Arial" w:cs="Arial"/>
      <w:b/>
      <w:bCs/>
      <w:sz w:val="74"/>
      <w:szCs w:val="74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100"/>
      <w:outlineLvl w:val="2"/>
    </w:pPr>
    <w:rPr>
      <w:rFonts w:ascii="Arial" w:hAnsi="Arial" w:eastAsia="Arial" w:cs="Arial"/>
      <w:b/>
      <w:bCs/>
      <w:sz w:val="26"/>
      <w:szCs w:val="26"/>
      <w:lang w:val="en-US" w:eastAsia="en-US" w:bidi="ar-SA"/>
    </w:rPr>
  </w:style>
  <w:style w:styleId="Heading3" w:type="paragraph">
    <w:name w:val="Heading 3"/>
    <w:basedOn w:val="Normal"/>
    <w:uiPriority w:val="1"/>
    <w:qFormat/>
    <w:pPr>
      <w:spacing w:before="184"/>
      <w:ind w:left="4415"/>
      <w:outlineLvl w:val="3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732" w:right="38" w:hanging="304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hyperlink" Target="mailto:alicia.bergstrom@example.com" TargetMode="External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image" Target="media/image5.png"/><Relationship Id="rId11" Type="http://schemas.openxmlformats.org/officeDocument/2006/relationships/image" Target="media/image6.png"/><Relationship Id="rId12" Type="http://schemas.openxmlformats.org/officeDocument/2006/relationships/image" Target="media/image7.png"/><Relationship Id="rId13" Type="http://schemas.openxmlformats.org/officeDocument/2006/relationships/image" Target="media/image8.png"/><Relationship Id="rId14" Type="http://schemas.openxmlformats.org/officeDocument/2006/relationships/numbering" Target="numbering.xml"/></Relationships>

</file>

<file path=word/_rels/numbering.xml.rels><?xml version="1.0" encoding="UTF-8" standalone="yes"?>
<Relationships xmlns="http://schemas.openxmlformats.org/package/2006/relationships"><Relationship Id="rId1" Type="http://schemas.openxmlformats.org/officeDocument/2006/relationships/image" Target="media/image5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2026-09-26T02:49:38Z</dcterms:created>
  <dcterms:modified xsi:type="dcterms:W3CDTF">2026-09-26T02:49:38Z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2026-09-26T00:00:00Z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2026-09-26T00:00:00Z</vt:filetime>
  </property>
  <property fmtid="{D5CDD505-2E9C-101B-9397-08002B2CF9AE}" pid="5" name="Producer">
    <vt:lpwstr>pdf-merger-js</vt:lpwstr>
  </property>
</Properties>
</file>