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4236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1" simplePos="0" relativeHeight="4875207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2489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248900"/>
                          <a:chExt cx="7568565" cy="102489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590799"/>
                            <a:ext cx="2714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9525">
                                <a:moveTo>
                                  <a:pt x="2714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2714624" y="0"/>
                                </a:lnTo>
                                <a:lnTo>
                                  <a:pt x="2714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90800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7637" y="2590800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590800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1024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248900">
                                <a:moveTo>
                                  <a:pt x="2466975" y="2600325"/>
                                </a:moveTo>
                                <a:lnTo>
                                  <a:pt x="0" y="2600325"/>
                                </a:lnTo>
                                <a:lnTo>
                                  <a:pt x="0" y="10248900"/>
                                </a:lnTo>
                                <a:lnTo>
                                  <a:pt x="2466975" y="10248900"/>
                                </a:lnTo>
                                <a:lnTo>
                                  <a:pt x="2466975" y="2600325"/>
                                </a:lnTo>
                                <a:close/>
                              </a:path>
                              <a:path w="2466975" h="102489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66975" y="259080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28071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248024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657600"/>
                            <a:ext cx="205001" cy="23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37" y="2752724"/>
                            <a:ext cx="4768215" cy="609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6096000">
                                <a:moveTo>
                                  <a:pt x="4767834" y="5819775"/>
                                </a:moveTo>
                                <a:lnTo>
                                  <a:pt x="138112" y="5819775"/>
                                </a:lnTo>
                                <a:lnTo>
                                  <a:pt x="131330" y="5819940"/>
                                </a:lnTo>
                                <a:lnTo>
                                  <a:pt x="91592" y="5827852"/>
                                </a:lnTo>
                                <a:lnTo>
                                  <a:pt x="55841" y="5846965"/>
                                </a:lnTo>
                                <a:lnTo>
                                  <a:pt x="27190" y="5875617"/>
                                </a:lnTo>
                                <a:lnTo>
                                  <a:pt x="8077" y="5911367"/>
                                </a:lnTo>
                                <a:lnTo>
                                  <a:pt x="177" y="5951105"/>
                                </a:lnTo>
                                <a:lnTo>
                                  <a:pt x="0" y="5957887"/>
                                </a:lnTo>
                                <a:lnTo>
                                  <a:pt x="177" y="5964682"/>
                                </a:lnTo>
                                <a:lnTo>
                                  <a:pt x="8077" y="6004407"/>
                                </a:lnTo>
                                <a:lnTo>
                                  <a:pt x="27190" y="6040171"/>
                                </a:lnTo>
                                <a:lnTo>
                                  <a:pt x="55841" y="6068822"/>
                                </a:lnTo>
                                <a:lnTo>
                                  <a:pt x="91592" y="6087935"/>
                                </a:lnTo>
                                <a:lnTo>
                                  <a:pt x="131330" y="6095835"/>
                                </a:lnTo>
                                <a:lnTo>
                                  <a:pt x="138112" y="6096000"/>
                                </a:lnTo>
                                <a:lnTo>
                                  <a:pt x="4767834" y="6096000"/>
                                </a:lnTo>
                                <a:lnTo>
                                  <a:pt x="4767834" y="5819775"/>
                                </a:lnTo>
                                <a:close/>
                              </a:path>
                              <a:path w="4768215" h="6096000">
                                <a:moveTo>
                                  <a:pt x="4767834" y="0"/>
                                </a:moveTo>
                                <a:lnTo>
                                  <a:pt x="138112" y="0"/>
                                </a:lnTo>
                                <a:lnTo>
                                  <a:pt x="131330" y="177"/>
                                </a:lnTo>
                                <a:lnTo>
                                  <a:pt x="91592" y="8077"/>
                                </a:lnTo>
                                <a:lnTo>
                                  <a:pt x="55841" y="27190"/>
                                </a:lnTo>
                                <a:lnTo>
                                  <a:pt x="27190" y="55841"/>
                                </a:lnTo>
                                <a:lnTo>
                                  <a:pt x="8077" y="91592"/>
                                </a:lnTo>
                                <a:lnTo>
                                  <a:pt x="177" y="131330"/>
                                </a:lnTo>
                                <a:lnTo>
                                  <a:pt x="0" y="138112"/>
                                </a:lnTo>
                                <a:lnTo>
                                  <a:pt x="177" y="144907"/>
                                </a:lnTo>
                                <a:lnTo>
                                  <a:pt x="8077" y="184645"/>
                                </a:lnTo>
                                <a:lnTo>
                                  <a:pt x="27190" y="220395"/>
                                </a:lnTo>
                                <a:lnTo>
                                  <a:pt x="55841" y="249047"/>
                                </a:lnTo>
                                <a:lnTo>
                                  <a:pt x="91592" y="268160"/>
                                </a:lnTo>
                                <a:lnTo>
                                  <a:pt x="131330" y="276059"/>
                                </a:lnTo>
                                <a:lnTo>
                                  <a:pt x="138112" y="276225"/>
                                </a:lnTo>
                                <a:lnTo>
                                  <a:pt x="4767834" y="276225"/>
                                </a:lnTo>
                                <a:lnTo>
                                  <a:pt x="4767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57199" y="276224"/>
                            <a:ext cx="204787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38350">
                                <a:moveTo>
                                  <a:pt x="1019174" y="2038349"/>
                                </a:moveTo>
                                <a:lnTo>
                                  <a:pt x="969166" y="2037121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4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8"/>
                                </a:lnTo>
                                <a:lnTo>
                                  <a:pt x="77580" y="1409196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4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7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3"/>
                                </a:lnTo>
                                <a:lnTo>
                                  <a:pt x="108823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4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3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6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28699" y="0"/>
                                </a:lnTo>
                                <a:lnTo>
                                  <a:pt x="1053711" y="306"/>
                                </a:lnTo>
                                <a:lnTo>
                                  <a:pt x="1103675" y="2761"/>
                                </a:lnTo>
                                <a:lnTo>
                                  <a:pt x="1153457" y="7664"/>
                                </a:lnTo>
                                <a:lnTo>
                                  <a:pt x="1202939" y="15004"/>
                                </a:lnTo>
                                <a:lnTo>
                                  <a:pt x="1252002" y="24763"/>
                                </a:lnTo>
                                <a:lnTo>
                                  <a:pt x="1300526" y="36918"/>
                                </a:lnTo>
                                <a:lnTo>
                                  <a:pt x="1348396" y="51439"/>
                                </a:lnTo>
                                <a:lnTo>
                                  <a:pt x="1395495" y="68291"/>
                                </a:lnTo>
                                <a:lnTo>
                                  <a:pt x="1441711" y="87435"/>
                                </a:lnTo>
                                <a:lnTo>
                                  <a:pt x="1486932" y="108823"/>
                                </a:lnTo>
                                <a:lnTo>
                                  <a:pt x="1531049" y="132404"/>
                                </a:lnTo>
                                <a:lnTo>
                                  <a:pt x="1573955" y="158121"/>
                                </a:lnTo>
                                <a:lnTo>
                                  <a:pt x="1615549" y="185912"/>
                                </a:lnTo>
                                <a:lnTo>
                                  <a:pt x="1655728" y="215711"/>
                                </a:lnTo>
                                <a:lnTo>
                                  <a:pt x="1694397" y="247446"/>
                                </a:lnTo>
                                <a:lnTo>
                                  <a:pt x="1731462" y="281040"/>
                                </a:lnTo>
                                <a:lnTo>
                                  <a:pt x="1766834" y="316412"/>
                                </a:lnTo>
                                <a:lnTo>
                                  <a:pt x="1800428" y="353477"/>
                                </a:lnTo>
                                <a:lnTo>
                                  <a:pt x="1832162" y="392146"/>
                                </a:lnTo>
                                <a:lnTo>
                                  <a:pt x="1861961" y="432325"/>
                                </a:lnTo>
                                <a:lnTo>
                                  <a:pt x="1889753" y="473918"/>
                                </a:lnTo>
                                <a:lnTo>
                                  <a:pt x="1915470" y="516825"/>
                                </a:lnTo>
                                <a:lnTo>
                                  <a:pt x="1939051" y="560942"/>
                                </a:lnTo>
                                <a:lnTo>
                                  <a:pt x="1960439" y="606163"/>
                                </a:lnTo>
                                <a:lnTo>
                                  <a:pt x="1979582" y="652378"/>
                                </a:lnTo>
                                <a:lnTo>
                                  <a:pt x="1996435" y="699478"/>
                                </a:lnTo>
                                <a:lnTo>
                                  <a:pt x="2010956" y="747347"/>
                                </a:lnTo>
                                <a:lnTo>
                                  <a:pt x="2023111" y="795872"/>
                                </a:lnTo>
                                <a:lnTo>
                                  <a:pt x="2032870" y="844934"/>
                                </a:lnTo>
                                <a:lnTo>
                                  <a:pt x="2040210" y="894417"/>
                                </a:lnTo>
                                <a:lnTo>
                                  <a:pt x="2045113" y="944199"/>
                                </a:lnTo>
                                <a:lnTo>
                                  <a:pt x="2047567" y="994163"/>
                                </a:lnTo>
                                <a:lnTo>
                                  <a:pt x="2047874" y="1019174"/>
                                </a:lnTo>
                                <a:lnTo>
                                  <a:pt x="2047567" y="1044186"/>
                                </a:lnTo>
                                <a:lnTo>
                                  <a:pt x="2045113" y="1094149"/>
                                </a:lnTo>
                                <a:lnTo>
                                  <a:pt x="2040210" y="1143932"/>
                                </a:lnTo>
                                <a:lnTo>
                                  <a:pt x="2032870" y="1193414"/>
                                </a:lnTo>
                                <a:lnTo>
                                  <a:pt x="2023111" y="1242477"/>
                                </a:lnTo>
                                <a:lnTo>
                                  <a:pt x="2010956" y="1291001"/>
                                </a:lnTo>
                                <a:lnTo>
                                  <a:pt x="1996435" y="1338871"/>
                                </a:lnTo>
                                <a:lnTo>
                                  <a:pt x="1979582" y="1385970"/>
                                </a:lnTo>
                                <a:lnTo>
                                  <a:pt x="1960439" y="1432186"/>
                                </a:lnTo>
                                <a:lnTo>
                                  <a:pt x="1939051" y="1477407"/>
                                </a:lnTo>
                                <a:lnTo>
                                  <a:pt x="1915470" y="1521524"/>
                                </a:lnTo>
                                <a:lnTo>
                                  <a:pt x="1889753" y="1564430"/>
                                </a:lnTo>
                                <a:lnTo>
                                  <a:pt x="1861961" y="1606023"/>
                                </a:lnTo>
                                <a:lnTo>
                                  <a:pt x="1832162" y="1646203"/>
                                </a:lnTo>
                                <a:lnTo>
                                  <a:pt x="1800428" y="1684872"/>
                                </a:lnTo>
                                <a:lnTo>
                                  <a:pt x="1766834" y="1721937"/>
                                </a:lnTo>
                                <a:lnTo>
                                  <a:pt x="1731462" y="1757309"/>
                                </a:lnTo>
                                <a:lnTo>
                                  <a:pt x="1694397" y="1790903"/>
                                </a:lnTo>
                                <a:lnTo>
                                  <a:pt x="1655728" y="1822637"/>
                                </a:lnTo>
                                <a:lnTo>
                                  <a:pt x="1615549" y="1852436"/>
                                </a:lnTo>
                                <a:lnTo>
                                  <a:pt x="1573955" y="1880228"/>
                                </a:lnTo>
                                <a:lnTo>
                                  <a:pt x="1531049" y="1905945"/>
                                </a:lnTo>
                                <a:lnTo>
                                  <a:pt x="1486932" y="1929526"/>
                                </a:lnTo>
                                <a:lnTo>
                                  <a:pt x="1441711" y="1950914"/>
                                </a:lnTo>
                                <a:lnTo>
                                  <a:pt x="1395495" y="1970057"/>
                                </a:lnTo>
                                <a:lnTo>
                                  <a:pt x="1348396" y="1986910"/>
                                </a:lnTo>
                                <a:lnTo>
                                  <a:pt x="1300526" y="2001431"/>
                                </a:lnTo>
                                <a:lnTo>
                                  <a:pt x="1252002" y="2013585"/>
                                </a:lnTo>
                                <a:lnTo>
                                  <a:pt x="1202939" y="2023345"/>
                                </a:lnTo>
                                <a:lnTo>
                                  <a:pt x="1153457" y="2030685"/>
                                </a:lnTo>
                                <a:lnTo>
                                  <a:pt x="1103675" y="2035588"/>
                                </a:lnTo>
                                <a:lnTo>
                                  <a:pt x="1053711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07pt;mso-position-horizontal-relative:page;mso-position-vertical-relative:page;z-index:-15795712" id="docshapegroup1" coordorigin="0,0" coordsize="11919,16140">
                <v:rect style="position:absolute;left:0;top:4080;width:4275;height:15" id="docshape2" filled="true" fillcolor="#a64d78" stroked="false">
                  <v:fill opacity="32899f" type="solid"/>
                </v:rect>
                <v:shape style="position:absolute;left:0;top:0;width:11919;height:4080" id="docshape3" coordorigin="0,0" coordsize="11919,4080" path="m390,0l0,0,0,4080,390,4080,390,0xm11918,0l4275,0,4275,4080,11918,4080,11918,0xe" filled="true" fillcolor="#a64d78" stroked="false">
                  <v:path arrowok="t"/>
                  <v:fill type="solid"/>
                </v:shape>
                <v:shape style="position:absolute;left:389;top:0;width:3885;height:16140" id="docshape4" coordorigin="390,0" coordsize="3885,16140" path="m4275,4095l390,4095,390,16140,4275,16140,4275,4095xm4275,0l390,0,390,4080,4275,4080,4275,0xe" filled="true" fillcolor="#a64d78" stroked="false">
                  <v:path arrowok="t"/>
                  <v:fill opacity="32899f" type="solid"/>
                </v:shape>
                <v:shape style="position:absolute;left:930;top:4420;width:298;height:425" id="docshape5" coordorigin="930,4421" coordsize="298,425" path="m1079,4846l1055,4818,1004,4749,953,4660,930,4569,942,4511,974,4464,1021,4432,1079,4421,1137,4432,1184,4464,1216,4511,1217,4516,1079,4516,1068,4517,1058,4520,1049,4525,1041,4532,1035,4540,1030,4549,1027,4559,1026,4569,1027,4580,1030,4590,1035,4599,1041,4607,1049,4614,1058,4618,1068,4621,1079,4623,1214,4623,1204,4660,1153,4749,1102,4818,1079,4846xm1214,4623l1079,4623,1089,4621,1099,4618,1108,4614,1116,4607,1123,4599,1128,4590,1131,4580,1132,4569,1131,4559,1128,4549,1123,4540,1116,4532,1108,4525,1099,4520,1089,4517,1079,4516,1217,4516,1227,4569,1214,4623xe" filled="true" fillcolor="#a64d78" stroked="false">
                  <v:path arrowok="t"/>
                  <v:fill type="solid"/>
                </v:shape>
                <v:shape style="position:absolute;left:948;top:5115;width:354;height:345" type="#_x0000_t75" id="docshape6" stroked="false">
                  <v:imagedata r:id="rId5" o:title=""/>
                </v:shape>
                <v:shape style="position:absolute;left:963;top:5760;width:323;height:372" type="#_x0000_t75" id="docshape7" stroked="false">
                  <v:imagedata r:id="rId6" o:title=""/>
                </v:shape>
                <v:shape style="position:absolute;left:4409;top:4335;width:7509;height:9600" id="docshape8" coordorigin="4410,4335" coordsize="7509,9600" path="m11918,13500l4627,13500,4617,13500,4606,13501,4596,13502,4585,13504,4575,13507,4564,13509,4554,13513,4544,13517,4534,13521,4525,13526,4516,13531,4507,13537,4498,13543,4490,13549,4481,13556,4474,13564,4466,13571,4459,13580,4453,13588,4447,13597,4441,13606,4436,13615,4431,13624,4427,13634,4423,13644,4419,13654,4417,13665,4414,13675,4412,13686,4411,13696,4410,13707,4410,13717,4410,13728,4411,13739,4412,13749,4414,13760,4417,13770,4419,13781,4423,13791,4427,13801,4431,13811,4436,13820,4441,13829,4447,13838,4453,13847,4459,13855,4466,13864,4474,13871,4481,13879,4490,13886,4498,13892,4507,13898,4516,13904,4525,13909,4534,13914,4544,13918,4554,13922,4564,13926,4575,13928,4585,13931,4596,13933,4606,13934,4617,13935,4627,13935,11918,13935,11918,13500xm11918,4335l4627,4335,4617,4335,4606,4336,4596,4337,4585,4339,4575,4342,4564,4344,4554,4348,4544,4352,4534,4356,4525,4361,4516,4366,4507,4372,4498,4378,4490,4384,4481,4391,4474,4399,4466,4406,4459,4415,4453,4423,4447,4432,4441,4441,4436,4450,4431,4459,4427,4469,4423,4479,4419,4489,4417,4500,4414,4510,4412,4521,4411,4531,4410,4542,4410,4552,4410,4563,4411,4574,4412,4584,4414,4595,4417,4605,4419,4616,4423,4626,4427,4636,4431,4646,4436,4655,4441,4664,4447,4673,4453,4682,4459,4690,4466,4699,4474,4706,4481,4714,4490,4721,4498,4727,4507,4733,4516,4739,4525,4744,4534,4749,4544,4753,4554,4757,4564,4761,4575,4763,4585,4766,4596,4768,4606,4769,4617,4770,4627,4770,11918,4770,11918,4335xe" filled="true" fillcolor="#a64d78" stroked="false">
                  <v:path arrowok="t"/>
                  <v:fill opacity="32899f" type="solid"/>
                </v:shape>
                <v:shape style="position:absolute;left:720;top:435;width:3225;height:3210" id="docshape9" coordorigin="720,435" coordsize="3225,3210" path="m2325,3645l2246,3643,2168,3637,2089,3628,2012,3614,1935,3597,1859,3576,1784,3551,1711,3523,1639,3491,1568,3455,1500,3417,1433,3375,1369,3329,1307,3281,1247,3229,1190,3175,1136,3118,1084,3058,1036,2996,990,2932,948,2865,910,2797,874,2726,842,2654,814,2581,789,2506,768,2430,751,2353,737,2276,728,2197,722,2119,720,2040,720,2001,724,1922,732,1844,744,1766,759,1688,778,1612,801,1537,828,1462,858,1390,891,1318,929,1249,969,1181,1013,1116,1060,1053,1110,992,1163,933,1218,878,1277,825,1338,775,1401,728,1466,684,1534,644,1603,606,1675,573,1747,543,1822,516,1897,493,1973,474,2051,459,2129,447,2207,439,2286,435,2340,435,2379,435,2458,439,2536,447,2614,459,2692,474,2768,493,2843,516,2918,543,2990,573,3062,606,3131,644,3199,684,3264,728,3327,775,3388,825,3447,878,3502,933,3555,992,3605,1053,3652,1116,3696,1181,3736,1249,3774,1318,3807,1390,3837,1462,3864,1537,3887,1612,3906,1688,3921,1766,3933,1844,3941,1922,3945,2001,3945,2040,3945,2079,3941,2158,3933,2236,3921,2314,3906,2392,3887,2468,3864,2543,3837,2618,3807,2690,3774,2762,3736,2831,3696,2899,3652,2964,3605,3027,3555,3088,3502,3147,3447,3202,3388,3255,3327,3305,3264,3352,3199,3396,3131,3436,3062,3474,2990,3507,2918,3537,2843,3564,2768,3587,2692,3606,2614,3621,2536,3633,2458,3641,2379,3645,2325,364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247649</wp:posOffset>
                </wp:positionH>
                <wp:positionV relativeFrom="paragraph">
                  <wp:posOffset>-11175</wp:posOffset>
                </wp:positionV>
                <wp:extent cx="2466975" cy="259080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2466975" cy="2590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111"/>
                              <w:ind w:left="1026" w:right="0" w:firstLine="0"/>
                              <w:jc w:val="left"/>
                              <w:rPr>
                                <w:b/>
                                <w:sz w:val="139"/>
                              </w:rPr>
                            </w:pPr>
                            <w:r>
                              <w:rPr>
                                <w:b/>
                                <w:color w:val="A64D78"/>
                                <w:spacing w:val="8"/>
                                <w:sz w:val="139"/>
                              </w:rPr>
                              <w:t>JB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9.499998pt;margin-top:-.88pt;width:194.25pt;height:204pt;mso-position-horizontal-relative:page;mso-position-vertical-relative:paragraph;z-index:15732224" type="#_x0000_t202" id="docshape10" filled="false" stroked="false">
                <v:textbox inset="0,0,0,0">
                  <w:txbxContent>
                    <w:p>
                      <w:pPr>
                        <w:spacing w:before="1111"/>
                        <w:ind w:left="1026" w:right="0" w:firstLine="0"/>
                        <w:jc w:val="left"/>
                        <w:rPr>
                          <w:b/>
                          <w:sz w:val="139"/>
                        </w:rPr>
                      </w:pPr>
                      <w:r>
                        <w:rPr>
                          <w:b/>
                          <w:color w:val="A64D78"/>
                          <w:spacing w:val="8"/>
                          <w:sz w:val="139"/>
                        </w:rPr>
                        <w:t>JB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12"/>
          <w:sz w:val="74"/>
        </w:rPr>
        <w:t>Jeffrey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Baker</w:t>
      </w:r>
    </w:p>
    <w:p>
      <w:pPr>
        <w:pStyle w:val="Heading1"/>
        <w:spacing w:before="207"/>
        <w:ind w:left="4251"/>
        <w:jc w:val="center"/>
      </w:pPr>
      <w:r>
        <w:rPr>
          <w:color w:val="FFFFFF"/>
        </w:rPr>
        <w:t>It </w:t>
      </w:r>
      <w:r>
        <w:rPr>
          <w:color w:val="FFFFFF"/>
          <w:spacing w:val="-2"/>
        </w:rPr>
        <w:t>Specialist</w:t>
      </w:r>
    </w:p>
    <w:p>
      <w:pPr>
        <w:pStyle w:val="Heading2"/>
        <w:spacing w:line="249" w:lineRule="auto" w:before="156"/>
        <w:ind w:left="4348" w:right="148"/>
        <w:jc w:val="left"/>
      </w:pPr>
      <w:r>
        <w:rPr>
          <w:color w:val="FFFFFF"/>
        </w:rPr>
        <w:t>IT specialist with 6 years across help desk, endpoint management, and network administration for mid-market companies. Comfortable owning tickets from intake through root cause, standing up new hire equipment, and</w:t>
      </w:r>
      <w:r>
        <w:rPr>
          <w:color w:val="FFFFFF"/>
          <w:spacing w:val="28"/>
        </w:rPr>
        <w:t> </w:t>
      </w:r>
      <w:r>
        <w:rPr>
          <w:color w:val="FFFFFF"/>
        </w:rPr>
        <w:t>keeping</w:t>
      </w:r>
      <w:r>
        <w:rPr>
          <w:color w:val="FFFFFF"/>
          <w:spacing w:val="28"/>
        </w:rPr>
        <w:t> </w:t>
      </w:r>
      <w:r>
        <w:rPr>
          <w:color w:val="FFFFFF"/>
        </w:rPr>
        <w:t>a</w:t>
      </w:r>
      <w:r>
        <w:rPr>
          <w:color w:val="FFFFFF"/>
          <w:spacing w:val="28"/>
        </w:rPr>
        <w:t> </w:t>
      </w:r>
      <w:r>
        <w:rPr>
          <w:color w:val="FFFFFF"/>
        </w:rPr>
        <w:t>400-user</w:t>
      </w:r>
      <w:r>
        <w:rPr>
          <w:color w:val="FFFFFF"/>
          <w:spacing w:val="28"/>
        </w:rPr>
        <w:t> </w:t>
      </w:r>
      <w:r>
        <w:rPr>
          <w:color w:val="FFFFFF"/>
        </w:rPr>
        <w:t>ofﬁce</w:t>
      </w:r>
      <w:r>
        <w:rPr>
          <w:color w:val="FFFFFF"/>
          <w:spacing w:val="28"/>
        </w:rPr>
        <w:t> </w:t>
      </w:r>
      <w:r>
        <w:rPr>
          <w:color w:val="FFFFFF"/>
        </w:rPr>
        <w:t>running</w:t>
      </w:r>
      <w:r>
        <w:rPr>
          <w:color w:val="FFFFFF"/>
          <w:spacing w:val="28"/>
        </w:rPr>
        <w:t> </w:t>
      </w:r>
      <w:r>
        <w:rPr>
          <w:color w:val="FFFFFF"/>
        </w:rPr>
        <w:t>through</w:t>
      </w:r>
      <w:r>
        <w:rPr>
          <w:color w:val="FFFFFF"/>
          <w:spacing w:val="28"/>
        </w:rPr>
        <w:t> </w:t>
      </w:r>
      <w:r>
        <w:rPr>
          <w:color w:val="FFFFFF"/>
        </w:rPr>
        <w:t>patch</w:t>
      </w:r>
      <w:r>
        <w:rPr>
          <w:color w:val="FFFFFF"/>
          <w:spacing w:val="28"/>
        </w:rPr>
        <w:t> </w:t>
      </w:r>
      <w:r>
        <w:rPr>
          <w:color w:val="FFFFFF"/>
        </w:rPr>
        <w:t>cycles</w:t>
      </w:r>
      <w:r>
        <w:rPr>
          <w:color w:val="FFFFFF"/>
          <w:spacing w:val="28"/>
        </w:rPr>
        <w:t> </w:t>
      </w:r>
      <w:r>
        <w:rPr>
          <w:color w:val="FFFFFF"/>
        </w:rPr>
        <w:t>and </w:t>
      </w:r>
      <w:r>
        <w:rPr>
          <w:color w:val="FFFFFF"/>
          <w:spacing w:val="-2"/>
        </w:rPr>
        <w:t>outages.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14"/>
        <w:rPr>
          <w:b/>
        </w:rPr>
      </w:pPr>
    </w:p>
    <w:p>
      <w:pPr>
        <w:spacing w:before="0"/>
        <w:ind w:left="721" w:right="0" w:firstLine="0"/>
        <w:jc w:val="center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944612</wp:posOffset>
                </wp:positionH>
                <wp:positionV relativeFrom="paragraph">
                  <wp:posOffset>66315</wp:posOffset>
                </wp:positionV>
                <wp:extent cx="1047750" cy="11811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104775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1" w:lineRule="exact" w:before="0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Raleigh,</w:t>
                            </w:r>
                            <w:r>
                              <w:rPr>
                                <w:spacing w:val="9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>NC</w:t>
                            </w:r>
                            <w:r>
                              <w:rPr>
                                <w:spacing w:val="9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12345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.378906pt;margin-top:5.221686pt;width:82.5pt;height:9.3pt;mso-position-horizontal-relative:page;mso-position-vertical-relative:paragraph;z-index:15731712" type="#_x0000_t202" id="docshape11" filled="false" stroked="false">
                <v:textbox inset="0,0,0,0">
                  <w:txbxContent>
                    <w:p>
                      <w:pPr>
                        <w:spacing w:line="181" w:lineRule="exact" w:before="0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Raleigh,</w:t>
                      </w:r>
                      <w:r>
                        <w:rPr>
                          <w:spacing w:val="9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w w:val="105"/>
                          <w:sz w:val="18"/>
                        </w:rPr>
                        <w:t>NC</w:t>
                      </w:r>
                      <w:r>
                        <w:rPr>
                          <w:spacing w:val="9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8"/>
                        </w:rPr>
                        <w:t>12345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4"/>
        <w:rPr>
          <w:b/>
        </w:rPr>
      </w:pPr>
    </w:p>
    <w:p>
      <w:pPr>
        <w:pStyle w:val="BodyText"/>
        <w:ind w:left="434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944612</wp:posOffset>
                </wp:positionH>
                <wp:positionV relativeFrom="paragraph">
                  <wp:posOffset>101900</wp:posOffset>
                </wp:positionV>
                <wp:extent cx="1574165" cy="613410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1574165" cy="613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1" w:lineRule="exact" w:before="0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(919)</w:t>
                            </w:r>
                            <w:r>
                              <w:rPr>
                                <w:spacing w:val="14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>555-</w:t>
                            </w:r>
                            <w:r>
                              <w:rPr>
                                <w:spacing w:val="-4"/>
                                <w:w w:val="105"/>
                                <w:sz w:val="18"/>
                              </w:rPr>
                              <w:t>0142</w:t>
                            </w:r>
                          </w:p>
                          <w:p>
                            <w:pPr>
                              <w:pStyle w:val="BodyText"/>
                              <w:spacing w:before="126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spacing w:line="261" w:lineRule="auto" w:before="0"/>
                              <w:ind w:left="0" w:right="6" w:firstLine="0"/>
                              <w:jc w:val="left"/>
                              <w:rPr>
                                <w:sz w:val="18"/>
                              </w:rPr>
                            </w:pPr>
                            <w:hyperlink r:id="rId7">
                              <w:r>
                                <w:rPr>
                                  <w:spacing w:val="-2"/>
                                  <w:sz w:val="18"/>
                                </w:rPr>
                                <w:t>marcus.whitfield@example.c</w:t>
                              </w:r>
                            </w:hyperlink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w w:val="105"/>
                                <w:sz w:val="18"/>
                              </w:rPr>
                              <w:t>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.378906pt;margin-top:8.023638pt;width:123.95pt;height:48.3pt;mso-position-horizontal-relative:page;mso-position-vertical-relative:paragraph;z-index:15731200" type="#_x0000_t202" id="docshape12" filled="false" stroked="false">
                <v:textbox inset="0,0,0,0">
                  <w:txbxContent>
                    <w:p>
                      <w:pPr>
                        <w:spacing w:line="181" w:lineRule="exact" w:before="0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(919)</w:t>
                      </w:r>
                      <w:r>
                        <w:rPr>
                          <w:spacing w:val="14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w w:val="105"/>
                          <w:sz w:val="18"/>
                        </w:rPr>
                        <w:t>555-</w:t>
                      </w:r>
                      <w:r>
                        <w:rPr>
                          <w:spacing w:val="-4"/>
                          <w:w w:val="105"/>
                          <w:sz w:val="18"/>
                        </w:rPr>
                        <w:t>0142</w:t>
                      </w:r>
                    </w:p>
                    <w:p>
                      <w:pPr>
                        <w:pStyle w:val="BodyText"/>
                        <w:spacing w:before="126"/>
                        <w:rPr>
                          <w:sz w:val="18"/>
                        </w:rPr>
                      </w:pPr>
                    </w:p>
                    <w:p>
                      <w:pPr>
                        <w:spacing w:line="261" w:lineRule="auto" w:before="0"/>
                        <w:ind w:left="0" w:right="6" w:firstLine="0"/>
                        <w:jc w:val="left"/>
                        <w:rPr>
                          <w:sz w:val="18"/>
                        </w:rPr>
                      </w:pPr>
                      <w:hyperlink r:id="rId7">
                        <w:r>
                          <w:rPr>
                            <w:spacing w:val="-2"/>
                            <w:sz w:val="18"/>
                          </w:rPr>
                          <w:t>marcus.whitfield@example.c</w:t>
                        </w:r>
                      </w:hyperlink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pacing w:val="-6"/>
                          <w:w w:val="105"/>
                          <w:sz w:val="18"/>
                        </w:rPr>
                        <w:t>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IT</w:t>
      </w:r>
      <w:r>
        <w:rPr>
          <w:spacing w:val="28"/>
        </w:rPr>
        <w:t> </w:t>
      </w:r>
      <w:r>
        <w:rPr/>
        <w:t>SPECIALIST</w:t>
      </w:r>
      <w:r>
        <w:rPr>
          <w:spacing w:val="28"/>
        </w:rPr>
        <w:t> </w:t>
      </w:r>
      <w:r>
        <w:rPr>
          <w:position w:val="2"/>
        </w:rPr>
        <w:t>|</w:t>
      </w:r>
      <w:r>
        <w:rPr>
          <w:spacing w:val="27"/>
          <w:position w:val="2"/>
        </w:rPr>
        <w:t> </w:t>
      </w:r>
      <w:r>
        <w:rPr/>
        <w:t>HALBERD</w:t>
      </w:r>
      <w:r>
        <w:rPr>
          <w:spacing w:val="19"/>
        </w:rPr>
        <w:t> </w:t>
      </w:r>
      <w:r>
        <w:rPr/>
        <w:t>ANALYTICS</w:t>
      </w:r>
      <w:r>
        <w:rPr>
          <w:spacing w:val="34"/>
        </w:rPr>
        <w:t> </w:t>
      </w:r>
      <w:r>
        <w:rPr/>
        <w:t>GROUP,</w:t>
      </w:r>
      <w:r>
        <w:rPr>
          <w:spacing w:val="35"/>
        </w:rPr>
        <w:t> </w:t>
      </w:r>
      <w:r>
        <w:rPr/>
        <w:t>RALEIGH,</w:t>
      </w:r>
      <w:r>
        <w:rPr>
          <w:spacing w:val="34"/>
        </w:rPr>
        <w:t> </w:t>
      </w:r>
      <w:r>
        <w:rPr>
          <w:spacing w:val="-5"/>
        </w:rPr>
        <w:t>NC</w:t>
      </w:r>
    </w:p>
    <w:p>
      <w:pPr>
        <w:pStyle w:val="BodyText"/>
        <w:spacing w:before="16"/>
        <w:ind w:left="4348"/>
      </w:pPr>
      <w:r>
        <w:rPr/>
        <w:t>2021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0"/>
          <w:numId w:val="1"/>
        </w:numPr>
        <w:tabs>
          <w:tab w:pos="4866" w:val="left" w:leader="none"/>
          <w:tab w:pos="4868" w:val="left" w:leader="none"/>
        </w:tabs>
        <w:spacing w:line="237" w:lineRule="auto" w:before="149" w:after="0"/>
        <w:ind w:left="4868" w:right="334" w:hanging="298"/>
        <w:jc w:val="left"/>
        <w:rPr>
          <w:sz w:val="20"/>
        </w:rPr>
      </w:pPr>
      <w:r>
        <w:rPr>
          <w:w w:val="105"/>
          <w:sz w:val="20"/>
        </w:rPr>
        <w:t>Own tier 2 escalations for a 420-person hybrid workforce covering Windows, macOS, Okta, and Google Workspace; average first-response under 12 minutes during business hours.</w:t>
      </w:r>
    </w:p>
    <w:p>
      <w:pPr>
        <w:pStyle w:val="ListParagraph"/>
        <w:numPr>
          <w:ilvl w:val="0"/>
          <w:numId w:val="1"/>
        </w:numPr>
        <w:tabs>
          <w:tab w:pos="4866" w:val="left" w:leader="none"/>
          <w:tab w:pos="4868" w:val="left" w:leader="none"/>
        </w:tabs>
        <w:spacing w:line="216" w:lineRule="auto" w:before="55" w:after="0"/>
        <w:ind w:left="4868" w:right="170" w:hanging="298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590401</wp:posOffset>
                </wp:positionH>
                <wp:positionV relativeFrom="paragraph">
                  <wp:posOffset>336053</wp:posOffset>
                </wp:positionV>
                <wp:extent cx="83185" cy="447294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83185" cy="4472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52" w:lineRule="exact" w:before="0"/>
                              <w:ind w:left="0" w:right="0" w:firstLine="0"/>
                              <w:jc w:val="left"/>
                              <w:rPr>
                                <w:sz w:val="31"/>
                              </w:rPr>
                            </w:pPr>
                            <w:r>
                              <w:rPr>
                                <w:spacing w:val="-10"/>
                                <w:sz w:val="31"/>
                              </w:rPr>
                              <w:t>•</w:t>
                            </w:r>
                          </w:p>
                          <w:p>
                            <w:pPr>
                              <w:spacing w:before="183"/>
                              <w:ind w:left="0" w:right="0" w:firstLine="0"/>
                              <w:jc w:val="left"/>
                              <w:rPr>
                                <w:sz w:val="31"/>
                              </w:rPr>
                            </w:pPr>
                            <w:r>
                              <w:rPr>
                                <w:spacing w:val="-10"/>
                                <w:sz w:val="31"/>
                              </w:rPr>
                              <w:t>•</w:t>
                            </w:r>
                          </w:p>
                          <w:p>
                            <w:pPr>
                              <w:spacing w:before="199"/>
                              <w:ind w:left="0" w:right="0" w:firstLine="0"/>
                              <w:jc w:val="left"/>
                              <w:rPr>
                                <w:sz w:val="31"/>
                              </w:rPr>
                            </w:pPr>
                            <w:r>
                              <w:rPr>
                                <w:spacing w:val="-10"/>
                                <w:sz w:val="31"/>
                              </w:rPr>
                              <w:t>•</w:t>
                            </w:r>
                          </w:p>
                          <w:p>
                            <w:pPr>
                              <w:spacing w:before="183"/>
                              <w:ind w:left="0" w:right="0" w:firstLine="0"/>
                              <w:jc w:val="left"/>
                              <w:rPr>
                                <w:sz w:val="31"/>
                              </w:rPr>
                            </w:pPr>
                            <w:r>
                              <w:rPr>
                                <w:spacing w:val="-10"/>
                                <w:sz w:val="31"/>
                              </w:rPr>
                              <w:t>•</w:t>
                            </w:r>
                          </w:p>
                          <w:p>
                            <w:pPr>
                              <w:spacing w:before="184"/>
                              <w:ind w:left="0" w:right="0" w:firstLine="0"/>
                              <w:jc w:val="left"/>
                              <w:rPr>
                                <w:sz w:val="31"/>
                              </w:rPr>
                            </w:pPr>
                            <w:r>
                              <w:rPr>
                                <w:spacing w:val="-10"/>
                                <w:sz w:val="31"/>
                              </w:rPr>
                              <w:t>•</w:t>
                            </w:r>
                          </w:p>
                          <w:p>
                            <w:pPr>
                              <w:spacing w:before="198"/>
                              <w:ind w:left="0" w:right="0" w:firstLine="0"/>
                              <w:jc w:val="left"/>
                              <w:rPr>
                                <w:sz w:val="31"/>
                              </w:rPr>
                            </w:pPr>
                            <w:r>
                              <w:rPr>
                                <w:spacing w:val="-10"/>
                                <w:sz w:val="31"/>
                              </w:rPr>
                              <w:t>•</w:t>
                            </w:r>
                          </w:p>
                          <w:p>
                            <w:pPr>
                              <w:spacing w:before="184"/>
                              <w:ind w:left="0" w:right="0" w:firstLine="0"/>
                              <w:jc w:val="left"/>
                              <w:rPr>
                                <w:sz w:val="31"/>
                              </w:rPr>
                            </w:pPr>
                            <w:r>
                              <w:rPr>
                                <w:spacing w:val="-10"/>
                                <w:sz w:val="31"/>
                              </w:rPr>
                              <w:t>•</w:t>
                            </w:r>
                          </w:p>
                          <w:p>
                            <w:pPr>
                              <w:pStyle w:val="BodyText"/>
                              <w:spacing w:before="67"/>
                              <w:rPr>
                                <w:sz w:val="3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31"/>
                              </w:rPr>
                            </w:pPr>
                            <w:r>
                              <w:rPr>
                                <w:spacing w:val="-10"/>
                                <w:sz w:val="31"/>
                              </w:rPr>
                              <w:t>•</w:t>
                            </w:r>
                          </w:p>
                          <w:p>
                            <w:pPr>
                              <w:pStyle w:val="BodyText"/>
                              <w:spacing w:before="52"/>
                              <w:rPr>
                                <w:sz w:val="3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31"/>
                              </w:rPr>
                            </w:pPr>
                            <w:r>
                              <w:rPr>
                                <w:spacing w:val="-10"/>
                                <w:sz w:val="31"/>
                              </w:rPr>
                              <w:t>•</w:t>
                            </w:r>
                          </w:p>
                          <w:p>
                            <w:pPr>
                              <w:spacing w:before="199"/>
                              <w:ind w:left="0" w:right="0" w:firstLine="0"/>
                              <w:jc w:val="left"/>
                              <w:rPr>
                                <w:sz w:val="31"/>
                              </w:rPr>
                            </w:pPr>
                            <w:r>
                              <w:rPr>
                                <w:spacing w:val="-10"/>
                                <w:sz w:val="31"/>
                              </w:rPr>
                              <w:t>•</w:t>
                            </w:r>
                          </w:p>
                          <w:p>
                            <w:pPr>
                              <w:spacing w:before="183"/>
                              <w:ind w:left="0" w:right="0" w:firstLine="0"/>
                              <w:jc w:val="left"/>
                              <w:rPr>
                                <w:sz w:val="31"/>
                              </w:rPr>
                            </w:pPr>
                            <w:r>
                              <w:rPr>
                                <w:spacing w:val="-10"/>
                                <w:sz w:val="31"/>
                              </w:rPr>
                              <w:t>•</w:t>
                            </w:r>
                          </w:p>
                          <w:p>
                            <w:pPr>
                              <w:pStyle w:val="BodyText"/>
                              <w:spacing w:before="67"/>
                              <w:rPr>
                                <w:sz w:val="3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31"/>
                              </w:rPr>
                            </w:pPr>
                            <w:r>
                              <w:rPr>
                                <w:spacing w:val="-10"/>
                                <w:sz w:val="31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88277pt;margin-top:26.460897pt;width:6.55pt;height:352.2pt;mso-position-horizontal-relative:page;mso-position-vertical-relative:paragraph;z-index:15730176" type="#_x0000_t202" id="docshape13" filled="false" stroked="false">
                <v:textbox inset="0,0,0,0">
                  <w:txbxContent>
                    <w:p>
                      <w:pPr>
                        <w:spacing w:line="352" w:lineRule="exact" w:before="0"/>
                        <w:ind w:left="0" w:right="0" w:firstLine="0"/>
                        <w:jc w:val="left"/>
                        <w:rPr>
                          <w:sz w:val="31"/>
                        </w:rPr>
                      </w:pPr>
                      <w:r>
                        <w:rPr>
                          <w:spacing w:val="-10"/>
                          <w:sz w:val="31"/>
                        </w:rPr>
                        <w:t>•</w:t>
                      </w:r>
                    </w:p>
                    <w:p>
                      <w:pPr>
                        <w:spacing w:before="183"/>
                        <w:ind w:left="0" w:right="0" w:firstLine="0"/>
                        <w:jc w:val="left"/>
                        <w:rPr>
                          <w:sz w:val="31"/>
                        </w:rPr>
                      </w:pPr>
                      <w:r>
                        <w:rPr>
                          <w:spacing w:val="-10"/>
                          <w:sz w:val="31"/>
                        </w:rPr>
                        <w:t>•</w:t>
                      </w:r>
                    </w:p>
                    <w:p>
                      <w:pPr>
                        <w:spacing w:before="199"/>
                        <w:ind w:left="0" w:right="0" w:firstLine="0"/>
                        <w:jc w:val="left"/>
                        <w:rPr>
                          <w:sz w:val="31"/>
                        </w:rPr>
                      </w:pPr>
                      <w:r>
                        <w:rPr>
                          <w:spacing w:val="-10"/>
                          <w:sz w:val="31"/>
                        </w:rPr>
                        <w:t>•</w:t>
                      </w:r>
                    </w:p>
                    <w:p>
                      <w:pPr>
                        <w:spacing w:before="183"/>
                        <w:ind w:left="0" w:right="0" w:firstLine="0"/>
                        <w:jc w:val="left"/>
                        <w:rPr>
                          <w:sz w:val="31"/>
                        </w:rPr>
                      </w:pPr>
                      <w:r>
                        <w:rPr>
                          <w:spacing w:val="-10"/>
                          <w:sz w:val="31"/>
                        </w:rPr>
                        <w:t>•</w:t>
                      </w:r>
                    </w:p>
                    <w:p>
                      <w:pPr>
                        <w:spacing w:before="184"/>
                        <w:ind w:left="0" w:right="0" w:firstLine="0"/>
                        <w:jc w:val="left"/>
                        <w:rPr>
                          <w:sz w:val="31"/>
                        </w:rPr>
                      </w:pPr>
                      <w:r>
                        <w:rPr>
                          <w:spacing w:val="-10"/>
                          <w:sz w:val="31"/>
                        </w:rPr>
                        <w:t>•</w:t>
                      </w:r>
                    </w:p>
                    <w:p>
                      <w:pPr>
                        <w:spacing w:before="198"/>
                        <w:ind w:left="0" w:right="0" w:firstLine="0"/>
                        <w:jc w:val="left"/>
                        <w:rPr>
                          <w:sz w:val="31"/>
                        </w:rPr>
                      </w:pPr>
                      <w:r>
                        <w:rPr>
                          <w:spacing w:val="-10"/>
                          <w:sz w:val="31"/>
                        </w:rPr>
                        <w:t>•</w:t>
                      </w:r>
                    </w:p>
                    <w:p>
                      <w:pPr>
                        <w:spacing w:before="184"/>
                        <w:ind w:left="0" w:right="0" w:firstLine="0"/>
                        <w:jc w:val="left"/>
                        <w:rPr>
                          <w:sz w:val="31"/>
                        </w:rPr>
                      </w:pPr>
                      <w:r>
                        <w:rPr>
                          <w:spacing w:val="-10"/>
                          <w:sz w:val="31"/>
                        </w:rPr>
                        <w:t>•</w:t>
                      </w:r>
                    </w:p>
                    <w:p>
                      <w:pPr>
                        <w:pStyle w:val="BodyText"/>
                        <w:spacing w:before="67"/>
                        <w:rPr>
                          <w:sz w:val="3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31"/>
                        </w:rPr>
                      </w:pPr>
                      <w:r>
                        <w:rPr>
                          <w:spacing w:val="-10"/>
                          <w:sz w:val="31"/>
                        </w:rPr>
                        <w:t>•</w:t>
                      </w:r>
                    </w:p>
                    <w:p>
                      <w:pPr>
                        <w:pStyle w:val="BodyText"/>
                        <w:spacing w:before="52"/>
                        <w:rPr>
                          <w:sz w:val="3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31"/>
                        </w:rPr>
                      </w:pPr>
                      <w:r>
                        <w:rPr>
                          <w:spacing w:val="-10"/>
                          <w:sz w:val="31"/>
                        </w:rPr>
                        <w:t>•</w:t>
                      </w:r>
                    </w:p>
                    <w:p>
                      <w:pPr>
                        <w:spacing w:before="199"/>
                        <w:ind w:left="0" w:right="0" w:firstLine="0"/>
                        <w:jc w:val="left"/>
                        <w:rPr>
                          <w:sz w:val="31"/>
                        </w:rPr>
                      </w:pPr>
                      <w:r>
                        <w:rPr>
                          <w:spacing w:val="-10"/>
                          <w:sz w:val="31"/>
                        </w:rPr>
                        <w:t>•</w:t>
                      </w:r>
                    </w:p>
                    <w:p>
                      <w:pPr>
                        <w:spacing w:before="183"/>
                        <w:ind w:left="0" w:right="0" w:firstLine="0"/>
                        <w:jc w:val="left"/>
                        <w:rPr>
                          <w:sz w:val="31"/>
                        </w:rPr>
                      </w:pPr>
                      <w:r>
                        <w:rPr>
                          <w:spacing w:val="-10"/>
                          <w:sz w:val="31"/>
                        </w:rPr>
                        <w:t>•</w:t>
                      </w:r>
                    </w:p>
                    <w:p>
                      <w:pPr>
                        <w:pStyle w:val="BodyText"/>
                        <w:spacing w:before="67"/>
                        <w:rPr>
                          <w:sz w:val="3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31"/>
                        </w:rPr>
                      </w:pPr>
                      <w:r>
                        <w:rPr>
                          <w:spacing w:val="-10"/>
                          <w:sz w:val="31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425053</wp:posOffset>
                </wp:positionH>
                <wp:positionV relativeFrom="paragraph">
                  <wp:posOffset>65784</wp:posOffset>
                </wp:positionV>
                <wp:extent cx="870585" cy="14224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870585" cy="142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424242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424242"/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24242"/>
                                <w:spacing w:val="-2"/>
                                <w:sz w:val="22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46875pt;margin-top:5.179852pt;width:68.55pt;height:11.2pt;mso-position-horizontal-relative:page;mso-position-vertical-relative:paragraph;z-index:15730688" type="#_x0000_t202" id="docshape14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0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color w:val="424242"/>
                          <w:sz w:val="22"/>
                        </w:rPr>
                        <w:t>KEY</w:t>
                      </w:r>
                      <w:r>
                        <w:rPr>
                          <w:b/>
                          <w:color w:val="424242"/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424242"/>
                          <w:spacing w:val="-2"/>
                          <w:sz w:val="22"/>
                        </w:rPr>
                        <w:t>SKILLS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  <w:sz w:val="20"/>
        </w:rPr>
        <w:t>Rebuilt the laptop imaging pipeline in Intune and Jamf, cutting new-hire provisioning from a day and a half to about 3 hours.</w:t>
      </w:r>
    </w:p>
    <w:p>
      <w:pPr>
        <w:pStyle w:val="ListParagraph"/>
        <w:numPr>
          <w:ilvl w:val="0"/>
          <w:numId w:val="1"/>
        </w:numPr>
        <w:tabs>
          <w:tab w:pos="4866" w:val="left" w:leader="none"/>
          <w:tab w:pos="4868" w:val="left" w:leader="none"/>
        </w:tabs>
        <w:spacing w:line="230" w:lineRule="auto" w:before="57" w:after="0"/>
        <w:ind w:left="4868" w:right="336" w:hanging="298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779264</wp:posOffset>
                </wp:positionH>
                <wp:positionV relativeFrom="paragraph">
                  <wp:posOffset>28219</wp:posOffset>
                </wp:positionV>
                <wp:extent cx="1758950" cy="4509135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1758950" cy="4509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1" w:lineRule="exact" w:before="0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Windows</w:t>
                            </w:r>
                            <w:r>
                              <w:rPr>
                                <w:spacing w:val="10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spacing w:val="11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>macOS</w:t>
                            </w:r>
                            <w:r>
                              <w:rPr>
                                <w:spacing w:val="10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endpoint</w:t>
                            </w:r>
                          </w:p>
                          <w:p>
                            <w:pPr>
                              <w:spacing w:before="18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support</w:t>
                            </w:r>
                          </w:p>
                          <w:p>
                            <w:pPr>
                              <w:spacing w:line="261" w:lineRule="auto" w:before="108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Microsoft Intune and Jamf Pro device management</w:t>
                            </w:r>
                          </w:p>
                          <w:p>
                            <w:pPr>
                              <w:spacing w:line="261" w:lineRule="auto" w:before="104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Okta single sign-on and identity </w:t>
                            </w: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administration</w:t>
                            </w:r>
                          </w:p>
                          <w:p>
                            <w:pPr>
                              <w:spacing w:line="261" w:lineRule="auto" w:before="88"/>
                              <w:ind w:left="0" w:right="152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Google Workspace and Microsoft 365 administration</w:t>
                            </w:r>
                          </w:p>
                          <w:p>
                            <w:pPr>
                              <w:spacing w:line="278" w:lineRule="auto" w:before="89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Zendesk ticketing and SLA </w:t>
                            </w: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management</w:t>
                            </w:r>
                          </w:p>
                          <w:p>
                            <w:pPr>
                              <w:spacing w:line="261" w:lineRule="auto" w:before="75"/>
                              <w:ind w:left="0" w:right="152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Active Directory and Group </w:t>
                            </w: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Policy</w:t>
                            </w:r>
                          </w:p>
                          <w:p>
                            <w:pPr>
                              <w:spacing w:line="268" w:lineRule="auto" w:before="89"/>
                              <w:ind w:left="0" w:right="152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Remote access configuration and troubleshooting (Cisco AnyConnect, GlobalProtect)</w:t>
                            </w:r>
                          </w:p>
                          <w:p>
                            <w:pPr>
                              <w:spacing w:line="261" w:lineRule="auto" w:before="84"/>
                              <w:ind w:left="0" w:right="152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Network fundamentals: switching, VLANs, address assignment, name resolution</w:t>
                            </w:r>
                          </w:p>
                          <w:p>
                            <w:pPr>
                              <w:spacing w:line="278" w:lineRule="auto" w:before="88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Patch management and vulnerability remediation</w:t>
                            </w:r>
                          </w:p>
                          <w:p>
                            <w:pPr>
                              <w:spacing w:line="261" w:lineRule="auto" w:before="75"/>
                              <w:ind w:left="0" w:right="152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PowerShell and Bash scripting for automation</w:t>
                            </w:r>
                          </w:p>
                          <w:p>
                            <w:pPr>
                              <w:spacing w:line="268" w:lineRule="auto" w:before="89"/>
                              <w:ind w:left="0" w:right="202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Hardware imaging, provisioning, and asset </w:t>
                            </w: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lifecycle</w:t>
                            </w:r>
                          </w:p>
                          <w:p>
                            <w:pPr>
                              <w:spacing w:line="261" w:lineRule="auto" w:before="70"/>
                              <w:ind w:left="0" w:right="152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Knowledge base documentation in Confluence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359371pt;margin-top:2.222011pt;width:138.5pt;height:355.05pt;mso-position-horizontal-relative:page;mso-position-vertical-relative:paragraph;z-index:15729664" type="#_x0000_t202" id="docshape15" filled="false" stroked="false">
                <v:textbox inset="0,0,0,0">
                  <w:txbxContent>
                    <w:p>
                      <w:pPr>
                        <w:spacing w:line="181" w:lineRule="exact" w:before="0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Windows</w:t>
                      </w:r>
                      <w:r>
                        <w:rPr>
                          <w:spacing w:val="10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w w:val="105"/>
                          <w:sz w:val="18"/>
                        </w:rPr>
                        <w:t>and</w:t>
                      </w:r>
                      <w:r>
                        <w:rPr>
                          <w:spacing w:val="11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w w:val="105"/>
                          <w:sz w:val="18"/>
                        </w:rPr>
                        <w:t>macOS</w:t>
                      </w:r>
                      <w:r>
                        <w:rPr>
                          <w:spacing w:val="10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8"/>
                        </w:rPr>
                        <w:t>endpoint</w:t>
                      </w:r>
                    </w:p>
                    <w:p>
                      <w:pPr>
                        <w:spacing w:before="18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w w:val="105"/>
                          <w:sz w:val="18"/>
                        </w:rPr>
                        <w:t>support</w:t>
                      </w:r>
                    </w:p>
                    <w:p>
                      <w:pPr>
                        <w:spacing w:line="261" w:lineRule="auto" w:before="108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Microsoft Intune and Jamf Pro device management</w:t>
                      </w:r>
                    </w:p>
                    <w:p>
                      <w:pPr>
                        <w:spacing w:line="261" w:lineRule="auto" w:before="104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Okta single sign-on and identity </w:t>
                      </w:r>
                      <w:r>
                        <w:rPr>
                          <w:spacing w:val="-2"/>
                          <w:w w:val="105"/>
                          <w:sz w:val="18"/>
                        </w:rPr>
                        <w:t>administration</w:t>
                      </w:r>
                    </w:p>
                    <w:p>
                      <w:pPr>
                        <w:spacing w:line="261" w:lineRule="auto" w:before="88"/>
                        <w:ind w:left="0" w:right="152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Google Workspace and Microsoft 365 administration</w:t>
                      </w:r>
                    </w:p>
                    <w:p>
                      <w:pPr>
                        <w:spacing w:line="278" w:lineRule="auto" w:before="89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Zendesk ticketing and SLA </w:t>
                      </w:r>
                      <w:r>
                        <w:rPr>
                          <w:spacing w:val="-2"/>
                          <w:w w:val="105"/>
                          <w:sz w:val="18"/>
                        </w:rPr>
                        <w:t>management</w:t>
                      </w:r>
                    </w:p>
                    <w:p>
                      <w:pPr>
                        <w:spacing w:line="261" w:lineRule="auto" w:before="75"/>
                        <w:ind w:left="0" w:right="152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Active Directory and Group </w:t>
                      </w:r>
                      <w:r>
                        <w:rPr>
                          <w:spacing w:val="-2"/>
                          <w:w w:val="105"/>
                          <w:sz w:val="18"/>
                        </w:rPr>
                        <w:t>Policy</w:t>
                      </w:r>
                    </w:p>
                    <w:p>
                      <w:pPr>
                        <w:spacing w:line="268" w:lineRule="auto" w:before="89"/>
                        <w:ind w:left="0" w:right="152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Remote access configuration and troubleshooting (Cisco AnyConnect, GlobalProtect)</w:t>
                      </w:r>
                    </w:p>
                    <w:p>
                      <w:pPr>
                        <w:spacing w:line="261" w:lineRule="auto" w:before="84"/>
                        <w:ind w:left="0" w:right="152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Network fundamentals: switching, VLANs, address assignment, name resolution</w:t>
                      </w:r>
                    </w:p>
                    <w:p>
                      <w:pPr>
                        <w:spacing w:line="278" w:lineRule="auto" w:before="88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Patch management and vulnerability remediation</w:t>
                      </w:r>
                    </w:p>
                    <w:p>
                      <w:pPr>
                        <w:spacing w:line="261" w:lineRule="auto" w:before="75"/>
                        <w:ind w:left="0" w:right="152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PowerShell and Bash scripting for automation</w:t>
                      </w:r>
                    </w:p>
                    <w:p>
                      <w:pPr>
                        <w:spacing w:line="268" w:lineRule="auto" w:before="89"/>
                        <w:ind w:left="0" w:right="202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Hardware imaging, provisioning, and asset </w:t>
                      </w:r>
                      <w:r>
                        <w:rPr>
                          <w:spacing w:val="-2"/>
                          <w:w w:val="105"/>
                          <w:sz w:val="18"/>
                        </w:rPr>
                        <w:t>lifecycle</w:t>
                      </w:r>
                    </w:p>
                    <w:p>
                      <w:pPr>
                        <w:spacing w:line="261" w:lineRule="auto" w:before="70"/>
                        <w:ind w:left="0" w:right="152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05"/>
                          <w:sz w:val="18"/>
                        </w:rPr>
                        <w:t>Knowledge base documentation in Confluence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  <w:sz w:val="20"/>
        </w:rPr>
        <w:t>Ran the office move to a new floor, including cabling coordination, switch config, and printer redeployment, with zero unplanned downtime for staff on Monday morning.</w:t>
      </w:r>
    </w:p>
    <w:p>
      <w:pPr>
        <w:pStyle w:val="ListParagraph"/>
        <w:numPr>
          <w:ilvl w:val="0"/>
          <w:numId w:val="1"/>
        </w:numPr>
        <w:tabs>
          <w:tab w:pos="4866" w:val="left" w:leader="none"/>
          <w:tab w:pos="4868" w:val="left" w:leader="none"/>
        </w:tabs>
        <w:spacing w:line="230" w:lineRule="auto" w:before="56" w:after="0"/>
        <w:ind w:left="4868" w:right="478" w:hanging="298"/>
        <w:jc w:val="both"/>
        <w:rPr>
          <w:sz w:val="20"/>
        </w:rPr>
      </w:pPr>
      <w:r>
        <w:rPr>
          <w:w w:val="105"/>
          <w:sz w:val="20"/>
        </w:rPr>
        <w:t>Chair the quarterly patch review with the security team; caught a Chrome extension pushing traffic to an unknown host during one review and pulled it from the managed catalog.</w:t>
      </w:r>
    </w:p>
    <w:p>
      <w:pPr>
        <w:pStyle w:val="ListParagraph"/>
        <w:numPr>
          <w:ilvl w:val="0"/>
          <w:numId w:val="1"/>
        </w:numPr>
        <w:tabs>
          <w:tab w:pos="4866" w:val="left" w:leader="none"/>
          <w:tab w:pos="4868" w:val="left" w:leader="none"/>
        </w:tabs>
        <w:spacing w:line="216" w:lineRule="auto" w:before="72" w:after="0"/>
        <w:ind w:left="4868" w:right="287" w:hanging="298"/>
        <w:jc w:val="both"/>
        <w:rPr>
          <w:sz w:val="20"/>
        </w:rPr>
      </w:pPr>
      <w:r>
        <w:rPr>
          <w:w w:val="105"/>
          <w:sz w:val="20"/>
        </w:rPr>
        <w:t>Mentor two junior technicians on ticket triage and customer tone in </w:t>
      </w:r>
      <w:r>
        <w:rPr>
          <w:spacing w:val="-2"/>
          <w:w w:val="105"/>
          <w:sz w:val="20"/>
        </w:rPr>
        <w:t>Zendesk.</w:t>
      </w:r>
    </w:p>
    <w:p>
      <w:pPr>
        <w:pStyle w:val="BodyText"/>
        <w:spacing w:before="164"/>
      </w:pPr>
    </w:p>
    <w:p>
      <w:pPr>
        <w:pStyle w:val="BodyText"/>
        <w:spacing w:line="256" w:lineRule="auto"/>
        <w:ind w:left="4348" w:right="148"/>
      </w:pPr>
      <w:r>
        <w:rPr/>
        <w:t>HELP DESK TECHNICIAN </w:t>
      </w:r>
      <w:r>
        <w:rPr>
          <w:position w:val="2"/>
        </w:rPr>
        <w:t>| </w:t>
      </w:r>
      <w:r>
        <w:rPr/>
        <w:t>PINECREST REGIONAL INSURANCE,</w:t>
      </w:r>
      <w:r>
        <w:rPr>
          <w:spacing w:val="80"/>
        </w:rPr>
        <w:t> </w:t>
      </w:r>
      <w:r>
        <w:rPr/>
        <w:t>DURHAM, NC</w:t>
      </w:r>
    </w:p>
    <w:p>
      <w:pPr>
        <w:pStyle w:val="BodyText"/>
        <w:spacing w:before="8"/>
        <w:ind w:left="4348"/>
      </w:pPr>
      <w:r>
        <w:rPr/>
        <w:t>2019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0"/>
          <w:numId w:val="1"/>
        </w:numPr>
        <w:tabs>
          <w:tab w:pos="4866" w:val="left" w:leader="none"/>
          <w:tab w:pos="4868" w:val="left" w:leader="none"/>
        </w:tabs>
        <w:spacing w:line="216" w:lineRule="auto" w:before="173" w:after="0"/>
        <w:ind w:left="4868" w:right="179" w:hanging="298"/>
        <w:jc w:val="left"/>
        <w:rPr>
          <w:sz w:val="20"/>
        </w:rPr>
      </w:pPr>
      <w:r>
        <w:rPr>
          <w:w w:val="105"/>
          <w:sz w:val="20"/>
        </w:rPr>
        <w:t>Closed roughly 40 tickets per week across password resets, remote access issues, Office 365 mailbox problems, and printer faults.</w:t>
      </w:r>
    </w:p>
    <w:p>
      <w:pPr>
        <w:pStyle w:val="ListParagraph"/>
        <w:numPr>
          <w:ilvl w:val="0"/>
          <w:numId w:val="1"/>
        </w:numPr>
        <w:tabs>
          <w:tab w:pos="4866" w:val="left" w:leader="none"/>
          <w:tab w:pos="4868" w:val="left" w:leader="none"/>
        </w:tabs>
        <w:spacing w:line="204" w:lineRule="auto" w:before="85" w:after="0"/>
        <w:ind w:left="4868" w:right="57" w:hanging="298"/>
        <w:jc w:val="left"/>
        <w:rPr>
          <w:sz w:val="20"/>
        </w:rPr>
      </w:pPr>
      <w:r>
        <w:rPr>
          <w:w w:val="105"/>
          <w:sz w:val="20"/>
        </w:rPr>
        <w:t>Wrote and maintained the internal knowledge base in Confluence; 22 articles reduced repeat tickets on remote access setup by about a</w:t>
      </w:r>
    </w:p>
    <w:p>
      <w:pPr>
        <w:pStyle w:val="BodyText"/>
        <w:spacing w:before="31"/>
        <w:ind w:left="4251" w:right="5523"/>
        <w:jc w:val="center"/>
      </w:pPr>
      <w:r>
        <w:rPr>
          <w:spacing w:val="-2"/>
          <w:w w:val="105"/>
        </w:rPr>
        <w:t>third.</w:t>
      </w:r>
    </w:p>
    <w:p>
      <w:pPr>
        <w:pStyle w:val="ListParagraph"/>
        <w:numPr>
          <w:ilvl w:val="0"/>
          <w:numId w:val="1"/>
        </w:numPr>
        <w:tabs>
          <w:tab w:pos="4866" w:val="left" w:leader="none"/>
          <w:tab w:pos="4868" w:val="left" w:leader="none"/>
        </w:tabs>
        <w:spacing w:line="216" w:lineRule="auto" w:before="68" w:after="0"/>
        <w:ind w:left="4868" w:right="653" w:hanging="298"/>
        <w:jc w:val="left"/>
        <w:rPr>
          <w:sz w:val="20"/>
        </w:rPr>
      </w:pPr>
      <w:r>
        <w:rPr>
          <w:w w:val="105"/>
          <w:sz w:val="20"/>
        </w:rPr>
        <w:t>Set up conference room audio and video for weekly leadership meetings and stayed on call for board day.</w:t>
      </w:r>
    </w:p>
    <w:p>
      <w:pPr>
        <w:pStyle w:val="ListParagraph"/>
        <w:numPr>
          <w:ilvl w:val="0"/>
          <w:numId w:val="1"/>
        </w:numPr>
        <w:tabs>
          <w:tab w:pos="4866" w:val="left" w:leader="none"/>
          <w:tab w:pos="4868" w:val="left" w:leader="none"/>
        </w:tabs>
        <w:spacing w:line="216" w:lineRule="auto" w:before="57" w:after="0"/>
        <w:ind w:left="4868" w:right="953" w:hanging="298"/>
        <w:jc w:val="left"/>
        <w:rPr>
          <w:sz w:val="20"/>
        </w:rPr>
      </w:pPr>
      <w:r>
        <w:rPr>
          <w:w w:val="105"/>
          <w:sz w:val="20"/>
        </w:rPr>
        <w:t>Assisted with the March 2020 shift to remote work, shipping equipment kits to 180 employees over three weeks.</w:t>
      </w:r>
    </w:p>
    <w:p>
      <w:pPr>
        <w:pStyle w:val="BodyText"/>
        <w:spacing w:before="144"/>
      </w:pPr>
    </w:p>
    <w:p>
      <w:pPr>
        <w:spacing w:before="0"/>
        <w:ind w:left="0" w:right="1117" w:firstLine="0"/>
        <w:jc w:val="center"/>
        <w:rPr>
          <w:b/>
          <w:sz w:val="20"/>
        </w:rPr>
      </w:pPr>
      <w:r>
        <w:rPr>
          <w:b/>
          <w:color w:val="A64D78"/>
          <w:spacing w:val="-2"/>
          <w:sz w:val="20"/>
        </w:rPr>
        <w:t>EDUCATION</w:t>
      </w:r>
    </w:p>
    <w:p>
      <w:pPr>
        <w:pStyle w:val="BodyText"/>
        <w:spacing w:before="106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4643" w:val="left" w:leader="none"/>
          <w:tab w:pos="4645" w:val="left" w:leader="none"/>
        </w:tabs>
        <w:spacing w:line="204" w:lineRule="auto" w:before="0" w:after="0"/>
        <w:ind w:left="4645" w:right="401" w:hanging="298"/>
        <w:jc w:val="left"/>
        <w:rPr>
          <w:sz w:val="20"/>
        </w:rPr>
      </w:pPr>
      <w:r>
        <w:rPr>
          <w:sz w:val="20"/>
        </w:rPr>
        <w:t>Bachelor</w:t>
      </w:r>
      <w:r>
        <w:rPr>
          <w:spacing w:val="40"/>
          <w:sz w:val="20"/>
        </w:rPr>
        <w:t> </w:t>
      </w:r>
      <w:r>
        <w:rPr>
          <w:sz w:val="20"/>
        </w:rPr>
        <w:t>of</w:t>
      </w:r>
      <w:r>
        <w:rPr>
          <w:spacing w:val="40"/>
          <w:sz w:val="20"/>
        </w:rPr>
        <w:t> </w:t>
      </w:r>
      <w:r>
        <w:rPr>
          <w:sz w:val="20"/>
        </w:rPr>
        <w:t>Science</w:t>
      </w:r>
      <w:r>
        <w:rPr>
          <w:spacing w:val="40"/>
          <w:sz w:val="20"/>
        </w:rPr>
        <w:t> </w:t>
      </w:r>
      <w:r>
        <w:rPr>
          <w:sz w:val="20"/>
        </w:rPr>
        <w:t>in</w:t>
      </w:r>
      <w:r>
        <w:rPr>
          <w:spacing w:val="40"/>
          <w:sz w:val="20"/>
        </w:rPr>
        <w:t> </w:t>
      </w:r>
      <w:r>
        <w:rPr>
          <w:sz w:val="20"/>
        </w:rPr>
        <w:t>Information</w:t>
      </w:r>
      <w:r>
        <w:rPr>
          <w:spacing w:val="40"/>
          <w:sz w:val="20"/>
        </w:rPr>
        <w:t> </w:t>
      </w:r>
      <w:r>
        <w:rPr>
          <w:sz w:val="20"/>
        </w:rPr>
        <w:t>Technology,</w:t>
      </w:r>
      <w:r>
        <w:rPr>
          <w:spacing w:val="40"/>
          <w:sz w:val="20"/>
        </w:rPr>
        <w:t> </w:t>
      </w:r>
      <w:r>
        <w:rPr>
          <w:sz w:val="20"/>
        </w:rPr>
        <w:t>North</w:t>
      </w:r>
      <w:r>
        <w:rPr>
          <w:spacing w:val="40"/>
          <w:sz w:val="20"/>
        </w:rPr>
        <w:t> </w:t>
      </w:r>
      <w:r>
        <w:rPr>
          <w:sz w:val="20"/>
        </w:rPr>
        <w:t>Carolina</w:t>
      </w:r>
      <w:r>
        <w:rPr>
          <w:spacing w:val="40"/>
          <w:sz w:val="20"/>
        </w:rPr>
        <w:t> </w:t>
      </w:r>
      <w:r>
        <w:rPr>
          <w:sz w:val="20"/>
        </w:rPr>
        <w:t>State University, 2019</w:t>
      </w:r>
    </w:p>
    <w:p>
      <w:pPr>
        <w:pStyle w:val="BodyText"/>
        <w:spacing w:before="103"/>
      </w:pPr>
    </w:p>
    <w:p>
      <w:pPr>
        <w:pStyle w:val="ListParagraph"/>
        <w:numPr>
          <w:ilvl w:val="0"/>
          <w:numId w:val="2"/>
        </w:numPr>
        <w:tabs>
          <w:tab w:pos="4644" w:val="left" w:leader="none"/>
        </w:tabs>
        <w:spacing w:line="240" w:lineRule="auto" w:before="0" w:after="0"/>
        <w:ind w:left="4644" w:right="0" w:hanging="296"/>
        <w:jc w:val="left"/>
        <w:rPr>
          <w:sz w:val="20"/>
        </w:rPr>
      </w:pPr>
      <w:r>
        <w:rPr>
          <w:w w:val="105"/>
          <w:sz w:val="20"/>
        </w:rPr>
        <w:t>CompTIA</w:t>
      </w:r>
      <w:r>
        <w:rPr>
          <w:spacing w:val="17"/>
          <w:w w:val="105"/>
          <w:sz w:val="20"/>
        </w:rPr>
        <w:t> </w:t>
      </w:r>
      <w:r>
        <w:rPr>
          <w:w w:val="105"/>
          <w:sz w:val="20"/>
        </w:rPr>
        <w:t>Network+</w:t>
      </w:r>
      <w:r>
        <w:rPr>
          <w:spacing w:val="17"/>
          <w:w w:val="105"/>
          <w:sz w:val="20"/>
        </w:rPr>
        <w:t> </w:t>
      </w:r>
      <w:r>
        <w:rPr>
          <w:w w:val="105"/>
          <w:sz w:val="20"/>
        </w:rPr>
        <w:t>Certification,</w:t>
      </w:r>
      <w:r>
        <w:rPr>
          <w:spacing w:val="17"/>
          <w:w w:val="105"/>
          <w:sz w:val="20"/>
        </w:rPr>
        <w:t> </w:t>
      </w:r>
      <w:r>
        <w:rPr>
          <w:spacing w:val="-4"/>
          <w:w w:val="105"/>
          <w:sz w:val="20"/>
        </w:rPr>
        <w:t>2020</w:t>
      </w:r>
    </w:p>
    <w:p>
      <w:pPr>
        <w:pStyle w:val="BodyText"/>
        <w:spacing w:before="28"/>
      </w:pPr>
    </w:p>
    <w:p>
      <w:pPr>
        <w:pStyle w:val="ListParagraph"/>
        <w:numPr>
          <w:ilvl w:val="0"/>
          <w:numId w:val="2"/>
        </w:numPr>
        <w:tabs>
          <w:tab w:pos="4644" w:val="left" w:leader="none"/>
        </w:tabs>
        <w:spacing w:line="240" w:lineRule="auto" w:before="0" w:after="0"/>
        <w:ind w:left="4644" w:right="0" w:hanging="296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247649</wp:posOffset>
                </wp:positionH>
                <wp:positionV relativeFrom="paragraph">
                  <wp:posOffset>470823</wp:posOffset>
                </wp:positionV>
                <wp:extent cx="2466975" cy="32385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466975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323850">
                              <a:moveTo>
                                <a:pt x="0" y="323849"/>
                              </a:moveTo>
                              <a:lnTo>
                                <a:pt x="2466974" y="323849"/>
                              </a:lnTo>
                              <a:lnTo>
                                <a:pt x="2466974" y="0"/>
                              </a:lnTo>
                              <a:lnTo>
                                <a:pt x="0" y="0"/>
                              </a:lnTo>
                              <a:lnTo>
                                <a:pt x="0" y="323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4D78">
                            <a:alpha val="501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37.072731pt;width:194.249985pt;height:25.499998pt;mso-position-horizontal-relative:page;mso-position-vertical-relative:paragraph;z-index:15728640" id="docshape16" filled="true" fillcolor="#a64d78" stroked="false">
                <v:fill opacity="32899f" type="solid"/>
                <w10:wrap type="none"/>
              </v:rect>
            </w:pict>
          </mc:Fallback>
        </mc:AlternateContent>
      </w:r>
      <w:r>
        <w:rPr>
          <w:w w:val="105"/>
          <w:sz w:val="20"/>
        </w:rPr>
        <w:t>CompTIA</w:t>
      </w:r>
      <w:r>
        <w:rPr>
          <w:spacing w:val="18"/>
          <w:w w:val="105"/>
          <w:sz w:val="20"/>
        </w:rPr>
        <w:t> </w:t>
      </w:r>
      <w:r>
        <w:rPr>
          <w:w w:val="105"/>
          <w:sz w:val="20"/>
        </w:rPr>
        <w:t>Security+</w:t>
      </w:r>
      <w:r>
        <w:rPr>
          <w:spacing w:val="18"/>
          <w:w w:val="105"/>
          <w:sz w:val="20"/>
        </w:rPr>
        <w:t> </w:t>
      </w:r>
      <w:r>
        <w:rPr>
          <w:w w:val="105"/>
          <w:sz w:val="20"/>
        </w:rPr>
        <w:t>Certification,</w:t>
      </w:r>
      <w:r>
        <w:rPr>
          <w:spacing w:val="19"/>
          <w:w w:val="105"/>
          <w:sz w:val="20"/>
        </w:rPr>
        <w:t> </w:t>
      </w:r>
      <w:r>
        <w:rPr>
          <w:spacing w:val="-4"/>
          <w:w w:val="105"/>
          <w:sz w:val="20"/>
        </w:rPr>
        <w:t>2022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47649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323849"/>
                            <a:ext cx="271462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428625">
                                <a:moveTo>
                                  <a:pt x="2714624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2714624" y="0"/>
                                </a:lnTo>
                                <a:lnTo>
                                  <a:pt x="2714624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47649" y="323849"/>
                            <a:ext cx="2466975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552450">
                                <a:moveTo>
                                  <a:pt x="2466974" y="552449"/>
                                </a:moveTo>
                                <a:lnTo>
                                  <a:pt x="0" y="5524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552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15732736" id="docshapegroup17" coordorigin="0,0" coordsize="4275,16860">
                <v:rect style="position:absolute;left:390;top:0;width:3885;height:16860" id="docshape18" filled="true" fillcolor="#a64d78" stroked="false">
                  <v:fill opacity="32899f" type="solid"/>
                </v:rect>
                <v:rect style="position:absolute;left:0;top:510;width:4275;height:675" id="docshape19" filled="true" fillcolor="#ffffff" stroked="false">
                  <v:fill type="solid"/>
                </v:rect>
                <v:rect style="position:absolute;left:390;top:510;width:3885;height:870" id="docshape20" filled="true" fillcolor="#a64d78" stroked="false">
                  <v:fill opacity="32899f" type="solid"/>
                </v:rect>
                <w10:wrap type="none"/>
              </v:group>
            </w:pict>
          </mc:Fallback>
        </mc:AlternateContent>
      </w:r>
    </w:p>
    <w:sectPr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64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25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1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9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8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06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75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3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23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486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2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8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5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51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7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4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0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67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86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marcus.whitfield@example.c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2026-09-22T18:11:07Z</dcterms:created>
  <dcterms:modified xsi:type="dcterms:W3CDTF">2026-09-22T18:11:07Z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pdf-merger-js</vt:lpwstr>
  </property>
</Properties>
</file>