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4035" w:right="0" w:firstLine="0"/>
        <w:jc w:val="center"/>
        <w:rPr>
          <w:sz w:val="83"/>
        </w:rPr>
      </w:pPr>
      <w:r>
        <w:rPr>
          <w:color w:val="134E5C"/>
          <w:sz w:val="83"/>
        </w:rPr>
        <w:t>David</w:t>
      </w:r>
      <w:r>
        <w:rPr>
          <w:color w:val="134E5C"/>
          <w:spacing w:val="-4"/>
          <w:sz w:val="83"/>
        </w:rPr>
        <w:t> </w:t>
      </w:r>
      <w:r>
        <w:rPr>
          <w:color w:val="646464"/>
          <w:spacing w:val="-2"/>
          <w:sz w:val="83"/>
        </w:rPr>
        <w:t>Martinez</w:t>
      </w:r>
    </w:p>
    <w:p>
      <w:pPr>
        <w:spacing w:before="161"/>
        <w:ind w:left="4035" w:right="0" w:firstLine="0"/>
        <w:jc w:val="center"/>
        <w:rPr>
          <w:sz w:val="20"/>
        </w:rPr>
      </w:pPr>
      <w:r>
        <w:rPr>
          <w:color w:val="134E5C"/>
          <w:sz w:val="20"/>
        </w:rPr>
        <w:t>Material</w:t>
      </w:r>
      <w:r>
        <w:rPr>
          <w:color w:val="134E5C"/>
          <w:spacing w:val="8"/>
          <w:sz w:val="20"/>
        </w:rPr>
        <w:t> </w:t>
      </w:r>
      <w:r>
        <w:rPr>
          <w:color w:val="134E5C"/>
          <w:spacing w:val="-2"/>
          <w:sz w:val="20"/>
        </w:rPr>
        <w:t>Handler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0" w:lineRule="auto" w:before="0"/>
        <w:ind w:left="3834" w:right="0" w:firstLine="0"/>
        <w:jc w:val="center"/>
        <w:rPr>
          <w:sz w:val="20"/>
        </w:rPr>
      </w:pPr>
      <w:r>
        <w:rPr>
          <w:color w:val="FFFFFF"/>
          <w:sz w:val="20"/>
        </w:rPr>
        <w:t>Seasoned material handler with 8 years of warehouse and distribution experience across auto parts, consumer electronics, and third-party logistics. Certiﬁed on multiple lift types, comfortable on handheld scanner and voice-pick systems, and steady through peak season. Looking for a lead or senior role at a site that takes safety and accuracy seriously.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75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425"/>
        </w:sectPr>
      </w:pPr>
    </w:p>
    <w:p>
      <w:pPr>
        <w:pStyle w:val="Heading1"/>
        <w:spacing w:line="261" w:lineRule="auto" w:before="166"/>
        <w:ind w:right="38"/>
      </w:pPr>
      <w:r>
        <w:rPr>
          <w:color w:val="134E5C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before="167"/>
        <w:ind w:left="108" w:right="0" w:firstLine="0"/>
        <w:jc w:val="left"/>
        <w:rPr>
          <w:sz w:val="20"/>
        </w:rPr>
      </w:pPr>
      <w:r>
        <w:rPr>
          <w:sz w:val="20"/>
        </w:rPr>
        <w:t>Senior</w:t>
      </w:r>
      <w:r>
        <w:rPr>
          <w:spacing w:val="3"/>
          <w:sz w:val="20"/>
        </w:rPr>
        <w:t> </w:t>
      </w:r>
      <w:r>
        <w:rPr>
          <w:sz w:val="20"/>
        </w:rPr>
        <w:t>Material</w:t>
      </w:r>
      <w:r>
        <w:rPr>
          <w:spacing w:val="4"/>
          <w:sz w:val="20"/>
        </w:rPr>
        <w:t> </w:t>
      </w:r>
      <w:r>
        <w:rPr>
          <w:sz w:val="20"/>
        </w:rPr>
        <w:t>Handler</w:t>
      </w:r>
      <w:r>
        <w:rPr>
          <w:spacing w:val="4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Redwood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Freight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Solutions,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Fort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Wayne,</w:t>
      </w:r>
      <w:r>
        <w:rPr>
          <w:color w:val="134E5C"/>
          <w:spacing w:val="4"/>
          <w:sz w:val="20"/>
        </w:rPr>
        <w:t> </w:t>
      </w:r>
      <w:r>
        <w:rPr>
          <w:color w:val="134E5C"/>
          <w:spacing w:val="-5"/>
          <w:sz w:val="20"/>
        </w:rPr>
        <w:t>IN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2021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1823" w:space="2195"/>
            <w:col w:w="7194"/>
          </w:cols>
        </w:sectPr>
      </w:pPr>
    </w:p>
    <w:p>
      <w:pPr>
        <w:spacing w:line="229" w:lineRule="exact" w:before="0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(260)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0142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m.delacroix@example. </w:t>
      </w:r>
      <w:r>
        <w:rPr>
          <w:color w:val="134E5C"/>
          <w:spacing w:val="-4"/>
          <w:sz w:val="20"/>
        </w:rPr>
        <w:t>com</w:t>
      </w:r>
    </w:p>
    <w:p>
      <w:pPr>
        <w:spacing w:before="14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Fort</w:t>
      </w:r>
      <w:r>
        <w:rPr>
          <w:color w:val="134E5C"/>
          <w:spacing w:val="3"/>
          <w:sz w:val="20"/>
        </w:rPr>
        <w:t> </w:t>
      </w:r>
      <w:r>
        <w:rPr>
          <w:color w:val="134E5C"/>
          <w:sz w:val="20"/>
        </w:rPr>
        <w:t>Wayne,</w:t>
      </w:r>
      <w:r>
        <w:rPr>
          <w:color w:val="134E5C"/>
          <w:spacing w:val="4"/>
          <w:sz w:val="20"/>
        </w:rPr>
        <w:t> </w:t>
      </w:r>
      <w:r>
        <w:rPr>
          <w:color w:val="134E5C"/>
          <w:sz w:val="20"/>
        </w:rPr>
        <w:t>IN</w:t>
      </w:r>
      <w:r>
        <w:rPr>
          <w:color w:val="134E5C"/>
          <w:spacing w:val="4"/>
          <w:sz w:val="20"/>
        </w:rPr>
        <w:t>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58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38" w:after="0"/>
        <w:ind w:left="406" w:right="546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Pick,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pack,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stage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180-220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orders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shift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for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regional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auto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parts network, holding pick accuracy above 99.6% on cycle counts.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80" w:after="0"/>
        <w:ind w:left="406" w:right="123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Run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reach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truck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stand-up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forklift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daily,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pulling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from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racking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up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to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28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feet </w:t>
      </w:r>
      <w:r>
        <w:rPr>
          <w:color w:val="134E5C"/>
          <w:w w:val="105"/>
          <w:sz w:val="18"/>
        </w:rPr>
        <w:t>without a recordable incident in three years.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61" w:lineRule="auto" w:before="103" w:after="0"/>
        <w:ind w:left="406" w:right="120" w:hanging="298"/>
        <w:jc w:val="left"/>
        <w:rPr>
          <w:sz w:val="18"/>
        </w:rPr>
      </w:pPr>
      <w:r>
        <w:rPr>
          <w:color w:val="134E5C"/>
          <w:w w:val="105"/>
          <w:sz w:val="18"/>
        </w:rPr>
        <w:t>Trained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six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new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hires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on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handheld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scanner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workﬂow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cut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their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ramp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time from three weeks to about ten days.</w:t>
      </w: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78" w:lineRule="auto" w:before="104" w:after="0"/>
        <w:ind w:left="406" w:right="150" w:hanging="298"/>
        <w:jc w:val="left"/>
        <w:rPr>
          <w:sz w:val="18"/>
        </w:rPr>
      </w:pPr>
      <w:r>
        <w:rPr>
          <w:color w:val="134E5C"/>
          <w:w w:val="105"/>
          <w:sz w:val="18"/>
        </w:rPr>
        <w:t>Flagged a recurring mislabel from a supplier that was causing wrong-part shipments,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saved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site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roughly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$18,400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return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freight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over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one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quarter.</w:t>
      </w:r>
    </w:p>
    <w:p>
      <w:pPr>
        <w:pStyle w:val="ListParagraph"/>
        <w:spacing w:after="0" w:line="278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2863" w:space="1508"/>
            <w:col w:w="6841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05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Sit-down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stand-up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forklift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40" w:lineRule="auto" w:before="113" w:after="0"/>
        <w:ind w:left="591" w:right="0" w:hanging="297"/>
        <w:jc w:val="left"/>
        <w:rPr>
          <w:position w:val="1"/>
          <w:sz w:val="18"/>
        </w:rPr>
      </w:pPr>
      <w:r>
        <w:rPr>
          <w:color w:val="134E5C"/>
          <w:w w:val="105"/>
          <w:position w:val="1"/>
          <w:sz w:val="18"/>
        </w:rPr>
        <w:t>Reach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truck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6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cherry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picker</w:t>
      </w:r>
    </w:p>
    <w:p>
      <w:pPr>
        <w:spacing w:before="116"/>
        <w:ind w:left="294" w:right="0" w:firstLine="0"/>
        <w:jc w:val="left"/>
        <w:rPr>
          <w:sz w:val="20"/>
        </w:rPr>
      </w:pPr>
      <w:r>
        <w:rPr/>
        <w:br w:type="column"/>
      </w:r>
      <w:r>
        <w:rPr>
          <w:sz w:val="20"/>
        </w:rPr>
        <w:t>Material</w:t>
      </w:r>
      <w:r>
        <w:rPr>
          <w:spacing w:val="10"/>
          <w:sz w:val="20"/>
        </w:rPr>
        <w:t> </w:t>
      </w:r>
      <w:r>
        <w:rPr>
          <w:sz w:val="20"/>
        </w:rPr>
        <w:t>Handler</w:t>
      </w:r>
      <w:r>
        <w:rPr>
          <w:spacing w:val="11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Blackwater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Logistics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Co.,</w:t>
      </w:r>
      <w:r>
        <w:rPr>
          <w:color w:val="134E5C"/>
          <w:spacing w:val="11"/>
          <w:sz w:val="20"/>
        </w:rPr>
        <w:t> </w:t>
      </w:r>
      <w:r>
        <w:rPr>
          <w:color w:val="134E5C"/>
          <w:sz w:val="20"/>
        </w:rPr>
        <w:t>South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Bend,</w:t>
      </w:r>
      <w:r>
        <w:rPr>
          <w:color w:val="134E5C"/>
          <w:spacing w:val="11"/>
          <w:sz w:val="20"/>
        </w:rPr>
        <w:t> </w:t>
      </w:r>
      <w:r>
        <w:rPr>
          <w:color w:val="134E5C"/>
          <w:spacing w:val="-5"/>
          <w:sz w:val="20"/>
        </w:rPr>
        <w:t>IN</w:t>
      </w:r>
    </w:p>
    <w:p>
      <w:pPr>
        <w:pStyle w:val="BodyText"/>
        <w:spacing w:before="29"/>
        <w:ind w:left="294" w:firstLine="0"/>
      </w:pPr>
      <w:r>
        <w:rPr>
          <w:color w:val="134E5C"/>
          <w:w w:val="105"/>
        </w:rPr>
        <w:t>2018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425"/>
          <w:cols w:num="2" w:equalWidth="0">
            <w:col w:w="3156" w:space="676"/>
            <w:col w:w="7380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8" w:after="0"/>
        <w:ind w:left="591" w:right="155" w:hanging="298"/>
        <w:jc w:val="left"/>
        <w:rPr>
          <w:sz w:val="18"/>
        </w:rPr>
      </w:pPr>
      <w:r>
        <w:rPr>
          <w:color w:val="134E5C"/>
          <w:w w:val="105"/>
          <w:sz w:val="18"/>
        </w:rPr>
        <w:t>Handheld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scanner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SAP EWM inventory system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90" w:after="0"/>
        <w:ind w:left="591" w:right="526" w:hanging="298"/>
        <w:jc w:val="left"/>
        <w:rPr>
          <w:sz w:val="18"/>
        </w:rPr>
      </w:pPr>
      <w:r>
        <w:rPr>
          <w:color w:val="134E5C"/>
          <w:w w:val="105"/>
          <w:sz w:val="18"/>
        </w:rPr>
        <w:t>Pallet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jack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(manual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and </w:t>
      </w:r>
      <w:r>
        <w:rPr>
          <w:color w:val="134E5C"/>
          <w:spacing w:val="-2"/>
          <w:w w:val="105"/>
          <w:sz w:val="18"/>
        </w:rPr>
        <w:t>electric)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4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Cycle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counting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inventory </w:t>
      </w:r>
      <w:r>
        <w:rPr>
          <w:color w:val="134E5C"/>
          <w:spacing w:val="-2"/>
          <w:w w:val="105"/>
          <w:sz w:val="18"/>
        </w:rPr>
        <w:t>audits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78" w:after="0"/>
        <w:ind w:left="591" w:right="399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Loaded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unloaded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30-40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trailers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per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week,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using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sit-down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forklift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 pallet jack.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80" w:after="0"/>
        <w:ind w:left="591" w:right="378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Rotated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between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receiving,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put-away,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shipping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lanes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based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on</w:t>
      </w:r>
      <w:r>
        <w:rPr>
          <w:color w:val="134E5C"/>
          <w:spacing w:val="-5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daily </w:t>
      </w:r>
      <w:r>
        <w:rPr>
          <w:color w:val="134E5C"/>
          <w:w w:val="105"/>
          <w:sz w:val="18"/>
        </w:rPr>
        <w:t>dock volume.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4" w:after="0"/>
        <w:ind w:left="591" w:right="626" w:hanging="298"/>
        <w:jc w:val="left"/>
        <w:rPr>
          <w:sz w:val="18"/>
        </w:rPr>
      </w:pPr>
      <w:r>
        <w:rPr>
          <w:color w:val="134E5C"/>
          <w:w w:val="105"/>
          <w:sz w:val="18"/>
        </w:rPr>
        <w:t>Kept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staging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lanes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organized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so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outbound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drivers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averaged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under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25 minutes at the dock.</w:t>
      </w:r>
    </w:p>
    <w:p>
      <w:pPr>
        <w:pStyle w:val="ListParagraph"/>
        <w:spacing w:after="0" w:line="261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425"/>
          <w:cols w:num="2" w:equalWidth="0">
            <w:col w:w="3063" w:space="1122"/>
            <w:col w:w="7027"/>
          </w:cols>
        </w:sectPr>
      </w:pP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79" w:after="0"/>
        <w:ind w:left="591" w:right="495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453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619375"/>
                                </a:moveTo>
                                <a:lnTo>
                                  <a:pt x="0" y="2619375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619375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783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7839075">
                                <a:moveTo>
                                  <a:pt x="2466974" y="7839074"/>
                                </a:moveTo>
                                <a:lnTo>
                                  <a:pt x="0" y="7839074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78390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07114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1171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1171575">
                                <a:moveTo>
                                  <a:pt x="5406008" y="1171574"/>
                                </a:moveTo>
                                <a:lnTo>
                                  <a:pt x="0" y="1171574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1171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619374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71136" id="docshapegroup1" coordorigin="0,0" coordsize="11919,16858">
                <v:shape style="position:absolute;left:3899;top:0;width:8019;height:16858" id="docshape2" coordorigin="3900,0" coordsize="8019,16858" path="m11918,4125l3900,4125,3900,16858,11918,16858,11918,4125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2345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411;width:317;height:274" type="#_x0000_t75" id="docshape7" stroked="false">
                  <v:imagedata r:id="rId8" o:title=""/>
                </v:shape>
                <v:rect style="position:absolute;left:3405;top:2280;width:8514;height:1845" id="docshape8" filled="true" fillcolor="#134e5c" stroked="false">
                  <v:fill type="solid"/>
                </v:rect>
                <v:shape style="position:absolute;left:3405;top:4125;width:480;height:600" id="docshape9" coordorigin="3405,4125" coordsize="480,600" path="m3885,4725l3405,4125,3885,4125,3885,4725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134E5C"/>
          <w:w w:val="105"/>
          <w:position w:val="1"/>
          <w:sz w:val="18"/>
        </w:rPr>
        <w:t>Load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planning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and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trailer </w:t>
      </w:r>
      <w:r>
        <w:rPr>
          <w:color w:val="134E5C"/>
          <w:spacing w:val="-2"/>
          <w:w w:val="105"/>
          <w:sz w:val="18"/>
        </w:rPr>
        <w:t>staging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61" w:lineRule="auto" w:before="104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Employer-provided forklift certiﬁcation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(in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good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standing)</w:t>
      </w:r>
    </w:p>
    <w:p>
      <w:pPr>
        <w:pStyle w:val="ListParagraph"/>
        <w:numPr>
          <w:ilvl w:val="1"/>
          <w:numId w:val="1"/>
        </w:numPr>
        <w:tabs>
          <w:tab w:pos="591" w:val="left" w:leader="none"/>
        </w:tabs>
        <w:spacing w:line="278" w:lineRule="auto" w:before="104" w:after="0"/>
        <w:ind w:left="591" w:right="168" w:hanging="298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Basic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Spanish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for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warehouse </w:t>
      </w:r>
      <w:r>
        <w:rPr>
          <w:color w:val="134E5C"/>
          <w:spacing w:val="-4"/>
          <w:w w:val="105"/>
          <w:sz w:val="18"/>
        </w:rPr>
        <w:t>ﬂoor</w:t>
      </w:r>
    </w:p>
    <w:p>
      <w:pPr>
        <w:pStyle w:val="Heading1"/>
        <w:spacing w:before="123"/>
        <w:ind w:left="294"/>
      </w:pPr>
      <w:r>
        <w:rPr/>
        <w:br w:type="column"/>
      </w:r>
      <w:r>
        <w:rPr>
          <w:color w:val="134E5C"/>
          <w:spacing w:val="-2"/>
        </w:rPr>
        <w:t>EDUCATION</w:t>
      </w:r>
    </w:p>
    <w:p>
      <w:pPr>
        <w:spacing w:before="167"/>
        <w:ind w:left="294" w:right="0" w:firstLine="0"/>
        <w:jc w:val="left"/>
        <w:rPr>
          <w:sz w:val="20"/>
        </w:rPr>
      </w:pPr>
      <w:r>
        <w:rPr>
          <w:sz w:val="20"/>
        </w:rPr>
        <w:t>North</w:t>
      </w:r>
      <w:r>
        <w:rPr>
          <w:spacing w:val="6"/>
          <w:sz w:val="20"/>
        </w:rPr>
        <w:t> </w:t>
      </w:r>
      <w:r>
        <w:rPr>
          <w:sz w:val="20"/>
        </w:rPr>
        <w:t>Side</w:t>
      </w:r>
      <w:r>
        <w:rPr>
          <w:spacing w:val="7"/>
          <w:sz w:val="20"/>
        </w:rPr>
        <w:t> </w:t>
      </w:r>
      <w:r>
        <w:rPr>
          <w:sz w:val="20"/>
        </w:rPr>
        <w:t>High</w:t>
      </w:r>
      <w:r>
        <w:rPr>
          <w:spacing w:val="7"/>
          <w:sz w:val="20"/>
        </w:rPr>
        <w:t> </w:t>
      </w:r>
      <w:r>
        <w:rPr>
          <w:sz w:val="20"/>
        </w:rPr>
        <w:t>School,</w:t>
      </w:r>
      <w:r>
        <w:rPr>
          <w:spacing w:val="7"/>
          <w:sz w:val="20"/>
        </w:rPr>
        <w:t> </w:t>
      </w:r>
      <w:r>
        <w:rPr>
          <w:spacing w:val="-4"/>
          <w:sz w:val="20"/>
        </w:rPr>
        <w:t>2018</w:t>
      </w:r>
    </w:p>
    <w:sectPr>
      <w:type w:val="continuous"/>
      <w:pgSz w:w="11920" w:h="16860"/>
      <w:pgMar w:top="780" w:bottom="280" w:left="283" w:right="425"/>
      <w:cols w:num="2" w:equalWidth="0">
        <w:col w:w="3177" w:space="655"/>
        <w:col w:w="738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40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9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-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-207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-40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-61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-81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2026-09-22T18:18:16Z</dcterms:created>
  <dcterms:modified xsi:type="dcterms:W3CDTF">2026-09-22T18:18:16Z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