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790" w:val="left" w:leader="none"/>
        </w:tabs>
        <w:spacing w:line="1031" w:lineRule="exact" w:before="0"/>
        <w:ind w:left="1067" w:right="0" w:firstLine="0"/>
        <w:jc w:val="left"/>
        <w:rPr>
          <w:sz w:val="74"/>
        </w:rPr>
      </w:pPr>
      <w:r>
        <w:rPr>
          <w:b/>
          <w:color w:val="FFFFFF"/>
          <w:spacing w:val="-5"/>
          <w:position w:val="-17"/>
          <w:sz w:val="89"/>
        </w:rPr>
        <w:t>RJ</w:t>
      </w:r>
      <w:r>
        <w:rPr>
          <w:b/>
          <w:color w:val="FFFFFF"/>
          <w:position w:val="-17"/>
          <w:sz w:val="89"/>
        </w:rPr>
        <w:tab/>
      </w:r>
      <w:r>
        <w:rPr>
          <w:b/>
          <w:color w:val="FF7E7E"/>
          <w:spacing w:val="11"/>
          <w:sz w:val="74"/>
        </w:rPr>
        <w:t>Robert</w:t>
      </w:r>
      <w:r>
        <w:rPr>
          <w:b/>
          <w:color w:val="FF7E7E"/>
          <w:spacing w:val="33"/>
          <w:sz w:val="74"/>
        </w:rPr>
        <w:t> </w:t>
      </w:r>
      <w:r>
        <w:rPr>
          <w:color w:val="FF7E7E"/>
          <w:spacing w:val="10"/>
          <w:sz w:val="74"/>
        </w:rPr>
        <w:t>Johnson</w:t>
      </w:r>
    </w:p>
    <w:p>
      <w:pPr>
        <w:pStyle w:val="Heading3"/>
      </w:pPr>
      <w:r>
        <w:rPr>
          <w:color w:val="FF7E7E"/>
          <w:w w:val="105"/>
        </w:rPr>
        <w:t>Material</w:t>
      </w:r>
      <w:r>
        <w:rPr>
          <w:color w:val="FF7E7E"/>
          <w:spacing w:val="13"/>
          <w:w w:val="105"/>
        </w:rPr>
        <w:t> </w:t>
      </w:r>
      <w:r>
        <w:rPr>
          <w:color w:val="FF7E7E"/>
          <w:spacing w:val="-2"/>
          <w:w w:val="105"/>
        </w:rPr>
        <w:t>Handler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68" w:lineRule="auto"/>
        <w:ind w:left="3995"/>
        <w:jc w:val="center"/>
      </w:pPr>
      <w:r>
        <w:rPr>
          <w:color w:val="FF7E7E"/>
          <w:w w:val="105"/>
        </w:rPr>
        <w:t>Lead material handler with 9 years in high-volume distribution, including three years running a shift crew of 8-12. Strong on inventory tracking, cycle counts, and dock scheduling. Take pride in a clean floor and picks that go out right the first time.</w:t>
      </w:r>
    </w:p>
    <w:p>
      <w:pPr>
        <w:pStyle w:val="BodyText"/>
        <w:spacing w:before="1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before="120"/>
        <w:rPr>
          <w:sz w:val="22"/>
        </w:rPr>
      </w:pPr>
    </w:p>
    <w:p>
      <w:pPr>
        <w:pStyle w:val="Heading1"/>
        <w:ind w:right="180"/>
        <w:jc w:val="center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right="189"/>
        <w:jc w:val="center"/>
      </w:pPr>
      <w:r>
        <w:rPr>
          <w:color w:val="FFFFFF"/>
          <w:w w:val="105"/>
        </w:rPr>
        <w:t>(775)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0163</w:t>
      </w:r>
    </w:p>
    <w:p>
      <w:pPr>
        <w:pStyle w:val="BodyText"/>
        <w:spacing w:before="25"/>
      </w:pPr>
    </w:p>
    <w:p>
      <w:pPr>
        <w:pStyle w:val="BodyText"/>
        <w:spacing w:line="316" w:lineRule="auto"/>
        <w:ind w:left="196"/>
      </w:pPr>
      <w:r>
        <w:rPr>
          <w:position w:val="-14"/>
        </w:rPr>
        <w:drawing>
          <wp:inline distT="0" distB="0" distL="0" distR="0">
            <wp:extent cx="247649" cy="2381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4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6">
        <w:r>
          <w:rPr>
            <w:color w:val="FFFFFF"/>
            <w:w w:val="105"/>
          </w:rPr>
          <w:t>j.ovechkin@example.com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2"/>
        </w:rPr>
        <w:drawing>
          <wp:inline distT="0" distB="0" distL="0" distR="0">
            <wp:extent cx="247649" cy="2381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2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Reno, NV 12345</w:t>
      </w:r>
    </w:p>
    <w:p>
      <w:pPr>
        <w:pStyle w:val="Heading1"/>
        <w:spacing w:before="193"/>
        <w:ind w:left="14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47"/>
        <w:rPr>
          <w:b/>
          <w:sz w:val="22"/>
        </w:rPr>
      </w:pPr>
    </w:p>
    <w:p>
      <w:pPr>
        <w:pStyle w:val="BodyText"/>
        <w:spacing w:line="278" w:lineRule="auto"/>
        <w:ind w:left="497"/>
      </w:pPr>
      <w:r>
        <w:rPr>
          <w:color w:val="FFFFFF"/>
          <w:w w:val="105"/>
        </w:rPr>
        <w:t>Crew leadership (8-12 </w:t>
      </w:r>
      <w:r>
        <w:rPr>
          <w:color w:val="FFFFFF"/>
          <w:spacing w:val="-2"/>
          <w:w w:val="105"/>
        </w:rPr>
        <w:t>associates)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SAP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EWM and Manhattan inventory systems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Reach truck, order picker, sit-down forklift</w:t>
      </w:r>
    </w:p>
    <w:p>
      <w:pPr>
        <w:pStyle w:val="BodyText"/>
        <w:spacing w:line="261" w:lineRule="auto" w:before="119"/>
        <w:ind w:left="497"/>
      </w:pPr>
      <w:r>
        <w:rPr>
          <w:color w:val="FFFFFF"/>
          <w:w w:val="105"/>
        </w:rPr>
        <w:t>Cycle counting and inventory </w:t>
      </w:r>
      <w:r>
        <w:rPr>
          <w:color w:val="FFFFFF"/>
          <w:spacing w:val="-2"/>
          <w:w w:val="105"/>
        </w:rPr>
        <w:t>reconciliation</w:t>
      </w:r>
    </w:p>
    <w:p>
      <w:pPr>
        <w:pStyle w:val="BodyText"/>
        <w:spacing w:before="149"/>
        <w:ind w:left="-1" w:right="94"/>
        <w:jc w:val="center"/>
      </w:pPr>
      <w:r>
        <w:rPr>
          <w:color w:val="FFFFFF"/>
          <w:w w:val="105"/>
        </w:rPr>
        <w:t>Slotting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re-</w:t>
      </w:r>
      <w:r>
        <w:rPr>
          <w:color w:val="FFFFFF"/>
          <w:spacing w:val="-2"/>
          <w:w w:val="105"/>
        </w:rPr>
        <w:t>slotting</w:t>
      </w:r>
    </w:p>
    <w:p>
      <w:pPr>
        <w:pStyle w:val="BodyText"/>
        <w:spacing w:before="153"/>
        <w:ind w:left="497"/>
      </w:pPr>
      <w:r>
        <w:rPr>
          <w:color w:val="FFFFFF"/>
          <w:w w:val="105"/>
        </w:rPr>
        <w:t>Dock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scheduling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coordination</w:t>
      </w:r>
    </w:p>
    <w:p>
      <w:pPr>
        <w:pStyle w:val="BodyText"/>
        <w:spacing w:line="278" w:lineRule="auto" w:before="153"/>
        <w:ind w:left="497"/>
      </w:pPr>
      <w:r>
        <w:rPr>
          <w:color w:val="FFFFFF"/>
          <w:w w:val="105"/>
        </w:rPr>
        <w:t>New-hire training and floor </w:t>
      </w:r>
      <w:r>
        <w:rPr>
          <w:color w:val="FFFFFF"/>
          <w:spacing w:val="-2"/>
          <w:w w:val="105"/>
        </w:rPr>
        <w:t>evaluation</w:t>
      </w:r>
    </w:p>
    <w:p>
      <w:pPr>
        <w:pStyle w:val="BodyText"/>
        <w:spacing w:line="417" w:lineRule="auto" w:before="120"/>
        <w:ind w:left="497" w:right="301"/>
      </w:pPr>
      <w:r>
        <w:rPr>
          <w:color w:val="FFFFFF"/>
          <w:w w:val="105"/>
        </w:rPr>
        <w:t>5S and safety huddles Shift reporting</w:t>
      </w:r>
    </w:p>
    <w:p>
      <w:pPr>
        <w:pStyle w:val="BodyText"/>
        <w:spacing w:line="207" w:lineRule="exact"/>
        <w:ind w:left="497"/>
      </w:pPr>
      <w:r>
        <w:rPr>
          <w:color w:val="FFFFFF"/>
          <w:w w:val="105"/>
        </w:rPr>
        <w:t>Basic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Microsoft</w:t>
      </w:r>
      <w:r>
        <w:rPr>
          <w:color w:val="FFFFFF"/>
          <w:spacing w:val="13"/>
          <w:w w:val="105"/>
        </w:rPr>
        <w:t> </w:t>
      </w:r>
      <w:r>
        <w:rPr>
          <w:color w:val="FFFFFF"/>
          <w:spacing w:val="-2"/>
          <w:w w:val="105"/>
        </w:rPr>
        <w:t>Excel</w:t>
      </w:r>
    </w:p>
    <w:p>
      <w:pPr>
        <w:pStyle w:val="Heading2"/>
        <w:ind w:left="14"/>
      </w:pPr>
      <w:r>
        <w:rPr>
          <w:b w:val="0"/>
        </w:rPr>
        <w:br w:type="column"/>
      </w:r>
      <w:r>
        <w:rPr>
          <w:color w:val="FF7E7E"/>
          <w:sz w:val="29"/>
        </w:rPr>
        <w:t>P</w:t>
      </w:r>
      <w:r>
        <w:rPr>
          <w:color w:val="FF7E7E"/>
        </w:rPr>
        <w:t>rofessional</w:t>
      </w:r>
      <w:r>
        <w:rPr>
          <w:color w:val="FF7E7E"/>
          <w:spacing w:val="43"/>
        </w:rPr>
        <w:t> </w:t>
      </w:r>
      <w:r>
        <w:rPr>
          <w:color w:val="FF7E7E"/>
          <w:spacing w:val="-2"/>
        </w:rPr>
        <w:t>Experience</w:t>
      </w:r>
    </w:p>
    <w:p>
      <w:pPr>
        <w:pStyle w:val="BodyText"/>
        <w:spacing w:line="331" w:lineRule="auto" w:before="279"/>
        <w:ind w:left="14" w:right="266"/>
      </w:pPr>
      <w:r>
        <w:rPr>
          <w:w w:val="105"/>
        </w:rPr>
        <w:t>LEAD MATERIAL</w:t>
      </w:r>
      <w:r>
        <w:rPr>
          <w:spacing w:val="-2"/>
          <w:w w:val="105"/>
        </w:rPr>
        <w:t> </w:t>
      </w:r>
      <w:r>
        <w:rPr>
          <w:w w:val="105"/>
        </w:rPr>
        <w:t>HANDLER | SAGEBRUSH DISTRIBUTION GROUP, RENO, NV 2021 - PRESENT</w:t>
      </w:r>
    </w:p>
    <w:p>
      <w:pPr>
        <w:pStyle w:val="BodyText"/>
        <w:spacing w:line="278" w:lineRule="auto" w:before="194"/>
        <w:ind w:left="534" w:right="350"/>
      </w:pPr>
      <w:r>
        <w:rPr>
          <w:w w:val="105"/>
        </w:rPr>
        <w:t>Run day shift crew of 10 across receiving, put-away, and shipping in a 320,000 sq ft DC.</w:t>
      </w:r>
    </w:p>
    <w:p>
      <w:pPr>
        <w:pStyle w:val="BodyText"/>
        <w:spacing w:line="278" w:lineRule="auto" w:before="75"/>
        <w:ind w:left="534"/>
      </w:pPr>
      <w:r>
        <w:rPr>
          <w:w w:val="105"/>
        </w:rPr>
        <w:t>Cut mispicks by about 40% over 14 months by re-slotting fast-movers and coaching pickers on scan confirmations.</w:t>
      </w:r>
    </w:p>
    <w:p>
      <w:pPr>
        <w:pStyle w:val="BodyText"/>
        <w:spacing w:line="261" w:lineRule="auto" w:before="90"/>
        <w:ind w:left="534" w:right="266"/>
      </w:pPr>
      <w:r>
        <w:rPr>
          <w:w w:val="105"/>
        </w:rPr>
        <w:t>Own daily cycle count program, hold location accuracy above 98.5% on</w:t>
      </w:r>
      <w:r>
        <w:rPr>
          <w:spacing w:val="40"/>
          <w:w w:val="105"/>
        </w:rPr>
        <w:t> </w:t>
      </w:r>
      <w:r>
        <w:rPr>
          <w:w w:val="105"/>
        </w:rPr>
        <w:t>quarterly audits.</w:t>
      </w:r>
    </w:p>
    <w:p>
      <w:pPr>
        <w:pStyle w:val="BodyText"/>
        <w:spacing w:line="278" w:lineRule="auto" w:before="103"/>
        <w:ind w:left="534"/>
      </w:pPr>
      <w:r>
        <w:rPr>
          <w:w w:val="105"/>
        </w:rPr>
        <w:t>Coordinate with dock scheduler on 55-70 trailers per day, keeping detention</w:t>
      </w:r>
      <w:r>
        <w:rPr>
          <w:spacing w:val="40"/>
          <w:w w:val="105"/>
        </w:rPr>
        <w:t> </w:t>
      </w:r>
      <w:r>
        <w:rPr>
          <w:w w:val="105"/>
        </w:rPr>
        <w:t>charges near zero.</w:t>
      </w:r>
    </w:p>
    <w:p>
      <w:pPr>
        <w:pStyle w:val="BodyText"/>
        <w:spacing w:line="278" w:lineRule="auto" w:before="75"/>
        <w:ind w:left="534" w:right="194"/>
      </w:pPr>
      <w:r>
        <w:rPr>
          <w:w w:val="105"/>
        </w:rPr>
        <w:t>Fill</w:t>
      </w:r>
      <w:r>
        <w:rPr>
          <w:spacing w:val="17"/>
          <w:w w:val="105"/>
        </w:rPr>
        <w:t> </w:t>
      </w:r>
      <w:r>
        <w:rPr>
          <w:w w:val="105"/>
        </w:rPr>
        <w:t>in</w:t>
      </w:r>
      <w:r>
        <w:rPr>
          <w:spacing w:val="17"/>
          <w:w w:val="105"/>
        </w:rPr>
        <w:t> </w:t>
      </w:r>
      <w:r>
        <w:rPr>
          <w:w w:val="105"/>
        </w:rPr>
        <w:t>for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supervisor</w:t>
      </w:r>
      <w:r>
        <w:rPr>
          <w:spacing w:val="17"/>
          <w:w w:val="105"/>
        </w:rPr>
        <w:t> </w:t>
      </w:r>
      <w:r>
        <w:rPr>
          <w:w w:val="105"/>
        </w:rPr>
        <w:t>during</w:t>
      </w:r>
      <w:r>
        <w:rPr>
          <w:spacing w:val="17"/>
          <w:w w:val="105"/>
        </w:rPr>
        <w:t> </w:t>
      </w:r>
      <w:r>
        <w:rPr>
          <w:w w:val="105"/>
        </w:rPr>
        <w:t>PTO</w:t>
      </w:r>
      <w:r>
        <w:rPr>
          <w:spacing w:val="16"/>
          <w:w w:val="105"/>
        </w:rPr>
        <w:t> </w:t>
      </w:r>
      <w:r>
        <w:rPr>
          <w:w w:val="105"/>
        </w:rPr>
        <w:t>and</w:t>
      </w:r>
      <w:r>
        <w:rPr>
          <w:spacing w:val="17"/>
          <w:w w:val="105"/>
        </w:rPr>
        <w:t> </w:t>
      </w:r>
      <w:r>
        <w:rPr>
          <w:w w:val="105"/>
        </w:rPr>
        <w:t>cover</w:t>
      </w:r>
      <w:r>
        <w:rPr>
          <w:spacing w:val="17"/>
          <w:w w:val="105"/>
        </w:rPr>
        <w:t> </w:t>
      </w:r>
      <w:r>
        <w:rPr>
          <w:w w:val="105"/>
        </w:rPr>
        <w:t>start-of-shift</w:t>
      </w:r>
      <w:r>
        <w:rPr>
          <w:spacing w:val="17"/>
          <w:w w:val="105"/>
        </w:rPr>
        <w:t> </w:t>
      </w:r>
      <w:r>
        <w:rPr>
          <w:w w:val="105"/>
        </w:rPr>
        <w:t>huddles</w:t>
      </w:r>
      <w:r>
        <w:rPr>
          <w:spacing w:val="17"/>
          <w:w w:val="105"/>
        </w:rPr>
        <w:t> </w:t>
      </w:r>
      <w:r>
        <w:rPr>
          <w:w w:val="105"/>
        </w:rPr>
        <w:t>and</w:t>
      </w:r>
      <w:r>
        <w:rPr>
          <w:spacing w:val="17"/>
          <w:w w:val="105"/>
        </w:rPr>
        <w:t> </w:t>
      </w:r>
      <w:r>
        <w:rPr>
          <w:w w:val="105"/>
        </w:rPr>
        <w:t>end-of-shift reporting.</w:t>
      </w:r>
    </w:p>
    <w:p>
      <w:pPr>
        <w:pStyle w:val="BodyText"/>
        <w:spacing w:before="3"/>
      </w:pPr>
    </w:p>
    <w:p>
      <w:pPr>
        <w:pStyle w:val="BodyText"/>
        <w:spacing w:line="278" w:lineRule="auto"/>
        <w:ind w:left="14"/>
      </w:pPr>
      <w:r>
        <w:rPr>
          <w:w w:val="105"/>
        </w:rPr>
        <w:t>SENIOR</w:t>
      </w:r>
      <w:r>
        <w:rPr>
          <w:spacing w:val="-1"/>
          <w:w w:val="105"/>
        </w:rPr>
        <w:t> </w:t>
      </w:r>
      <w:r>
        <w:rPr>
          <w:w w:val="105"/>
        </w:rPr>
        <w:t>MATERIAL</w:t>
      </w:r>
      <w:r>
        <w:rPr>
          <w:spacing w:val="-6"/>
          <w:w w:val="105"/>
        </w:rPr>
        <w:t> </w:t>
      </w:r>
      <w:r>
        <w:rPr>
          <w:w w:val="105"/>
        </w:rPr>
        <w:t>HANDLER</w:t>
      </w:r>
      <w:r>
        <w:rPr>
          <w:spacing w:val="-1"/>
          <w:w w:val="105"/>
        </w:rPr>
        <w:t> </w:t>
      </w:r>
      <w:r>
        <w:rPr>
          <w:w w:val="105"/>
        </w:rPr>
        <w:t>| MOUNTAINVIEW</w:t>
      </w:r>
      <w:r>
        <w:rPr>
          <w:spacing w:val="-1"/>
          <w:w w:val="105"/>
        </w:rPr>
        <w:t> </w:t>
      </w:r>
      <w:r>
        <w:rPr>
          <w:w w:val="105"/>
        </w:rPr>
        <w:t>INDUSTRIAL</w:t>
      </w:r>
      <w:r>
        <w:rPr>
          <w:spacing w:val="-6"/>
          <w:w w:val="105"/>
        </w:rPr>
        <w:t> </w:t>
      </w:r>
      <w:r>
        <w:rPr>
          <w:w w:val="105"/>
        </w:rPr>
        <w:t>SUPPLY, SPARKS, </w:t>
      </w:r>
      <w:r>
        <w:rPr>
          <w:spacing w:val="-6"/>
          <w:w w:val="105"/>
        </w:rPr>
        <w:t>NV</w:t>
      </w:r>
    </w:p>
    <w:p>
      <w:pPr>
        <w:pStyle w:val="BodyText"/>
        <w:spacing w:before="45"/>
        <w:ind w:left="14"/>
      </w:pPr>
      <w:r>
        <w:rPr>
          <w:w w:val="105"/>
        </w:rPr>
        <w:t>2018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534" w:right="99"/>
      </w:pPr>
      <w:r>
        <w:rPr>
          <w:w w:val="105"/>
        </w:rPr>
        <w:t>Operated</w:t>
      </w:r>
      <w:r>
        <w:rPr>
          <w:spacing w:val="20"/>
          <w:w w:val="105"/>
        </w:rPr>
        <w:t> </w:t>
      </w:r>
      <w:r>
        <w:rPr>
          <w:w w:val="105"/>
        </w:rPr>
        <w:t>reach</w:t>
      </w:r>
      <w:r>
        <w:rPr>
          <w:spacing w:val="20"/>
          <w:w w:val="105"/>
        </w:rPr>
        <w:t> </w:t>
      </w:r>
      <w:r>
        <w:rPr>
          <w:w w:val="105"/>
        </w:rPr>
        <w:t>truck,</w:t>
      </w:r>
      <w:r>
        <w:rPr>
          <w:spacing w:val="20"/>
          <w:w w:val="105"/>
        </w:rPr>
        <w:t> </w:t>
      </w:r>
      <w:r>
        <w:rPr>
          <w:w w:val="105"/>
        </w:rPr>
        <w:t>order</w:t>
      </w:r>
      <w:r>
        <w:rPr>
          <w:spacing w:val="20"/>
          <w:w w:val="105"/>
        </w:rPr>
        <w:t> </w:t>
      </w:r>
      <w:r>
        <w:rPr>
          <w:w w:val="105"/>
        </w:rPr>
        <w:t>picker,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sit-down</w:t>
      </w:r>
      <w:r>
        <w:rPr>
          <w:spacing w:val="20"/>
          <w:w w:val="105"/>
        </w:rPr>
        <w:t> </w:t>
      </w:r>
      <w:r>
        <w:rPr>
          <w:w w:val="105"/>
        </w:rPr>
        <w:t>forklift</w:t>
      </w:r>
      <w:r>
        <w:rPr>
          <w:spacing w:val="20"/>
          <w:w w:val="105"/>
        </w:rPr>
        <w:t> </w:t>
      </w:r>
      <w:r>
        <w:rPr>
          <w:w w:val="105"/>
        </w:rPr>
        <w:t>across</w:t>
      </w:r>
      <w:r>
        <w:rPr>
          <w:spacing w:val="20"/>
          <w:w w:val="105"/>
        </w:rPr>
        <w:t> </w:t>
      </w:r>
      <w:r>
        <w:rPr>
          <w:w w:val="105"/>
        </w:rPr>
        <w:t>three</w:t>
      </w:r>
      <w:r>
        <w:rPr>
          <w:spacing w:val="20"/>
          <w:w w:val="105"/>
        </w:rPr>
        <w:t> </w:t>
      </w:r>
      <w:r>
        <w:rPr>
          <w:w w:val="105"/>
        </w:rPr>
        <w:t>shifts</w:t>
      </w:r>
      <w:r>
        <w:rPr>
          <w:spacing w:val="20"/>
          <w:w w:val="105"/>
        </w:rPr>
        <w:t> </w:t>
      </w:r>
      <w:r>
        <w:rPr>
          <w:w w:val="105"/>
        </w:rPr>
        <w:t>on a rotating schedule.</w:t>
      </w:r>
    </w:p>
    <w:p>
      <w:pPr>
        <w:pStyle w:val="BodyText"/>
        <w:spacing w:line="278" w:lineRule="auto" w:before="104"/>
        <w:ind w:left="534"/>
      </w:pPr>
      <w:r>
        <w:rPr>
          <w:w w:val="105"/>
        </w:rPr>
        <w:t>Trained 14 new hires on the inventory system and safe operating procedures, most passed floor evaluation on first attempt.</w:t>
      </w:r>
    </w:p>
    <w:p>
      <w:pPr>
        <w:pStyle w:val="BodyText"/>
        <w:spacing w:line="261" w:lineRule="auto" w:before="90"/>
        <w:ind w:left="534" w:right="266"/>
      </w:pPr>
      <w:r>
        <w:rPr>
          <w:w w:val="105"/>
        </w:rPr>
        <w:t>Led inbound receiving for hardware and industrial SKUs, processed roughly</w:t>
      </w:r>
      <w:r>
        <w:rPr>
          <w:spacing w:val="40"/>
          <w:w w:val="105"/>
        </w:rPr>
        <w:t> </w:t>
      </w:r>
      <w:r>
        <w:rPr>
          <w:w w:val="105"/>
        </w:rPr>
        <w:t>210 POs per week.</w:t>
      </w:r>
    </w:p>
    <w:p>
      <w:pPr>
        <w:pStyle w:val="BodyText"/>
        <w:spacing w:line="261" w:lineRule="auto" w:before="103"/>
        <w:ind w:left="534" w:right="266"/>
      </w:pPr>
      <w:r>
        <w:rPr>
          <w:w w:val="105"/>
        </w:rPr>
        <w:t>Piloted a bin relabel project that reduced put-away travel time on the mezzanine level.</w:t>
      </w:r>
    </w:p>
    <w:p>
      <w:pPr>
        <w:pStyle w:val="BodyText"/>
        <w:spacing w:before="32"/>
      </w:pPr>
    </w:p>
    <w:p>
      <w:pPr>
        <w:pStyle w:val="BodyText"/>
        <w:spacing w:line="331" w:lineRule="auto"/>
        <w:ind w:left="14" w:right="266"/>
      </w:pPr>
      <w:r>
        <w:rPr>
          <w:w w:val="105"/>
        </w:rPr>
        <w:t>MATERIAL</w:t>
      </w:r>
      <w:r>
        <w:rPr>
          <w:spacing w:val="-3"/>
          <w:w w:val="105"/>
        </w:rPr>
        <w:t> </w:t>
      </w:r>
      <w:r>
        <w:rPr>
          <w:w w:val="105"/>
        </w:rPr>
        <w:t>HANDLER | SILVERLINE FREIGHT</w:t>
      </w:r>
      <w:r>
        <w:rPr>
          <w:spacing w:val="-3"/>
          <w:w w:val="105"/>
        </w:rPr>
        <w:t> </w:t>
      </w:r>
      <w:r>
        <w:rPr>
          <w:w w:val="105"/>
        </w:rPr>
        <w:t>TERMINAL, CARSON CITY, NV 2015 - 2018</w:t>
      </w:r>
    </w:p>
    <w:p>
      <w:pPr>
        <w:pStyle w:val="BodyText"/>
        <w:spacing w:after="0" w:line="331" w:lineRule="auto"/>
        <w:sectPr>
          <w:type w:val="continuous"/>
          <w:pgSz w:w="11920" w:h="16860"/>
          <w:pgMar w:top="1060" w:bottom="280" w:left="283" w:right="425"/>
          <w:cols w:num="2" w:equalWidth="0">
            <w:col w:w="3027" w:space="786"/>
            <w:col w:w="7399"/>
          </w:cols>
        </w:sectPr>
      </w:pPr>
    </w:p>
    <w:p>
      <w:pPr>
        <w:pStyle w:val="BodyText"/>
        <w:spacing w:line="261" w:lineRule="auto" w:before="194"/>
        <w:ind w:left="4348" w:right="2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47925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2409825">
                                <a:moveTo>
                                  <a:pt x="1200058" y="2409229"/>
                                </a:moveTo>
                                <a:lnTo>
                                  <a:pt x="0" y="1750270"/>
                                </a:lnTo>
                                <a:lnTo>
                                  <a:pt x="0" y="0"/>
                                </a:lnTo>
                                <a:lnTo>
                                  <a:pt x="2447925" y="0"/>
                                </a:lnTo>
                                <a:lnTo>
                                  <a:pt x="2447925" y="1748378"/>
                                </a:lnTo>
                                <a:lnTo>
                                  <a:pt x="1200058" y="2409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4787" y="4667250"/>
                            <a:ext cx="47625" cy="286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867025">
                                <a:moveTo>
                                  <a:pt x="47625" y="2839872"/>
                                </a:moveTo>
                                <a:lnTo>
                                  <a:pt x="27165" y="2819400"/>
                                </a:lnTo>
                                <a:lnTo>
                                  <a:pt x="20472" y="2819400"/>
                                </a:lnTo>
                                <a:lnTo>
                                  <a:pt x="0" y="2839872"/>
                                </a:lnTo>
                                <a:lnTo>
                                  <a:pt x="0" y="2843441"/>
                                </a:lnTo>
                                <a:lnTo>
                                  <a:pt x="0" y="2846565"/>
                                </a:lnTo>
                                <a:lnTo>
                                  <a:pt x="20472" y="2867025"/>
                                </a:lnTo>
                                <a:lnTo>
                                  <a:pt x="27165" y="2867025"/>
                                </a:lnTo>
                                <a:lnTo>
                                  <a:pt x="47625" y="2846565"/>
                                </a:lnTo>
                                <a:lnTo>
                                  <a:pt x="47625" y="28398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2382672"/>
                                </a:moveTo>
                                <a:lnTo>
                                  <a:pt x="27165" y="2362200"/>
                                </a:lnTo>
                                <a:lnTo>
                                  <a:pt x="20472" y="2362200"/>
                                </a:lnTo>
                                <a:lnTo>
                                  <a:pt x="0" y="2382672"/>
                                </a:lnTo>
                                <a:lnTo>
                                  <a:pt x="0" y="2386241"/>
                                </a:lnTo>
                                <a:lnTo>
                                  <a:pt x="0" y="2389365"/>
                                </a:lnTo>
                                <a:lnTo>
                                  <a:pt x="20472" y="2409825"/>
                                </a:lnTo>
                                <a:lnTo>
                                  <a:pt x="27165" y="2409825"/>
                                </a:lnTo>
                                <a:lnTo>
                                  <a:pt x="47625" y="2389365"/>
                                </a:lnTo>
                                <a:lnTo>
                                  <a:pt x="47625" y="23826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1773072"/>
                                </a:moveTo>
                                <a:lnTo>
                                  <a:pt x="27165" y="1752600"/>
                                </a:lnTo>
                                <a:lnTo>
                                  <a:pt x="20472" y="1752600"/>
                                </a:lnTo>
                                <a:lnTo>
                                  <a:pt x="0" y="1773072"/>
                                </a:lnTo>
                                <a:lnTo>
                                  <a:pt x="0" y="1776641"/>
                                </a:lnTo>
                                <a:lnTo>
                                  <a:pt x="0" y="1779765"/>
                                </a:lnTo>
                                <a:lnTo>
                                  <a:pt x="20472" y="1800225"/>
                                </a:lnTo>
                                <a:lnTo>
                                  <a:pt x="27165" y="1800225"/>
                                </a:lnTo>
                                <a:lnTo>
                                  <a:pt x="47625" y="1779765"/>
                                </a:lnTo>
                                <a:lnTo>
                                  <a:pt x="47625" y="17730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1544472"/>
                                </a:moveTo>
                                <a:lnTo>
                                  <a:pt x="27165" y="1524000"/>
                                </a:lnTo>
                                <a:lnTo>
                                  <a:pt x="20472" y="1524000"/>
                                </a:lnTo>
                                <a:lnTo>
                                  <a:pt x="0" y="1544472"/>
                                </a:lnTo>
                                <a:lnTo>
                                  <a:pt x="0" y="1548041"/>
                                </a:lnTo>
                                <a:lnTo>
                                  <a:pt x="0" y="1551165"/>
                                </a:lnTo>
                                <a:lnTo>
                                  <a:pt x="20472" y="1571625"/>
                                </a:lnTo>
                                <a:lnTo>
                                  <a:pt x="27165" y="1571625"/>
                                </a:lnTo>
                                <a:lnTo>
                                  <a:pt x="47625" y="1551165"/>
                                </a:lnTo>
                                <a:lnTo>
                                  <a:pt x="47625" y="15444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1163472"/>
                                </a:moveTo>
                                <a:lnTo>
                                  <a:pt x="27165" y="1143000"/>
                                </a:lnTo>
                                <a:lnTo>
                                  <a:pt x="20472" y="1143000"/>
                                </a:lnTo>
                                <a:lnTo>
                                  <a:pt x="0" y="1163472"/>
                                </a:lnTo>
                                <a:lnTo>
                                  <a:pt x="0" y="1167041"/>
                                </a:lnTo>
                                <a:lnTo>
                                  <a:pt x="0" y="1170165"/>
                                </a:lnTo>
                                <a:lnTo>
                                  <a:pt x="20472" y="1190625"/>
                                </a:lnTo>
                                <a:lnTo>
                                  <a:pt x="27165" y="1190625"/>
                                </a:lnTo>
                                <a:lnTo>
                                  <a:pt x="47625" y="1170165"/>
                                </a:lnTo>
                                <a:lnTo>
                                  <a:pt x="47625" y="11634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782472"/>
                                </a:moveTo>
                                <a:lnTo>
                                  <a:pt x="27165" y="762000"/>
                                </a:lnTo>
                                <a:lnTo>
                                  <a:pt x="20472" y="762000"/>
                                </a:lnTo>
                                <a:lnTo>
                                  <a:pt x="0" y="782472"/>
                                </a:lnTo>
                                <a:lnTo>
                                  <a:pt x="0" y="786041"/>
                                </a:lnTo>
                                <a:lnTo>
                                  <a:pt x="0" y="789165"/>
                                </a:lnTo>
                                <a:lnTo>
                                  <a:pt x="20472" y="809625"/>
                                </a:lnTo>
                                <a:lnTo>
                                  <a:pt x="27165" y="809625"/>
                                </a:lnTo>
                                <a:lnTo>
                                  <a:pt x="47625" y="789165"/>
                                </a:lnTo>
                                <a:lnTo>
                                  <a:pt x="47625" y="7824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28670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7924" y="228600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09837" y="3333750"/>
                            <a:ext cx="190500" cy="603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6038850">
                                <a:moveTo>
                                  <a:pt x="47625" y="6011684"/>
                                </a:moveTo>
                                <a:lnTo>
                                  <a:pt x="27165" y="5991225"/>
                                </a:lnTo>
                                <a:lnTo>
                                  <a:pt x="20472" y="5991225"/>
                                </a:lnTo>
                                <a:lnTo>
                                  <a:pt x="0" y="6011684"/>
                                </a:lnTo>
                                <a:lnTo>
                                  <a:pt x="0" y="6015266"/>
                                </a:lnTo>
                                <a:lnTo>
                                  <a:pt x="0" y="6018390"/>
                                </a:lnTo>
                                <a:lnTo>
                                  <a:pt x="20472" y="6038850"/>
                                </a:lnTo>
                                <a:lnTo>
                                  <a:pt x="27165" y="6038850"/>
                                </a:lnTo>
                                <a:lnTo>
                                  <a:pt x="47625" y="6018390"/>
                                </a:lnTo>
                                <a:lnTo>
                                  <a:pt x="47625" y="6011684"/>
                                </a:lnTo>
                                <a:close/>
                              </a:path>
                              <a:path w="190500" h="6038850">
                                <a:moveTo>
                                  <a:pt x="47625" y="5725947"/>
                                </a:moveTo>
                                <a:lnTo>
                                  <a:pt x="27165" y="5705475"/>
                                </a:lnTo>
                                <a:lnTo>
                                  <a:pt x="20472" y="5705475"/>
                                </a:lnTo>
                                <a:lnTo>
                                  <a:pt x="0" y="5725947"/>
                                </a:lnTo>
                                <a:lnTo>
                                  <a:pt x="0" y="5729516"/>
                                </a:lnTo>
                                <a:lnTo>
                                  <a:pt x="0" y="5732640"/>
                                </a:lnTo>
                                <a:lnTo>
                                  <a:pt x="20472" y="5753100"/>
                                </a:lnTo>
                                <a:lnTo>
                                  <a:pt x="27165" y="5753100"/>
                                </a:lnTo>
                                <a:lnTo>
                                  <a:pt x="47625" y="5732640"/>
                                </a:lnTo>
                                <a:lnTo>
                                  <a:pt x="47625" y="5725947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5068709"/>
                                </a:moveTo>
                                <a:lnTo>
                                  <a:pt x="170040" y="5048250"/>
                                </a:lnTo>
                                <a:lnTo>
                                  <a:pt x="163347" y="5048250"/>
                                </a:lnTo>
                                <a:lnTo>
                                  <a:pt x="142875" y="5068709"/>
                                </a:lnTo>
                                <a:lnTo>
                                  <a:pt x="142875" y="5072291"/>
                                </a:lnTo>
                                <a:lnTo>
                                  <a:pt x="142875" y="5075415"/>
                                </a:lnTo>
                                <a:lnTo>
                                  <a:pt x="163347" y="5095875"/>
                                </a:lnTo>
                                <a:lnTo>
                                  <a:pt x="170040" y="5095875"/>
                                </a:lnTo>
                                <a:lnTo>
                                  <a:pt x="190500" y="5075415"/>
                                </a:lnTo>
                                <a:lnTo>
                                  <a:pt x="190500" y="5068709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4859172"/>
                                </a:moveTo>
                                <a:lnTo>
                                  <a:pt x="170040" y="4838700"/>
                                </a:lnTo>
                                <a:lnTo>
                                  <a:pt x="163347" y="4838700"/>
                                </a:lnTo>
                                <a:lnTo>
                                  <a:pt x="142875" y="4859172"/>
                                </a:lnTo>
                                <a:lnTo>
                                  <a:pt x="142875" y="4862741"/>
                                </a:lnTo>
                                <a:lnTo>
                                  <a:pt x="142875" y="4865865"/>
                                </a:lnTo>
                                <a:lnTo>
                                  <a:pt x="163347" y="4886325"/>
                                </a:lnTo>
                                <a:lnTo>
                                  <a:pt x="170040" y="4886325"/>
                                </a:lnTo>
                                <a:lnTo>
                                  <a:pt x="190500" y="4865865"/>
                                </a:lnTo>
                                <a:lnTo>
                                  <a:pt x="190500" y="4859172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4506747"/>
                                </a:moveTo>
                                <a:lnTo>
                                  <a:pt x="170040" y="4486275"/>
                                </a:lnTo>
                                <a:lnTo>
                                  <a:pt x="163347" y="4486275"/>
                                </a:lnTo>
                                <a:lnTo>
                                  <a:pt x="142875" y="4506747"/>
                                </a:lnTo>
                                <a:lnTo>
                                  <a:pt x="142875" y="4510316"/>
                                </a:lnTo>
                                <a:lnTo>
                                  <a:pt x="142875" y="4513440"/>
                                </a:lnTo>
                                <a:lnTo>
                                  <a:pt x="163347" y="4533900"/>
                                </a:lnTo>
                                <a:lnTo>
                                  <a:pt x="170040" y="4533900"/>
                                </a:lnTo>
                                <a:lnTo>
                                  <a:pt x="190500" y="4513440"/>
                                </a:lnTo>
                                <a:lnTo>
                                  <a:pt x="190500" y="4506747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3582822"/>
                                </a:moveTo>
                                <a:lnTo>
                                  <a:pt x="170040" y="3562350"/>
                                </a:lnTo>
                                <a:lnTo>
                                  <a:pt x="163347" y="3562350"/>
                                </a:lnTo>
                                <a:lnTo>
                                  <a:pt x="142875" y="3582822"/>
                                </a:lnTo>
                                <a:lnTo>
                                  <a:pt x="142875" y="3586391"/>
                                </a:lnTo>
                                <a:lnTo>
                                  <a:pt x="142875" y="3589515"/>
                                </a:lnTo>
                                <a:lnTo>
                                  <a:pt x="163347" y="3609975"/>
                                </a:lnTo>
                                <a:lnTo>
                                  <a:pt x="170040" y="3609975"/>
                                </a:lnTo>
                                <a:lnTo>
                                  <a:pt x="190500" y="3589515"/>
                                </a:lnTo>
                                <a:lnTo>
                                  <a:pt x="190500" y="3582822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3220872"/>
                                </a:moveTo>
                                <a:lnTo>
                                  <a:pt x="170040" y="3200400"/>
                                </a:lnTo>
                                <a:lnTo>
                                  <a:pt x="163347" y="3200400"/>
                                </a:lnTo>
                                <a:lnTo>
                                  <a:pt x="142875" y="3220872"/>
                                </a:lnTo>
                                <a:lnTo>
                                  <a:pt x="142875" y="3224441"/>
                                </a:lnTo>
                                <a:lnTo>
                                  <a:pt x="142875" y="3227565"/>
                                </a:lnTo>
                                <a:lnTo>
                                  <a:pt x="163347" y="3248025"/>
                                </a:lnTo>
                                <a:lnTo>
                                  <a:pt x="170040" y="3248025"/>
                                </a:lnTo>
                                <a:lnTo>
                                  <a:pt x="190500" y="3227565"/>
                                </a:lnTo>
                                <a:lnTo>
                                  <a:pt x="190500" y="3220872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2868447"/>
                                </a:moveTo>
                                <a:lnTo>
                                  <a:pt x="170040" y="2847975"/>
                                </a:lnTo>
                                <a:lnTo>
                                  <a:pt x="163347" y="2847975"/>
                                </a:lnTo>
                                <a:lnTo>
                                  <a:pt x="142875" y="2868447"/>
                                </a:lnTo>
                                <a:lnTo>
                                  <a:pt x="142875" y="2872016"/>
                                </a:lnTo>
                                <a:lnTo>
                                  <a:pt x="142875" y="2875140"/>
                                </a:lnTo>
                                <a:lnTo>
                                  <a:pt x="163347" y="2895600"/>
                                </a:lnTo>
                                <a:lnTo>
                                  <a:pt x="170040" y="2895600"/>
                                </a:lnTo>
                                <a:lnTo>
                                  <a:pt x="190500" y="2875140"/>
                                </a:lnTo>
                                <a:lnTo>
                                  <a:pt x="190500" y="2868447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2516022"/>
                                </a:moveTo>
                                <a:lnTo>
                                  <a:pt x="170040" y="2495550"/>
                                </a:lnTo>
                                <a:lnTo>
                                  <a:pt x="163347" y="2495550"/>
                                </a:lnTo>
                                <a:lnTo>
                                  <a:pt x="142875" y="2516022"/>
                                </a:lnTo>
                                <a:lnTo>
                                  <a:pt x="142875" y="2519591"/>
                                </a:lnTo>
                                <a:lnTo>
                                  <a:pt x="142875" y="2522715"/>
                                </a:lnTo>
                                <a:lnTo>
                                  <a:pt x="163347" y="2543175"/>
                                </a:lnTo>
                                <a:lnTo>
                                  <a:pt x="170040" y="2543175"/>
                                </a:lnTo>
                                <a:lnTo>
                                  <a:pt x="190500" y="2522715"/>
                                </a:lnTo>
                                <a:lnTo>
                                  <a:pt x="190500" y="2516022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1439697"/>
                                </a:moveTo>
                                <a:lnTo>
                                  <a:pt x="170040" y="1419225"/>
                                </a:lnTo>
                                <a:lnTo>
                                  <a:pt x="163347" y="1419225"/>
                                </a:lnTo>
                                <a:lnTo>
                                  <a:pt x="142875" y="1439697"/>
                                </a:lnTo>
                                <a:lnTo>
                                  <a:pt x="142875" y="1443266"/>
                                </a:lnTo>
                                <a:lnTo>
                                  <a:pt x="142875" y="1446390"/>
                                </a:lnTo>
                                <a:lnTo>
                                  <a:pt x="163347" y="1466850"/>
                                </a:lnTo>
                                <a:lnTo>
                                  <a:pt x="170040" y="1466850"/>
                                </a:lnTo>
                                <a:lnTo>
                                  <a:pt x="190500" y="1446390"/>
                                </a:lnTo>
                                <a:lnTo>
                                  <a:pt x="190500" y="1439697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1087272"/>
                                </a:moveTo>
                                <a:lnTo>
                                  <a:pt x="170040" y="1066800"/>
                                </a:lnTo>
                                <a:lnTo>
                                  <a:pt x="163347" y="1066800"/>
                                </a:lnTo>
                                <a:lnTo>
                                  <a:pt x="142875" y="1087272"/>
                                </a:lnTo>
                                <a:lnTo>
                                  <a:pt x="142875" y="1090841"/>
                                </a:lnTo>
                                <a:lnTo>
                                  <a:pt x="142875" y="1093965"/>
                                </a:lnTo>
                                <a:lnTo>
                                  <a:pt x="163347" y="1114425"/>
                                </a:lnTo>
                                <a:lnTo>
                                  <a:pt x="170040" y="1114425"/>
                                </a:lnTo>
                                <a:lnTo>
                                  <a:pt x="190500" y="1093965"/>
                                </a:lnTo>
                                <a:lnTo>
                                  <a:pt x="190500" y="1087272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734847"/>
                                </a:moveTo>
                                <a:lnTo>
                                  <a:pt x="170040" y="714375"/>
                                </a:lnTo>
                                <a:lnTo>
                                  <a:pt x="163347" y="714375"/>
                                </a:lnTo>
                                <a:lnTo>
                                  <a:pt x="142875" y="734847"/>
                                </a:lnTo>
                                <a:lnTo>
                                  <a:pt x="142875" y="738416"/>
                                </a:lnTo>
                                <a:lnTo>
                                  <a:pt x="142875" y="741540"/>
                                </a:lnTo>
                                <a:lnTo>
                                  <a:pt x="163347" y="762000"/>
                                </a:lnTo>
                                <a:lnTo>
                                  <a:pt x="170040" y="762000"/>
                                </a:lnTo>
                                <a:lnTo>
                                  <a:pt x="190500" y="741540"/>
                                </a:lnTo>
                                <a:lnTo>
                                  <a:pt x="190500" y="734847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603885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4208" id="docshapegroup1" coordorigin="0,0" coordsize="11445,16858">
                <v:rect style="position:absolute;left:0;top:0;width:3855;height:16858" id="docshape2" filled="true" fillcolor="#134e5c" stroked="false">
                  <v:fill type="solid"/>
                </v:rect>
                <v:shape style="position:absolute;left:0;top:0;width:3855;height:3795" id="docshape3" coordorigin="0,0" coordsize="3855,3795" path="m1890,3794l0,2756,0,0,3855,0,3855,2753,1890,3794xe" filled="true" fillcolor="#ff7e7e" stroked="false">
                  <v:path arrowok="t"/>
                  <v:fill type="solid"/>
                </v:shape>
                <v:shape style="position:absolute;left:480;top:4845;width:390;height:375" type="#_x0000_t75" id="docshape4" stroked="false">
                  <v:imagedata r:id="rId8" o:title=""/>
                </v:shape>
                <v:shape style="position:absolute;left:479;top:7350;width:75;height:4515" id="docshape5" coordorigin="480,7350" coordsize="75,4515" path="m555,11822l554,11817,550,11808,548,11804,541,11797,537,11795,528,11791,523,11790,512,11790,507,11791,498,11795,494,11797,487,11804,485,11808,481,11817,480,11822,480,11828,480,11833,481,11838,485,11847,487,11851,494,11858,498,11860,507,11864,512,11865,523,11865,528,11864,537,11860,541,11858,548,11851,550,11847,554,11838,555,11833,555,11822xm555,11462l554,11457,550,11448,548,11444,541,11437,537,11435,528,11431,523,11430,512,11430,507,11431,498,11435,494,11437,487,11444,485,11448,481,11457,480,11462,480,11468,480,11473,481,11478,485,11487,487,11491,494,11498,498,11500,507,11504,512,11505,523,11505,528,11504,537,11500,541,11498,548,11491,550,11487,554,11478,555,11473,555,11462xm555,11102l554,11097,550,11088,548,11084,541,11077,537,11075,528,11071,523,11070,512,11070,507,11071,498,11075,494,11077,487,11084,485,11088,481,11097,480,11102,480,11108,480,11113,481,11118,485,11127,487,11131,494,11138,498,11140,507,11144,512,11145,523,11145,528,11144,537,11140,541,11138,548,11131,550,11127,554,11118,555,11113,555,11102xm555,10502l554,10497,550,10488,548,10484,541,10477,537,10475,528,10471,523,10470,512,10470,507,10471,498,10475,494,10477,487,10484,485,10488,481,10497,480,10502,480,10508,480,10513,481,10518,485,10527,487,10531,494,10538,498,10540,507,10544,512,10545,523,10545,528,10544,537,10540,541,10538,548,10531,550,10527,554,10518,555,10513,555,10502xm555,10142l554,10137,550,10128,548,10124,541,10117,537,10115,528,10111,523,10110,512,10110,507,10111,498,10115,494,10117,487,10124,485,10128,481,10137,480,10142,480,10148,480,10153,481,10158,485,10167,487,10171,494,10178,498,10180,507,10184,512,10185,523,10185,528,10184,537,10180,541,10178,548,10171,550,10167,554,10158,555,10153,555,10142xm555,9782l554,9777,550,9768,548,9764,541,9757,537,9755,528,9751,523,9750,512,9750,507,9751,498,9755,494,9757,487,9764,485,9768,481,9777,480,9782,480,9788,480,9793,481,9798,485,9807,487,9811,494,9818,498,9820,507,9824,512,9825,523,9825,528,9824,537,9820,541,9818,548,9811,550,9807,554,9798,555,9793,555,9782xm555,9182l554,9177,550,9168,548,9164,541,9157,537,9155,528,9151,523,9150,512,9150,507,9151,498,9155,494,9157,487,9164,485,9168,481,9177,480,9182,480,9188,480,9193,481,9198,485,9207,487,9211,494,9218,498,9220,507,9224,512,9225,523,9225,528,9224,537,9220,541,9218,548,9211,550,9207,554,9198,555,9193,555,9182xm555,8582l554,8577,550,8568,548,8564,541,8557,537,8555,528,8551,523,8550,512,8550,507,8551,498,8555,494,8557,487,8564,485,8568,481,8577,480,8582,480,8588,480,8593,481,8598,485,8607,487,8611,494,8618,498,8620,507,8624,512,8625,523,8625,528,8624,537,8620,541,8618,548,8611,550,8607,554,8598,555,8593,555,8582xm555,7982l554,7977,550,7968,548,7964,541,7957,537,7955,528,7951,523,7950,512,7950,507,7951,498,7955,494,7957,487,7964,485,7968,481,7977,480,7982,480,7988,480,7993,481,7998,485,8007,487,8011,494,8018,498,8020,507,8024,512,8025,523,8025,528,8024,537,8020,541,8018,548,8011,550,8007,554,7998,555,7993,555,7982xm555,7382l554,7377,550,7368,548,7364,541,7357,537,7355,528,7351,523,7350,512,7350,507,7351,498,7355,494,7357,487,7364,485,7368,481,7377,480,7382,480,7388,480,7393,481,7398,485,7407,487,7411,494,7418,498,7420,507,7424,512,7425,523,7425,528,7424,537,7420,541,7418,548,7411,550,7407,554,7398,555,7393,555,7382xe" filled="true" fillcolor="#ffffff" stroked="false">
                  <v:path arrowok="t"/>
                  <v:fill type="solid"/>
                </v:shape>
                <v:rect style="position:absolute;left:3855;top:3600;width:7590;height:15" id="docshape6" filled="true" fillcolor="#000000" stroked="false">
                  <v:fill opacity="32899f" type="solid"/>
                </v:rect>
                <v:shape style="position:absolute;left:4109;top:5250;width:300;height:9510" id="docshape7" coordorigin="4110,5250" coordsize="300,9510" path="m4185,14717l4184,14713,4180,14703,4178,14699,4171,14692,4167,14690,4158,14686,4153,14685,4142,14685,4137,14686,4128,14690,4124,14692,4117,14699,4115,14703,4111,14713,4110,14717,4110,14723,4110,14728,4111,14733,4115,14742,4117,14746,4124,14753,4128,14755,4137,14759,4142,14760,4153,14760,4158,14759,4167,14755,4171,14753,4178,14746,4180,14742,4184,14733,4185,14728,4185,14717xm4185,14267l4184,14263,4180,14253,4178,14249,4171,14242,4167,14240,4158,14236,4153,14235,4142,14235,4137,14236,4128,14240,4124,14242,4117,14249,4115,14253,4111,14263,4110,14267,4110,14273,4110,14278,4111,14283,4115,14292,4117,14296,4124,14303,4128,14305,4137,14309,4142,14310,4153,14310,4158,14309,4167,14305,4171,14303,4178,14296,4180,14292,4184,14283,4185,14278,4185,14267xm4410,13232l4409,13228,4405,13218,4403,13214,4396,13207,4392,13205,4383,13201,4378,13200,4367,13200,4362,13201,4353,13205,4349,13207,4342,13214,4340,13218,4336,13228,4335,13232,4335,13238,4335,13243,4336,13248,4340,13257,4342,13261,4349,13268,4353,13270,4362,13274,4367,13275,4378,13275,4383,13274,4392,13270,4396,13268,4403,13261,4405,13257,4409,13248,4410,13243,4410,13232xm4410,12902l4409,12898,4405,12888,4403,12884,4396,12877,4392,12875,4383,12871,4378,12870,4367,12870,4362,12871,4353,12875,4349,12877,4342,12884,4340,12888,4336,12898,4335,12902,4335,12908,4335,12913,4336,12918,4340,12927,4342,12931,4349,12938,4353,12940,4362,12944,4367,12945,4378,12945,4383,12944,4392,12940,4396,12938,4403,12931,4405,12927,4409,12918,4410,12913,4410,12902xm4410,12347l4409,12343,4405,12333,4403,12329,4396,12322,4392,12320,4383,12316,4378,12315,4367,12315,4362,12316,4353,12320,4349,12322,4342,12329,4340,12333,4336,12343,4335,12347,4335,12353,4335,12358,4336,12363,4340,12372,4342,12376,4349,12383,4353,12385,4362,12389,4367,12390,4378,12390,4383,12389,4392,12385,4396,12383,4403,12376,4405,12372,4409,12363,4410,12358,4410,12347xm4410,10892l4409,10887,4405,10878,4403,10874,4396,10867,4392,10865,4383,10861,4378,10860,4367,10860,4362,10861,4353,10865,4349,10867,4342,10874,4340,10878,4336,10887,4335,10892,4335,10898,4335,10903,4336,10908,4340,10917,4342,10921,4349,10928,4353,10930,4362,10934,4367,10935,4378,10935,4383,10934,4392,10930,4396,10928,4403,10921,4405,10917,4409,10908,4410,10903,4410,10892xm4410,10322l4409,10317,4405,10308,4403,10304,4396,10297,4392,10295,4383,10291,4378,10290,4367,10290,4362,10291,4353,10295,4349,10297,4342,10304,4340,10308,4336,10317,4335,10322,4335,10328,4335,10333,4336,10338,4340,10347,4342,10351,4349,10358,4353,10360,4362,10364,4367,10365,4378,10365,4383,10364,4392,10360,4396,10358,4403,10351,4405,10347,4409,10338,4410,10333,4410,10322xm4410,9767l4409,9762,4405,9753,4403,9749,4396,9742,4392,9740,4383,9736,4378,9735,4367,9735,4362,9736,4353,9740,4349,9742,4342,9749,4340,9753,4336,9762,4335,9767,4335,9773,4335,9778,4336,9783,4340,9792,4342,9796,4349,9803,4353,9805,4362,9809,4367,9810,4378,9810,4383,9809,4392,9805,4396,9803,4403,9796,4405,9792,4409,9783,4410,9778,4410,9767xm4410,9212l4409,9207,4405,9198,4403,9194,4396,9187,4392,9185,4383,9181,4378,9180,4367,9180,4362,9181,4353,9185,4349,9187,4342,9194,4340,9198,4336,9207,4335,9212,4335,9218,4335,9223,4336,9228,4340,9237,4342,9241,4349,9248,4353,9250,4362,9254,4367,9255,4378,9255,4383,9254,4392,9250,4396,9248,4403,9241,4405,9237,4409,9228,4410,9223,4410,9212xm4410,7517l4409,7512,4405,7503,4403,7499,4396,7492,4392,7490,4383,7486,4378,7485,4367,7485,4362,7486,4353,7490,4349,7492,4342,7499,4340,7503,4336,7512,4335,7517,4335,7523,4335,7528,4336,7533,4340,7542,4342,7546,4349,7553,4353,7555,4362,7559,4367,7560,4378,7560,4383,7559,4392,7555,4396,7553,4403,7546,4405,7542,4409,7533,4410,7528,4410,7517xm4410,6962l4409,6957,4405,6948,4403,6944,4396,6937,4392,6935,4383,6931,4378,6930,4367,6930,4362,6931,4353,6935,4349,6937,4342,6944,4340,6948,4336,6957,4335,6962,4335,6968,4335,6973,4336,6978,4340,6987,4342,6991,4349,6998,4353,7000,4362,7004,4367,7005,4378,7005,4383,7004,4392,7000,4396,6998,4403,6991,4405,6987,4409,6978,4410,6973,4410,6962xm4410,6407l4409,6402,4405,6393,4403,6389,4396,6382,4392,6380,4383,6376,4378,6375,4367,6375,4362,6376,4353,6380,4349,6382,4342,6389,4340,6393,4336,6402,4335,6407,4335,6413,4335,6418,4336,6423,4340,6432,4342,6436,4349,6443,4353,6445,4362,6449,4367,6450,4378,6450,4383,6449,4392,6445,4396,6443,4403,6436,4405,6432,4409,6423,4410,6418,4410,6407xm4410,5837l4409,5832,4405,5823,4403,5819,4396,5812,4392,5810,4383,5806,4378,5805,4367,5805,4362,5806,4353,5810,4349,5812,4342,5819,4340,5823,4336,5832,4335,5837,4335,5843,4335,5848,4336,5853,4340,5862,4342,5866,4349,5873,4353,5875,4362,5879,4367,5880,4378,5880,4383,5879,4392,5875,4396,5873,4403,5866,4405,5862,4409,5853,4410,5848,4410,5837xm4410,5282l4409,5277,4405,5268,4403,5264,4396,5257,4392,5255,4383,5251,4378,5250,4367,5250,4362,5251,4353,5255,4349,5257,4342,5264,4340,5268,4336,5277,4335,5282,4335,5288,4335,5293,4336,5298,4340,5307,4342,5311,4349,5318,4353,5320,4362,5324,4367,5325,4378,5325,4383,5324,4392,5320,4396,5318,4403,5311,4405,5307,4409,5298,4410,5293,4410,52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Loaded outbound trailers using pallet jack and forklift, met daily door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assignments.</w:t>
      </w:r>
    </w:p>
    <w:p>
      <w:pPr>
        <w:pStyle w:val="BodyText"/>
        <w:spacing w:line="381" w:lineRule="auto" w:before="104"/>
        <w:ind w:left="4348" w:right="201"/>
      </w:pPr>
      <w:r>
        <w:rPr>
          <w:w w:val="105"/>
        </w:rPr>
        <w:t>Kept dock plate and staging area to 5S standards through weekly audits.</w:t>
      </w:r>
      <w:r>
        <w:rPr>
          <w:spacing w:val="40"/>
          <w:w w:val="105"/>
        </w:rPr>
        <w:t> </w:t>
      </w:r>
      <w:r>
        <w:rPr>
          <w:w w:val="105"/>
        </w:rPr>
        <w:t>Earned perfect attendance recognition two years running.</w:t>
      </w:r>
    </w:p>
    <w:p>
      <w:pPr>
        <w:pStyle w:val="Heading2"/>
        <w:spacing w:before="93"/>
        <w:ind w:right="2240"/>
        <w:jc w:val="center"/>
      </w:pPr>
      <w:r>
        <w:rPr>
          <w:color w:val="FF7E7E"/>
          <w:spacing w:val="-2"/>
          <w:sz w:val="29"/>
        </w:rPr>
        <w:t>E</w:t>
      </w:r>
      <w:r>
        <w:rPr>
          <w:color w:val="FF7E7E"/>
          <w:spacing w:val="-2"/>
        </w:rPr>
        <w:t>ducation</w:t>
      </w:r>
    </w:p>
    <w:p>
      <w:pPr>
        <w:pStyle w:val="BodyText"/>
        <w:spacing w:before="73"/>
        <w:rPr>
          <w:b/>
        </w:rPr>
      </w:pPr>
    </w:p>
    <w:p>
      <w:pPr>
        <w:pStyle w:val="BodyText"/>
        <w:ind w:left="3995" w:right="4860"/>
        <w:jc w:val="center"/>
      </w:pPr>
      <w:r>
        <w:rPr>
          <w:w w:val="105"/>
        </w:rPr>
        <w:t>Reno</w:t>
      </w:r>
      <w:r>
        <w:rPr>
          <w:spacing w:val="8"/>
          <w:w w:val="105"/>
        </w:rPr>
        <w:t> </w:t>
      </w:r>
      <w:r>
        <w:rPr>
          <w:w w:val="105"/>
        </w:rPr>
        <w:t>High</w:t>
      </w:r>
      <w:r>
        <w:rPr>
          <w:spacing w:val="9"/>
          <w:w w:val="105"/>
        </w:rPr>
        <w:t> </w:t>
      </w:r>
      <w:r>
        <w:rPr>
          <w:w w:val="105"/>
        </w:rPr>
        <w:t>School,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2015</w:t>
      </w:r>
    </w:p>
    <w:p>
      <w:pPr>
        <w:pStyle w:val="BodyText"/>
        <w:spacing w:before="36"/>
      </w:pPr>
    </w:p>
    <w:p>
      <w:pPr>
        <w:pStyle w:val="BodyText"/>
        <w:ind w:left="4124"/>
      </w:pPr>
      <w:r>
        <w:rPr>
          <w:w w:val="105"/>
        </w:rPr>
        <w:t>Forklift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reach</w:t>
      </w:r>
      <w:r>
        <w:rPr>
          <w:spacing w:val="21"/>
          <w:w w:val="105"/>
        </w:rPr>
        <w:t> </w:t>
      </w:r>
      <w:r>
        <w:rPr>
          <w:w w:val="105"/>
        </w:rPr>
        <w:t>truck</w:t>
      </w:r>
      <w:r>
        <w:rPr>
          <w:spacing w:val="22"/>
          <w:w w:val="105"/>
        </w:rPr>
        <w:t> </w:t>
      </w:r>
      <w:r>
        <w:rPr>
          <w:w w:val="105"/>
        </w:rPr>
        <w:t>training,</w:t>
      </w:r>
      <w:r>
        <w:rPr>
          <w:spacing w:val="22"/>
          <w:w w:val="105"/>
        </w:rPr>
        <w:t> </w:t>
      </w:r>
      <w:r>
        <w:rPr>
          <w:w w:val="105"/>
        </w:rPr>
        <w:t>employer-provided</w:t>
      </w:r>
      <w:r>
        <w:rPr>
          <w:spacing w:val="21"/>
          <w:w w:val="105"/>
        </w:rPr>
        <w:t> </w:t>
      </w:r>
      <w:r>
        <w:rPr>
          <w:w w:val="105"/>
        </w:rPr>
        <w:t>on-site,</w:t>
      </w:r>
      <w:r>
        <w:rPr>
          <w:spacing w:val="22"/>
          <w:w w:val="105"/>
        </w:rPr>
        <w:t> </w:t>
      </w:r>
      <w:r>
        <w:rPr>
          <w:w w:val="105"/>
        </w:rPr>
        <w:t>renewed</w:t>
      </w:r>
      <w:r>
        <w:rPr>
          <w:spacing w:val="22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0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8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2"/>
      <w:ind w:left="3995" w:right="3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j.ovechkin@example.com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2026-09-22T18:17:11Z</dcterms:created>
  <dcterms:modified xsi:type="dcterms:W3CDTF">2026-09-22T18:17:11Z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