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240" w:right="1" w:firstLine="0"/>
        <w:jc w:val="center"/>
        <w:rPr>
          <w:sz w:val="74"/>
        </w:rPr>
      </w:pPr>
      <w:r>
        <w:rPr>
          <w:b/>
          <w:color w:val="731B46"/>
          <w:sz w:val="74"/>
        </w:rPr>
        <w:t>Kevin</w:t>
      </w:r>
      <w:r>
        <w:rPr>
          <w:b/>
          <w:color w:val="731B46"/>
          <w:spacing w:val="-3"/>
          <w:sz w:val="74"/>
        </w:rPr>
        <w:t> </w:t>
      </w:r>
      <w:r>
        <w:rPr>
          <w:color w:val="731B46"/>
          <w:spacing w:val="-2"/>
          <w:sz w:val="74"/>
        </w:rPr>
        <w:t>Wright</w:t>
      </w:r>
    </w:p>
    <w:p>
      <w:pPr>
        <w:spacing w:before="87"/>
        <w:ind w:left="4240" w:right="0" w:firstLine="0"/>
        <w:jc w:val="center"/>
        <w:rPr>
          <w:sz w:val="22"/>
        </w:rPr>
      </w:pPr>
      <w:r>
        <w:rPr>
          <w:color w:val="731B46"/>
          <w:spacing w:val="-2"/>
          <w:sz w:val="22"/>
        </w:rPr>
        <w:t>Budtender</w:t>
      </w:r>
    </w:p>
    <w:p>
      <w:pPr>
        <w:pStyle w:val="BodyText"/>
        <w:spacing w:before="42"/>
      </w:pPr>
    </w:p>
    <w:p>
      <w:pPr>
        <w:pStyle w:val="BodyText"/>
        <w:spacing w:line="288" w:lineRule="auto"/>
        <w:ind w:left="4370" w:right="127" w:hanging="1"/>
        <w:jc w:val="center"/>
      </w:pPr>
      <w:r>
        <w:rPr>
          <w:w w:val="105"/>
        </w:rPr>
        <w:t>Budtender</w:t>
      </w:r>
      <w:r>
        <w:rPr>
          <w:spacing w:val="-2"/>
          <w:w w:val="105"/>
        </w:rPr>
        <w:t> </w:t>
      </w:r>
      <w:r>
        <w:rPr>
          <w:w w:val="105"/>
        </w:rPr>
        <w:t>with</w:t>
      </w:r>
      <w:r>
        <w:rPr>
          <w:spacing w:val="-2"/>
          <w:w w:val="105"/>
        </w:rPr>
        <w:t> </w:t>
      </w:r>
      <w:r>
        <w:rPr>
          <w:w w:val="105"/>
        </w:rPr>
        <w:t>3</w:t>
      </w:r>
      <w:r>
        <w:rPr>
          <w:spacing w:val="-2"/>
          <w:w w:val="105"/>
        </w:rPr>
        <w:t> </w:t>
      </w:r>
      <w:r>
        <w:rPr>
          <w:w w:val="105"/>
        </w:rPr>
        <w:t>years</w:t>
      </w:r>
      <w:r>
        <w:rPr>
          <w:spacing w:val="-2"/>
          <w:w w:val="105"/>
        </w:rPr>
        <w:t> </w:t>
      </w:r>
      <w:r>
        <w:rPr>
          <w:w w:val="105"/>
        </w:rPr>
        <w:t>on</w:t>
      </w:r>
      <w:r>
        <w:rPr>
          <w:spacing w:val="-2"/>
          <w:w w:val="105"/>
        </w:rPr>
        <w:t> </w:t>
      </w:r>
      <w:r>
        <w:rPr>
          <w:w w:val="105"/>
        </w:rPr>
        <w:t>a</w:t>
      </w:r>
      <w:r>
        <w:rPr>
          <w:spacing w:val="-2"/>
          <w:w w:val="105"/>
        </w:rPr>
        <w:t> </w:t>
      </w:r>
      <w:r>
        <w:rPr>
          <w:w w:val="105"/>
        </w:rPr>
        <w:t>high-volume</w:t>
      </w:r>
      <w:r>
        <w:rPr>
          <w:spacing w:val="-2"/>
          <w:w w:val="105"/>
        </w:rPr>
        <w:t> </w:t>
      </w:r>
      <w:r>
        <w:rPr>
          <w:w w:val="105"/>
        </w:rPr>
        <w:t>rec</w:t>
      </w:r>
      <w:r>
        <w:rPr>
          <w:spacing w:val="-2"/>
          <w:w w:val="105"/>
        </w:rPr>
        <w:t> </w:t>
      </w:r>
      <w:r>
        <w:rPr>
          <w:w w:val="105"/>
        </w:rPr>
        <w:t>ﬂoor,</w:t>
      </w:r>
      <w:r>
        <w:rPr>
          <w:spacing w:val="-2"/>
          <w:w w:val="105"/>
        </w:rPr>
        <w:t> </w:t>
      </w:r>
      <w:r>
        <w:rPr>
          <w:w w:val="105"/>
        </w:rPr>
        <w:t>strong</w:t>
      </w:r>
      <w:r>
        <w:rPr>
          <w:spacing w:val="-2"/>
          <w:w w:val="105"/>
        </w:rPr>
        <w:t> </w:t>
      </w:r>
      <w:r>
        <w:rPr>
          <w:w w:val="105"/>
        </w:rPr>
        <w:t>recall</w:t>
      </w:r>
      <w:r>
        <w:rPr>
          <w:spacing w:val="-2"/>
          <w:w w:val="105"/>
        </w:rPr>
        <w:t> </w:t>
      </w:r>
      <w:r>
        <w:rPr>
          <w:w w:val="105"/>
        </w:rPr>
        <w:t>on</w:t>
      </w:r>
      <w:r>
        <w:rPr>
          <w:spacing w:val="-2"/>
          <w:w w:val="105"/>
        </w:rPr>
        <w:t> </w:t>
      </w:r>
      <w:r>
        <w:rPr>
          <w:w w:val="105"/>
        </w:rPr>
        <w:t>strain</w:t>
      </w:r>
      <w:r>
        <w:rPr>
          <w:spacing w:val="-2"/>
          <w:w w:val="105"/>
        </w:rPr>
        <w:t> </w:t>
      </w:r>
      <w:r>
        <w:rPr>
          <w:w w:val="105"/>
        </w:rPr>
        <w:t>proﬁles, </w:t>
      </w:r>
      <w:r>
        <w:rPr>
          <w:spacing w:val="-2"/>
          <w:w w:val="105"/>
        </w:rPr>
        <w:t>terpenes, and edible dosing for new-patient conversations. Comfortable running POS </w:t>
      </w:r>
      <w:r>
        <w:rPr>
          <w:w w:val="105"/>
        </w:rPr>
        <w:t>during</w:t>
      </w:r>
      <w:r>
        <w:rPr>
          <w:spacing w:val="-2"/>
          <w:w w:val="105"/>
        </w:rPr>
        <w:t> </w:t>
      </w:r>
      <w:r>
        <w:rPr>
          <w:w w:val="105"/>
        </w:rPr>
        <w:t>rush,</w:t>
      </w:r>
      <w:r>
        <w:rPr>
          <w:spacing w:val="-2"/>
          <w:w w:val="105"/>
        </w:rPr>
        <w:t> </w:t>
      </w:r>
      <w:r>
        <w:rPr>
          <w:w w:val="105"/>
        </w:rPr>
        <w:t>verifying</w:t>
      </w:r>
      <w:r>
        <w:rPr>
          <w:spacing w:val="-2"/>
          <w:w w:val="105"/>
        </w:rPr>
        <w:t> </w:t>
      </w:r>
      <w:r>
        <w:rPr>
          <w:w w:val="105"/>
        </w:rPr>
        <w:t>IDs,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keeping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2"/>
          <w:w w:val="105"/>
        </w:rPr>
        <w:t> </w:t>
      </w:r>
      <w:r>
        <w:rPr>
          <w:w w:val="105"/>
        </w:rPr>
        <w:t>sales</w:t>
      </w:r>
      <w:r>
        <w:rPr>
          <w:spacing w:val="-2"/>
          <w:w w:val="105"/>
        </w:rPr>
        <w:t> </w:t>
      </w:r>
      <w:r>
        <w:rPr>
          <w:w w:val="105"/>
        </w:rPr>
        <w:t>ﬂoor</w:t>
      </w:r>
      <w:r>
        <w:rPr>
          <w:spacing w:val="-2"/>
          <w:w w:val="105"/>
        </w:rPr>
        <w:t> </w:t>
      </w:r>
      <w:r>
        <w:rPr>
          <w:w w:val="105"/>
        </w:rPr>
        <w:t>within</w:t>
      </w:r>
      <w:r>
        <w:rPr>
          <w:spacing w:val="-2"/>
          <w:w w:val="105"/>
        </w:rPr>
        <w:t> </w:t>
      </w:r>
      <w:r>
        <w:rPr>
          <w:w w:val="105"/>
        </w:rPr>
        <w:t>state</w:t>
      </w:r>
      <w:r>
        <w:rPr>
          <w:spacing w:val="-2"/>
          <w:w w:val="105"/>
        </w:rPr>
        <w:t> </w:t>
      </w:r>
      <w:r>
        <w:rPr>
          <w:w w:val="105"/>
        </w:rPr>
        <w:t>purchase</w:t>
      </w:r>
      <w:r>
        <w:rPr>
          <w:spacing w:val="-2"/>
          <w:w w:val="105"/>
        </w:rPr>
        <w:t> </w:t>
      </w:r>
      <w:r>
        <w:rPr>
          <w:w w:val="105"/>
        </w:rPr>
        <w:t>limits.</w:t>
      </w:r>
    </w:p>
    <w:p>
      <w:pPr>
        <w:pStyle w:val="BodyText"/>
        <w:spacing w:before="19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1000" w:bottom="280" w:left="141" w:right="283"/>
        </w:sectPr>
      </w:pPr>
    </w:p>
    <w:p>
      <w:pPr>
        <w:pStyle w:val="BodyTex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412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15200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315200" cy="10706100"/>
                          <a:chExt cx="7315200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2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600324" y="0"/>
                                </a:lnTo>
                                <a:lnTo>
                                  <a:pt x="260032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744" y="0"/>
                            <a:ext cx="2598420" cy="168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8420" h="1685925">
                                <a:moveTo>
                                  <a:pt x="6450" y="1685924"/>
                                </a:moveTo>
                                <a:lnTo>
                                  <a:pt x="0" y="1685924"/>
                                </a:lnTo>
                                <a:lnTo>
                                  <a:pt x="0" y="0"/>
                                </a:lnTo>
                                <a:lnTo>
                                  <a:pt x="2598390" y="0"/>
                                </a:lnTo>
                                <a:lnTo>
                                  <a:pt x="2598390" y="489781"/>
                                </a:lnTo>
                                <a:lnTo>
                                  <a:pt x="6450" y="1685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49" y="400049"/>
                            <a:ext cx="19430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00" y="467171"/>
                            <a:ext cx="1828799" cy="18283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677" y="29717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930" y="33051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319" y="36385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33362" y="5953124"/>
                            <a:ext cx="47625" cy="2533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533650">
                                <a:moveTo>
                                  <a:pt x="47625" y="2506484"/>
                                </a:moveTo>
                                <a:lnTo>
                                  <a:pt x="27165" y="2486025"/>
                                </a:lnTo>
                                <a:lnTo>
                                  <a:pt x="20472" y="2486025"/>
                                </a:lnTo>
                                <a:lnTo>
                                  <a:pt x="0" y="2506484"/>
                                </a:lnTo>
                                <a:lnTo>
                                  <a:pt x="0" y="2510066"/>
                                </a:lnTo>
                                <a:lnTo>
                                  <a:pt x="0" y="2513190"/>
                                </a:lnTo>
                                <a:lnTo>
                                  <a:pt x="20472" y="2533650"/>
                                </a:lnTo>
                                <a:lnTo>
                                  <a:pt x="27165" y="2533650"/>
                                </a:lnTo>
                                <a:lnTo>
                                  <a:pt x="47625" y="2513190"/>
                                </a:lnTo>
                                <a:lnTo>
                                  <a:pt x="47625" y="2506484"/>
                                </a:lnTo>
                                <a:close/>
                              </a:path>
                              <a:path w="47625" h="2533650">
                                <a:moveTo>
                                  <a:pt x="47625" y="2154072"/>
                                </a:moveTo>
                                <a:lnTo>
                                  <a:pt x="27165" y="2133600"/>
                                </a:lnTo>
                                <a:lnTo>
                                  <a:pt x="20472" y="2133600"/>
                                </a:lnTo>
                                <a:lnTo>
                                  <a:pt x="0" y="2154072"/>
                                </a:lnTo>
                                <a:lnTo>
                                  <a:pt x="0" y="2157641"/>
                                </a:lnTo>
                                <a:lnTo>
                                  <a:pt x="0" y="2160765"/>
                                </a:lnTo>
                                <a:lnTo>
                                  <a:pt x="20472" y="2181225"/>
                                </a:lnTo>
                                <a:lnTo>
                                  <a:pt x="27165" y="2181225"/>
                                </a:lnTo>
                                <a:lnTo>
                                  <a:pt x="47625" y="2160765"/>
                                </a:lnTo>
                                <a:lnTo>
                                  <a:pt x="47625" y="2154072"/>
                                </a:lnTo>
                                <a:close/>
                              </a:path>
                              <a:path w="47625" h="2533650">
                                <a:moveTo>
                                  <a:pt x="47625" y="1801647"/>
                                </a:moveTo>
                                <a:lnTo>
                                  <a:pt x="27165" y="1781175"/>
                                </a:lnTo>
                                <a:lnTo>
                                  <a:pt x="20472" y="1781175"/>
                                </a:lnTo>
                                <a:lnTo>
                                  <a:pt x="0" y="1801647"/>
                                </a:lnTo>
                                <a:lnTo>
                                  <a:pt x="0" y="1805216"/>
                                </a:lnTo>
                                <a:lnTo>
                                  <a:pt x="0" y="1808340"/>
                                </a:lnTo>
                                <a:lnTo>
                                  <a:pt x="20472" y="1828800"/>
                                </a:lnTo>
                                <a:lnTo>
                                  <a:pt x="27165" y="1828800"/>
                                </a:lnTo>
                                <a:lnTo>
                                  <a:pt x="47625" y="1808340"/>
                                </a:lnTo>
                                <a:lnTo>
                                  <a:pt x="47625" y="1801647"/>
                                </a:lnTo>
                                <a:close/>
                              </a:path>
                              <a:path w="47625" h="2533650">
                                <a:moveTo>
                                  <a:pt x="47625" y="1439697"/>
                                </a:moveTo>
                                <a:lnTo>
                                  <a:pt x="27165" y="1419225"/>
                                </a:lnTo>
                                <a:lnTo>
                                  <a:pt x="20472" y="1419225"/>
                                </a:lnTo>
                                <a:lnTo>
                                  <a:pt x="0" y="1439697"/>
                                </a:lnTo>
                                <a:lnTo>
                                  <a:pt x="0" y="1443266"/>
                                </a:lnTo>
                                <a:lnTo>
                                  <a:pt x="0" y="1446390"/>
                                </a:lnTo>
                                <a:lnTo>
                                  <a:pt x="20472" y="1466850"/>
                                </a:lnTo>
                                <a:lnTo>
                                  <a:pt x="27165" y="1466850"/>
                                </a:lnTo>
                                <a:lnTo>
                                  <a:pt x="47625" y="1446390"/>
                                </a:lnTo>
                                <a:lnTo>
                                  <a:pt x="47625" y="1439697"/>
                                </a:lnTo>
                                <a:close/>
                              </a:path>
                              <a:path w="47625" h="2533650">
                                <a:moveTo>
                                  <a:pt x="47625" y="1087272"/>
                                </a:moveTo>
                                <a:lnTo>
                                  <a:pt x="27165" y="1066800"/>
                                </a:lnTo>
                                <a:lnTo>
                                  <a:pt x="20472" y="1066800"/>
                                </a:lnTo>
                                <a:lnTo>
                                  <a:pt x="0" y="1087272"/>
                                </a:lnTo>
                                <a:lnTo>
                                  <a:pt x="0" y="1090841"/>
                                </a:lnTo>
                                <a:lnTo>
                                  <a:pt x="0" y="1093965"/>
                                </a:lnTo>
                                <a:lnTo>
                                  <a:pt x="20472" y="1114425"/>
                                </a:lnTo>
                                <a:lnTo>
                                  <a:pt x="27165" y="1114425"/>
                                </a:lnTo>
                                <a:lnTo>
                                  <a:pt x="47625" y="1093965"/>
                                </a:lnTo>
                                <a:lnTo>
                                  <a:pt x="47625" y="1087272"/>
                                </a:lnTo>
                                <a:close/>
                              </a:path>
                              <a:path w="47625" h="2533650">
                                <a:moveTo>
                                  <a:pt x="47625" y="730910"/>
                                </a:moveTo>
                                <a:lnTo>
                                  <a:pt x="31102" y="714375"/>
                                </a:lnTo>
                                <a:lnTo>
                                  <a:pt x="16535" y="714375"/>
                                </a:lnTo>
                                <a:lnTo>
                                  <a:pt x="0" y="730910"/>
                                </a:lnTo>
                                <a:lnTo>
                                  <a:pt x="0" y="733425"/>
                                </a:lnTo>
                                <a:lnTo>
                                  <a:pt x="0" y="735952"/>
                                </a:lnTo>
                                <a:lnTo>
                                  <a:pt x="16535" y="752475"/>
                                </a:lnTo>
                                <a:lnTo>
                                  <a:pt x="31102" y="752475"/>
                                </a:lnTo>
                                <a:lnTo>
                                  <a:pt x="47625" y="735952"/>
                                </a:lnTo>
                                <a:lnTo>
                                  <a:pt x="47625" y="730910"/>
                                </a:lnTo>
                                <a:close/>
                              </a:path>
                              <a:path w="47625" h="2533650">
                                <a:moveTo>
                                  <a:pt x="47625" y="372897"/>
                                </a:moveTo>
                                <a:lnTo>
                                  <a:pt x="27165" y="352425"/>
                                </a:lnTo>
                                <a:lnTo>
                                  <a:pt x="20472" y="352425"/>
                                </a:lnTo>
                                <a:lnTo>
                                  <a:pt x="0" y="372897"/>
                                </a:lnTo>
                                <a:lnTo>
                                  <a:pt x="0" y="376466"/>
                                </a:lnTo>
                                <a:lnTo>
                                  <a:pt x="0" y="379590"/>
                                </a:lnTo>
                                <a:lnTo>
                                  <a:pt x="20472" y="400050"/>
                                </a:lnTo>
                                <a:lnTo>
                                  <a:pt x="27165" y="400050"/>
                                </a:lnTo>
                                <a:lnTo>
                                  <a:pt x="47625" y="379590"/>
                                </a:lnTo>
                                <a:lnTo>
                                  <a:pt x="47625" y="372897"/>
                                </a:lnTo>
                                <a:close/>
                              </a:path>
                              <a:path w="47625" h="25336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600324" y="2085974"/>
                            <a:ext cx="47148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4875" h="9525">
                                <a:moveTo>
                                  <a:pt x="47148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14874" y="0"/>
                                </a:lnTo>
                                <a:lnTo>
                                  <a:pt x="47148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1B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152762" y="3076574"/>
                            <a:ext cx="47625" cy="2828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828925">
                                <a:moveTo>
                                  <a:pt x="47625" y="2801772"/>
                                </a:moveTo>
                                <a:lnTo>
                                  <a:pt x="27165" y="2781300"/>
                                </a:lnTo>
                                <a:lnTo>
                                  <a:pt x="20472" y="2781300"/>
                                </a:lnTo>
                                <a:lnTo>
                                  <a:pt x="0" y="2801772"/>
                                </a:lnTo>
                                <a:lnTo>
                                  <a:pt x="0" y="2805341"/>
                                </a:lnTo>
                                <a:lnTo>
                                  <a:pt x="0" y="2808465"/>
                                </a:lnTo>
                                <a:lnTo>
                                  <a:pt x="20472" y="2828925"/>
                                </a:lnTo>
                                <a:lnTo>
                                  <a:pt x="27165" y="2828925"/>
                                </a:lnTo>
                                <a:lnTo>
                                  <a:pt x="47625" y="2808465"/>
                                </a:lnTo>
                                <a:lnTo>
                                  <a:pt x="47625" y="2801772"/>
                                </a:lnTo>
                                <a:close/>
                              </a:path>
                              <a:path w="47625" h="2828925">
                                <a:moveTo>
                                  <a:pt x="47625" y="2449347"/>
                                </a:moveTo>
                                <a:lnTo>
                                  <a:pt x="27165" y="2428875"/>
                                </a:lnTo>
                                <a:lnTo>
                                  <a:pt x="20472" y="2428875"/>
                                </a:lnTo>
                                <a:lnTo>
                                  <a:pt x="0" y="2449347"/>
                                </a:lnTo>
                                <a:lnTo>
                                  <a:pt x="0" y="2452916"/>
                                </a:lnTo>
                                <a:lnTo>
                                  <a:pt x="0" y="2456040"/>
                                </a:lnTo>
                                <a:lnTo>
                                  <a:pt x="20472" y="2476500"/>
                                </a:lnTo>
                                <a:lnTo>
                                  <a:pt x="27165" y="2476500"/>
                                </a:lnTo>
                                <a:lnTo>
                                  <a:pt x="47625" y="2456040"/>
                                </a:lnTo>
                                <a:lnTo>
                                  <a:pt x="47625" y="2449347"/>
                                </a:lnTo>
                                <a:close/>
                              </a:path>
                              <a:path w="47625" h="2828925">
                                <a:moveTo>
                                  <a:pt x="47625" y="2096922"/>
                                </a:moveTo>
                                <a:lnTo>
                                  <a:pt x="27165" y="2076450"/>
                                </a:lnTo>
                                <a:lnTo>
                                  <a:pt x="20472" y="2076450"/>
                                </a:lnTo>
                                <a:lnTo>
                                  <a:pt x="0" y="2096922"/>
                                </a:lnTo>
                                <a:lnTo>
                                  <a:pt x="0" y="2100491"/>
                                </a:lnTo>
                                <a:lnTo>
                                  <a:pt x="0" y="2103615"/>
                                </a:lnTo>
                                <a:lnTo>
                                  <a:pt x="20472" y="2124075"/>
                                </a:lnTo>
                                <a:lnTo>
                                  <a:pt x="27165" y="2124075"/>
                                </a:lnTo>
                                <a:lnTo>
                                  <a:pt x="47625" y="2103615"/>
                                </a:lnTo>
                                <a:lnTo>
                                  <a:pt x="47625" y="2096922"/>
                                </a:lnTo>
                                <a:close/>
                              </a:path>
                              <a:path w="47625" h="2828925">
                                <a:moveTo>
                                  <a:pt x="47625" y="1239672"/>
                                </a:moveTo>
                                <a:lnTo>
                                  <a:pt x="27165" y="1219200"/>
                                </a:lnTo>
                                <a:lnTo>
                                  <a:pt x="20472" y="1219200"/>
                                </a:lnTo>
                                <a:lnTo>
                                  <a:pt x="0" y="1239672"/>
                                </a:lnTo>
                                <a:lnTo>
                                  <a:pt x="0" y="1243241"/>
                                </a:lnTo>
                                <a:lnTo>
                                  <a:pt x="0" y="1246365"/>
                                </a:lnTo>
                                <a:lnTo>
                                  <a:pt x="20472" y="1266825"/>
                                </a:lnTo>
                                <a:lnTo>
                                  <a:pt x="27165" y="1266825"/>
                                </a:lnTo>
                                <a:lnTo>
                                  <a:pt x="47625" y="1246365"/>
                                </a:lnTo>
                                <a:lnTo>
                                  <a:pt x="47625" y="1239672"/>
                                </a:lnTo>
                                <a:close/>
                              </a:path>
                              <a:path w="47625" h="2828925">
                                <a:moveTo>
                                  <a:pt x="47625" y="887247"/>
                                </a:moveTo>
                                <a:lnTo>
                                  <a:pt x="27165" y="866775"/>
                                </a:lnTo>
                                <a:lnTo>
                                  <a:pt x="20472" y="866775"/>
                                </a:lnTo>
                                <a:lnTo>
                                  <a:pt x="0" y="887247"/>
                                </a:lnTo>
                                <a:lnTo>
                                  <a:pt x="0" y="890816"/>
                                </a:lnTo>
                                <a:lnTo>
                                  <a:pt x="0" y="893940"/>
                                </a:lnTo>
                                <a:lnTo>
                                  <a:pt x="20472" y="914400"/>
                                </a:lnTo>
                                <a:lnTo>
                                  <a:pt x="27165" y="914400"/>
                                </a:lnTo>
                                <a:lnTo>
                                  <a:pt x="47625" y="893940"/>
                                </a:lnTo>
                                <a:lnTo>
                                  <a:pt x="47625" y="887247"/>
                                </a:lnTo>
                                <a:close/>
                              </a:path>
                              <a:path w="47625" h="2828925">
                                <a:moveTo>
                                  <a:pt x="47625" y="525297"/>
                                </a:moveTo>
                                <a:lnTo>
                                  <a:pt x="27165" y="504825"/>
                                </a:lnTo>
                                <a:lnTo>
                                  <a:pt x="20472" y="504825"/>
                                </a:lnTo>
                                <a:lnTo>
                                  <a:pt x="0" y="525297"/>
                                </a:lnTo>
                                <a:lnTo>
                                  <a:pt x="0" y="528866"/>
                                </a:lnTo>
                                <a:lnTo>
                                  <a:pt x="0" y="531990"/>
                                </a:lnTo>
                                <a:lnTo>
                                  <a:pt x="20472" y="552450"/>
                                </a:lnTo>
                                <a:lnTo>
                                  <a:pt x="27165" y="552450"/>
                                </a:lnTo>
                                <a:lnTo>
                                  <a:pt x="47625" y="531990"/>
                                </a:lnTo>
                                <a:lnTo>
                                  <a:pt x="47625" y="525297"/>
                                </a:lnTo>
                                <a:close/>
                              </a:path>
                              <a:path w="47625" h="28289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6pt;height:843pt;mso-position-horizontal-relative:page;mso-position-vertical-relative:page;z-index:-15775232" id="docshapegroup1" coordorigin="0,0" coordsize="11520,16860">
                <v:rect style="position:absolute;left:0;top:0;width:4095;height:16860" id="docshape2" filled="true" fillcolor="#f5f5f5" stroked="false">
                  <v:fill type="solid"/>
                </v:rect>
                <v:shape style="position:absolute;left:1;top:0;width:4092;height:2655" id="docshape3" coordorigin="1,0" coordsize="4092,2655" path="m11,2655l1,2655,1,0,4093,0,4093,771,11,2655xe" filled="true" fillcolor="#731b46" stroked="false">
                  <v:path arrowok="t"/>
                  <v:fill type="solid"/>
                </v:shape>
                <v:shape style="position:absolute;left:450;top:630;width:3060;height:3075" type="#_x0000_t75" id="docshape4" stroked="false">
                  <v:imagedata r:id="rId5" o:title=""/>
                </v:shape>
                <v:shape style="position:absolute;left:540;top:735;width:2880;height:2880" type="#_x0000_t75" id="docshape5" stroked="false">
                  <v:imagedata r:id="rId6" o:title=""/>
                </v:shape>
                <v:shape style="position:absolute;left:705;top:4680;width:317;height:317" type="#_x0000_t75" id="docshape6" stroked="false">
                  <v:imagedata r:id="rId7" o:title=""/>
                </v:shape>
                <v:shape style="position:absolute;left:725;top:5205;width:275;height:317" type="#_x0000_t75" id="docshape7" stroked="false">
                  <v:imagedata r:id="rId8" o:title=""/>
                </v:shape>
                <v:shape style="position:absolute;left:706;top:5730;width:315;height:317" type="#_x0000_t75" id="docshape8" stroked="false">
                  <v:imagedata r:id="rId9" o:title=""/>
                </v:shape>
                <v:shape style="position:absolute;left:524;top:9375;width:75;height:3990" id="docshape9" coordorigin="525,9375" coordsize="75,3990" path="m600,13322l599,13317,595,13308,593,13304,586,13297,582,13295,573,13291,568,13290,557,13290,552,13291,543,13295,539,13297,532,13304,530,13308,526,13317,525,13322,525,13328,525,13333,526,13338,530,13347,532,13351,539,13358,543,13360,552,13364,557,13365,568,13365,573,13364,582,13360,586,13358,593,13351,595,13347,599,13338,600,13333,600,13322xm600,12767l599,12762,595,12753,593,12749,586,12742,582,12740,573,12736,568,12735,557,12735,552,12736,543,12740,539,12742,532,12749,530,12753,526,12762,525,12767,525,12773,525,12778,526,12783,530,12792,532,12796,539,12803,543,12805,552,12809,557,12810,568,12810,573,12809,582,12805,586,12803,593,12796,595,12792,599,12783,600,12778,600,12767xm600,12212l599,12207,595,12198,593,12194,586,12187,582,12185,573,12181,568,12180,557,12180,552,12181,543,12185,539,12187,532,12194,530,12198,526,12207,525,12212,525,12218,525,12223,526,12228,530,12237,532,12241,539,12248,543,12250,552,12254,557,12255,568,12255,573,12254,582,12250,586,12248,593,12241,595,12237,599,12228,600,12223,600,12212xm600,11642l599,11637,595,11628,593,11624,586,11617,582,11615,573,11611,568,11610,557,11610,552,11611,543,11615,539,11617,532,11624,530,11628,526,11637,525,11642,525,11648,525,11653,526,11658,530,11667,532,11671,539,11678,543,11680,552,11684,557,11685,568,11685,573,11684,582,11680,586,11678,593,11671,595,11667,599,11658,600,11653,600,11642xm600,11087l599,11082,595,11073,593,11069,586,11062,582,11060,573,11056,568,11055,557,11055,552,11056,543,11060,539,11062,532,11069,530,11073,526,11082,525,11087,525,11093,525,11098,526,11103,530,11112,532,11116,539,11123,543,11125,552,11129,557,11130,568,11130,573,11129,582,11125,586,11123,593,11116,595,11112,599,11103,600,11098,600,11087xm600,10526l599,10522,596,10515,594,10512,588,10506,585,10504,578,10501,574,10500,551,10500,547,10501,540,10504,537,10506,531,10512,529,10515,526,10522,525,10526,525,10530,525,10534,526,10538,529,10545,531,10548,537,10554,540,10556,547,10559,551,10560,574,10560,578,10559,585,10556,588,10554,594,10548,596,10545,599,10538,600,10534,600,10526xm600,9962l599,9957,595,9948,593,9944,586,9937,582,9935,573,9931,568,9930,557,9930,552,9931,543,9935,539,9937,532,9944,530,9948,526,9957,525,9962,525,9968,525,9973,526,9978,530,9987,532,9991,539,9998,543,10000,552,10004,557,10005,568,10005,573,10004,582,10000,586,9998,593,9991,595,9987,599,9978,600,9973,600,9962xm600,9407l599,9402,595,9393,593,9389,586,9382,582,9380,573,9376,568,9375,557,9375,552,9376,543,9380,539,9382,532,9389,530,9393,526,9402,525,9407,525,9413,525,9418,526,9423,530,9432,532,9436,539,9443,543,9445,552,9449,557,9450,568,9450,573,9449,582,9445,586,9443,593,9436,595,9432,599,9423,600,9418,600,9407xe" filled="true" fillcolor="#000000" stroked="false">
                  <v:path arrowok="t"/>
                  <v:fill type="solid"/>
                </v:shape>
                <v:rect style="position:absolute;left:4095;top:3285;width:7425;height:15" id="docshape10" filled="true" fillcolor="#731b46" stroked="false">
                  <v:fill type="solid"/>
                </v:rect>
                <v:shape style="position:absolute;left:4964;top:4845;width:75;height:4455" id="docshape11" coordorigin="4965,4845" coordsize="75,4455" path="m5040,9257l5039,9252,5035,9243,5033,9239,5026,9232,5022,9230,5013,9226,5008,9225,4997,9225,4992,9226,4983,9230,4979,9232,4972,9239,4970,9243,4966,9252,4965,9257,4965,9263,4965,9268,4966,9273,4970,9282,4972,9286,4979,9293,4983,9295,4992,9299,4997,9300,5008,9300,5013,9299,5022,9295,5026,9293,5033,9286,5035,9282,5039,9273,5040,9268,5040,9257xm5040,8702l5039,8697,5035,8688,5033,8684,5026,8677,5022,8675,5013,8671,5008,8670,4997,8670,4992,8671,4983,8675,4979,8677,4972,8684,4970,8688,4966,8697,4965,8702,4965,8708,4965,8713,4966,8718,4970,8727,4972,8731,4979,8738,4983,8740,4992,8744,4997,8745,5008,8745,5013,8744,5022,8740,5026,8738,5033,8731,5035,8727,5039,8718,5040,8713,5040,8702xm5040,8147l5039,8142,5035,8133,5033,8129,5026,8122,5022,8120,5013,8116,5008,8115,4997,8115,4992,8116,4983,8120,4979,8122,4972,8129,4970,8133,4966,8142,4965,8147,4965,8153,4965,8158,4966,8163,4970,8172,4972,8176,4979,8183,4983,8185,4992,8189,4997,8190,5008,8190,5013,8189,5022,8185,5026,8183,5033,8176,5035,8172,5039,8163,5040,8158,5040,8147xm5040,6797l5039,6792,5035,6783,5033,6779,5026,6772,5022,6770,5013,6766,5008,6765,4997,6765,4992,6766,4983,6770,4979,6772,4972,6779,4970,6783,4966,6792,4965,6797,4965,6803,4965,6808,4966,6813,4970,6822,4972,6826,4979,6833,4983,6835,4992,6839,4997,6840,5008,6840,5013,6839,5022,6835,5026,6833,5033,6826,5035,6822,5039,6813,5040,6808,5040,6797xm5040,6242l5039,6237,5035,6228,5033,6224,5026,6217,5022,6215,5013,6211,5008,6210,4997,6210,4992,6211,4983,6215,4979,6217,4972,6224,4970,6228,4966,6237,4965,6242,4965,6248,4965,6253,4966,6258,4970,6267,4972,6271,4979,6278,4983,6280,4992,6284,4997,6285,5008,6285,5013,6284,5022,6280,5026,6278,5033,6271,5035,6267,5039,6258,5040,6253,5040,6242xm5040,5672l5039,5667,5035,5658,5033,5654,5026,5647,5022,5645,5013,5641,5008,5640,4997,5640,4992,5641,4983,5645,4979,5647,4972,5654,4970,5658,4966,5667,4965,5672,4965,5678,4965,5683,4966,5688,4970,5697,4972,5701,4979,5708,4983,5710,4992,5714,4997,5715,5008,5715,5013,5714,5022,5710,5026,5708,5033,5701,5035,5697,5039,5688,5040,5683,5040,5672xm5040,4877l5039,4872,5035,4863,5033,4859,5026,4852,5022,4850,5013,4846,5008,4845,4997,4845,4992,4846,4983,4850,4979,4852,4972,4859,4970,4863,4966,4872,4965,4877,4965,4883,4965,4888,4966,4893,4970,4902,4972,4906,4979,4913,4983,4915,4992,4919,4997,4920,5008,4920,5013,4919,5022,4915,5026,4913,5033,4906,5035,4902,5039,4893,5040,4888,5040,487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16"/>
        </w:rPr>
      </w:pPr>
    </w:p>
    <w:p>
      <w:pPr>
        <w:pStyle w:val="BodyText"/>
        <w:spacing w:before="28"/>
        <w:rPr>
          <w:sz w:val="16"/>
        </w:rPr>
      </w:pPr>
    </w:p>
    <w:p>
      <w:pPr>
        <w:pStyle w:val="Heading1"/>
      </w:pPr>
      <w:r>
        <w:rPr>
          <w:smallCaps/>
          <w:color w:val="731B46"/>
          <w:spacing w:val="-2"/>
          <w:w w:val="105"/>
        </w:rPr>
        <w:t>Contact</w:t>
      </w:r>
      <w:r>
        <w:rPr>
          <w:smallCaps/>
          <w:color w:val="731B46"/>
          <w:spacing w:val="-7"/>
          <w:w w:val="105"/>
        </w:rPr>
        <w:t> </w:t>
      </w:r>
      <w:r>
        <w:rPr>
          <w:smallCaps/>
          <w:color w:val="731B46"/>
          <w:spacing w:val="-2"/>
          <w:w w:val="105"/>
        </w:rPr>
        <w:t>Information</w:t>
      </w:r>
    </w:p>
    <w:p>
      <w:pPr>
        <w:pStyle w:val="BodyText"/>
        <w:spacing w:before="126"/>
        <w:rPr>
          <w:b/>
          <w:sz w:val="16"/>
        </w:rPr>
      </w:pPr>
    </w:p>
    <w:p>
      <w:pPr>
        <w:spacing w:before="0"/>
        <w:ind w:left="1012" w:right="0" w:firstLine="0"/>
        <w:jc w:val="left"/>
        <w:rPr>
          <w:sz w:val="20"/>
        </w:rPr>
      </w:pPr>
      <w:r>
        <w:rPr>
          <w:color w:val="1F1F1F"/>
          <w:sz w:val="20"/>
        </w:rPr>
        <w:t>(503)</w:t>
      </w:r>
      <w:r>
        <w:rPr>
          <w:color w:val="1F1F1F"/>
          <w:spacing w:val="10"/>
          <w:sz w:val="20"/>
        </w:rPr>
        <w:t> </w:t>
      </w:r>
      <w:r>
        <w:rPr>
          <w:color w:val="1F1F1F"/>
          <w:sz w:val="20"/>
        </w:rPr>
        <w:t>555-</w:t>
      </w:r>
      <w:r>
        <w:rPr>
          <w:color w:val="1F1F1F"/>
          <w:spacing w:val="-4"/>
          <w:sz w:val="20"/>
        </w:rPr>
        <w:t>0142</w:t>
      </w:r>
    </w:p>
    <w:p>
      <w:pPr>
        <w:spacing w:line="266" w:lineRule="auto" w:before="160"/>
        <w:ind w:left="1012" w:right="118" w:firstLine="0"/>
        <w:jc w:val="left"/>
        <w:rPr>
          <w:sz w:val="20"/>
        </w:rPr>
      </w:pPr>
      <w:hyperlink r:id="rId10">
        <w:r>
          <w:rPr>
            <w:color w:val="1F1F1F"/>
            <w:spacing w:val="-2"/>
            <w:sz w:val="20"/>
          </w:rPr>
          <w:t>marisol.vega@example.co</w:t>
        </w:r>
      </w:hyperlink>
      <w:r>
        <w:rPr>
          <w:color w:val="1F1F1F"/>
          <w:spacing w:val="-2"/>
          <w:sz w:val="20"/>
        </w:rPr>
        <w:t> </w:t>
      </w:r>
      <w:r>
        <w:rPr>
          <w:color w:val="1F1F1F"/>
          <w:spacing w:val="-10"/>
          <w:sz w:val="20"/>
        </w:rPr>
        <w:t>m</w:t>
      </w:r>
    </w:p>
    <w:p>
      <w:pPr>
        <w:spacing w:before="150"/>
        <w:ind w:left="1012" w:right="0" w:firstLine="0"/>
        <w:jc w:val="left"/>
        <w:rPr>
          <w:sz w:val="20"/>
        </w:rPr>
      </w:pPr>
      <w:r>
        <w:rPr>
          <w:color w:val="1F1F1F"/>
          <w:sz w:val="20"/>
        </w:rPr>
        <w:t>Portland,</w:t>
      </w:r>
      <w:r>
        <w:rPr>
          <w:color w:val="1F1F1F"/>
          <w:spacing w:val="7"/>
          <w:sz w:val="20"/>
        </w:rPr>
        <w:t> </w:t>
      </w:r>
      <w:r>
        <w:rPr>
          <w:color w:val="1F1F1F"/>
          <w:sz w:val="20"/>
        </w:rPr>
        <w:t>OR</w:t>
      </w:r>
      <w:r>
        <w:rPr>
          <w:color w:val="1F1F1F"/>
          <w:spacing w:val="8"/>
          <w:sz w:val="20"/>
        </w:rPr>
        <w:t> </w:t>
      </w:r>
      <w:r>
        <w:rPr>
          <w:color w:val="1F1F1F"/>
          <w:spacing w:val="-2"/>
          <w:sz w:val="20"/>
        </w:rPr>
        <w:t>12345</w:t>
      </w:r>
    </w:p>
    <w:p>
      <w:pPr>
        <w:pStyle w:val="BodyText"/>
        <w:rPr>
          <w:sz w:val="20"/>
        </w:rPr>
      </w:pPr>
    </w:p>
    <w:p>
      <w:pPr>
        <w:pStyle w:val="BodyText"/>
        <w:spacing w:before="165"/>
        <w:rPr>
          <w:sz w:val="20"/>
        </w:rPr>
      </w:pPr>
    </w:p>
    <w:p>
      <w:pPr>
        <w:pStyle w:val="Heading1"/>
      </w:pPr>
      <w:r>
        <w:rPr>
          <w:smallCaps/>
          <w:color w:val="731B46"/>
          <w:spacing w:val="-2"/>
          <w:w w:val="105"/>
        </w:rPr>
        <w:t>Education</w:t>
      </w:r>
    </w:p>
    <w:p>
      <w:pPr>
        <w:pStyle w:val="BodyText"/>
        <w:spacing w:before="99"/>
        <w:rPr>
          <w:b/>
          <w:sz w:val="16"/>
        </w:rPr>
      </w:pPr>
    </w:p>
    <w:p>
      <w:pPr>
        <w:pStyle w:val="BodyText"/>
        <w:spacing w:line="278" w:lineRule="auto" w:before="1"/>
        <w:ind w:left="380" w:right="114"/>
      </w:pPr>
      <w:r>
        <w:rPr>
          <w:w w:val="105"/>
        </w:rPr>
        <w:t>State</w:t>
      </w:r>
      <w:r>
        <w:rPr>
          <w:spacing w:val="-14"/>
          <w:w w:val="105"/>
        </w:rPr>
        <w:t> </w:t>
      </w:r>
      <w:r>
        <w:rPr>
          <w:w w:val="105"/>
        </w:rPr>
        <w:t>marijuana</w:t>
      </w:r>
      <w:r>
        <w:rPr>
          <w:spacing w:val="-13"/>
          <w:w w:val="105"/>
        </w:rPr>
        <w:t> </w:t>
      </w:r>
      <w:r>
        <w:rPr>
          <w:w w:val="105"/>
        </w:rPr>
        <w:t>worker</w:t>
      </w:r>
      <w:r>
        <w:rPr>
          <w:spacing w:val="-13"/>
          <w:w w:val="105"/>
        </w:rPr>
        <w:t> </w:t>
      </w:r>
      <w:r>
        <w:rPr>
          <w:w w:val="105"/>
        </w:rPr>
        <w:t>permit,</w:t>
      </w:r>
      <w:r>
        <w:rPr>
          <w:spacing w:val="-13"/>
          <w:w w:val="105"/>
        </w:rPr>
        <w:t> </w:t>
      </w:r>
      <w:r>
        <w:rPr>
          <w:w w:val="105"/>
        </w:rPr>
        <w:t>active </w:t>
      </w:r>
      <w:r>
        <w:rPr>
          <w:spacing w:val="-2"/>
          <w:w w:val="105"/>
        </w:rPr>
        <w:t>and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good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standing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(renewed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2024)</w:t>
      </w:r>
    </w:p>
    <w:p>
      <w:pPr>
        <w:pStyle w:val="BodyText"/>
        <w:spacing w:before="47"/>
      </w:pPr>
    </w:p>
    <w:p>
      <w:pPr>
        <w:pStyle w:val="BodyText"/>
        <w:spacing w:line="261" w:lineRule="auto"/>
        <w:ind w:left="380"/>
      </w:pPr>
      <w:r>
        <w:rPr>
          <w:spacing w:val="-2"/>
          <w:w w:val="105"/>
        </w:rPr>
        <w:t>A.A.,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General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Studies,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Portland </w:t>
      </w:r>
      <w:r>
        <w:rPr>
          <w:w w:val="105"/>
        </w:rPr>
        <w:t>Community College, 2021</w:t>
      </w:r>
    </w:p>
    <w:p>
      <w:pPr>
        <w:pStyle w:val="BodyText"/>
      </w:pPr>
    </w:p>
    <w:p>
      <w:pPr>
        <w:pStyle w:val="BodyText"/>
        <w:spacing w:before="61"/>
      </w:pPr>
    </w:p>
    <w:p>
      <w:pPr>
        <w:pStyle w:val="Heading1"/>
      </w:pPr>
      <w:r>
        <w:rPr>
          <w:smallCaps/>
          <w:color w:val="731B46"/>
          <w:w w:val="105"/>
        </w:rPr>
        <w:t>Key </w:t>
      </w:r>
      <w:r>
        <w:rPr>
          <w:smallCaps/>
          <w:color w:val="731B46"/>
          <w:spacing w:val="-2"/>
          <w:w w:val="105"/>
        </w:rPr>
        <w:t>Skills</w:t>
      </w:r>
    </w:p>
    <w:p>
      <w:pPr>
        <w:pStyle w:val="BodyText"/>
        <w:spacing w:before="100"/>
        <w:rPr>
          <w:b/>
          <w:sz w:val="16"/>
        </w:rPr>
      </w:pPr>
    </w:p>
    <w:p>
      <w:pPr>
        <w:pStyle w:val="BodyText"/>
        <w:spacing w:line="261" w:lineRule="auto"/>
        <w:ind w:left="678" w:right="118"/>
      </w:pPr>
      <w:r>
        <w:rPr>
          <w:spacing w:val="-2"/>
          <w:w w:val="105"/>
        </w:rPr>
        <w:t>POS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systems: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Cova,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Dutchie, </w:t>
      </w:r>
      <w:r>
        <w:rPr>
          <w:spacing w:val="-4"/>
          <w:w w:val="105"/>
        </w:rPr>
        <w:t>Treez</w:t>
      </w:r>
    </w:p>
    <w:p>
      <w:pPr>
        <w:pStyle w:val="BodyText"/>
        <w:spacing w:line="278" w:lineRule="auto" w:before="104"/>
        <w:ind w:left="678" w:right="118"/>
      </w:pPr>
      <w:r>
        <w:rPr>
          <w:spacing w:val="-2"/>
          <w:w w:val="105"/>
        </w:rPr>
        <w:t>Inventory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tag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scanning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and </w:t>
      </w:r>
      <w:r>
        <w:rPr>
          <w:w w:val="105"/>
        </w:rPr>
        <w:t>manifest veriﬁcation</w:t>
      </w:r>
    </w:p>
    <w:p>
      <w:pPr>
        <w:pStyle w:val="BodyText"/>
        <w:spacing w:line="261" w:lineRule="auto" w:before="90"/>
        <w:ind w:left="678" w:right="635"/>
      </w:pPr>
      <w:r>
        <w:rPr>
          <w:w w:val="105"/>
        </w:rPr>
        <w:t>State</w:t>
      </w:r>
      <w:r>
        <w:rPr>
          <w:spacing w:val="-14"/>
          <w:w w:val="105"/>
        </w:rPr>
        <w:t> </w:t>
      </w:r>
      <w:r>
        <w:rPr>
          <w:w w:val="105"/>
        </w:rPr>
        <w:t>ID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out-of-state</w:t>
      </w:r>
      <w:r>
        <w:rPr>
          <w:spacing w:val="-13"/>
          <w:w w:val="105"/>
        </w:rPr>
        <w:t> </w:t>
      </w:r>
      <w:r>
        <w:rPr>
          <w:w w:val="105"/>
        </w:rPr>
        <w:t>ID </w:t>
      </w:r>
      <w:r>
        <w:rPr>
          <w:spacing w:val="-2"/>
          <w:w w:val="105"/>
        </w:rPr>
        <w:t>veriﬁcation</w:t>
      </w:r>
    </w:p>
    <w:p>
      <w:pPr>
        <w:pStyle w:val="BodyText"/>
        <w:spacing w:line="278" w:lineRule="auto" w:before="104"/>
        <w:ind w:left="678"/>
      </w:pPr>
      <w:r>
        <w:rPr>
          <w:spacing w:val="-2"/>
          <w:w w:val="105"/>
        </w:rPr>
        <w:t>Terpene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cannabinoid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proﬁle knowledge</w:t>
      </w:r>
    </w:p>
    <w:p>
      <w:pPr>
        <w:pStyle w:val="BodyText"/>
        <w:spacing w:line="278" w:lineRule="auto" w:before="74"/>
        <w:ind w:left="678" w:right="309"/>
      </w:pPr>
      <w:r>
        <w:rPr>
          <w:w w:val="105"/>
        </w:rPr>
        <w:t>Edible</w:t>
      </w:r>
      <w:r>
        <w:rPr>
          <w:spacing w:val="-14"/>
          <w:w w:val="105"/>
        </w:rPr>
        <w:t> </w:t>
      </w:r>
      <w:r>
        <w:rPr>
          <w:w w:val="105"/>
        </w:rPr>
        <w:t>dosing</w:t>
      </w:r>
      <w:r>
        <w:rPr>
          <w:spacing w:val="-13"/>
          <w:w w:val="105"/>
        </w:rPr>
        <w:t> </w:t>
      </w:r>
      <w:r>
        <w:rPr>
          <w:w w:val="105"/>
        </w:rPr>
        <w:t>guidance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new </w:t>
      </w:r>
      <w:r>
        <w:rPr>
          <w:spacing w:val="-2"/>
          <w:w w:val="105"/>
        </w:rPr>
        <w:t>consumers</w:t>
      </w:r>
    </w:p>
    <w:p>
      <w:pPr>
        <w:pStyle w:val="BodyText"/>
        <w:spacing w:line="261" w:lineRule="auto" w:before="90"/>
        <w:ind w:left="678" w:right="1115"/>
      </w:pPr>
      <w:r>
        <w:rPr>
          <w:w w:val="105"/>
        </w:rPr>
        <w:t>Cash</w:t>
      </w:r>
      <w:r>
        <w:rPr>
          <w:spacing w:val="-14"/>
          <w:w w:val="105"/>
        </w:rPr>
        <w:t> </w:t>
      </w:r>
      <w:r>
        <w:rPr>
          <w:w w:val="105"/>
        </w:rPr>
        <w:t>handling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till </w:t>
      </w:r>
      <w:r>
        <w:rPr>
          <w:spacing w:val="-2"/>
          <w:w w:val="105"/>
        </w:rPr>
        <w:t>reconciliation</w:t>
      </w:r>
    </w:p>
    <w:p>
      <w:pPr>
        <w:pStyle w:val="BodyText"/>
        <w:spacing w:line="278" w:lineRule="auto" w:before="104"/>
        <w:ind w:left="678"/>
      </w:pPr>
      <w:r>
        <w:rPr>
          <w:spacing w:val="-2"/>
          <w:w w:val="105"/>
        </w:rPr>
        <w:t>Product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menu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updates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display resets</w:t>
      </w:r>
    </w:p>
    <w:p>
      <w:pPr>
        <w:pStyle w:val="BodyText"/>
        <w:spacing w:before="75"/>
        <w:ind w:left="678"/>
      </w:pPr>
      <w:r>
        <w:rPr>
          <w:spacing w:val="-2"/>
          <w:w w:val="105"/>
        </w:rPr>
        <w:t>Bilingual: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English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Spanish</w:t>
      </w:r>
    </w:p>
    <w:p>
      <w:pPr>
        <w:pStyle w:val="Heading1"/>
        <w:spacing w:before="70"/>
      </w:pPr>
      <w:r>
        <w:rPr>
          <w:b w:val="0"/>
        </w:rPr>
        <w:br w:type="column"/>
      </w:r>
      <w:r>
        <w:rPr>
          <w:smallCaps/>
          <w:color w:val="731B46"/>
          <w:spacing w:val="-2"/>
          <w:w w:val="105"/>
        </w:rPr>
        <w:t>Professional</w:t>
      </w:r>
      <w:r>
        <w:rPr>
          <w:smallCaps/>
          <w:color w:val="731B46"/>
          <w:spacing w:val="6"/>
          <w:w w:val="105"/>
        </w:rPr>
        <w:t> </w:t>
      </w:r>
      <w:r>
        <w:rPr>
          <w:smallCaps/>
          <w:color w:val="731B46"/>
          <w:spacing w:val="-2"/>
          <w:w w:val="105"/>
        </w:rPr>
        <w:t>Experience</w:t>
      </w:r>
    </w:p>
    <w:p>
      <w:pPr>
        <w:pStyle w:val="BodyText"/>
        <w:spacing w:before="40"/>
        <w:rPr>
          <w:b/>
          <w:sz w:val="16"/>
        </w:rPr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Lead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Budtender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2022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2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Present</w:t>
      </w:r>
    </w:p>
    <w:p>
      <w:pPr>
        <w:pStyle w:val="BodyText"/>
        <w:spacing w:before="18"/>
        <w:ind w:left="362"/>
      </w:pPr>
      <w:r>
        <w:rPr/>
        <w:t>Cascade</w:t>
      </w:r>
      <w:r>
        <w:rPr>
          <w:spacing w:val="13"/>
        </w:rPr>
        <w:t> </w:t>
      </w:r>
      <w:r>
        <w:rPr/>
        <w:t>Bloom</w:t>
      </w:r>
      <w:r>
        <w:rPr>
          <w:spacing w:val="14"/>
        </w:rPr>
        <w:t> </w:t>
      </w:r>
      <w:r>
        <w:rPr/>
        <w:t>Cannabis</w:t>
      </w:r>
      <w:r>
        <w:rPr>
          <w:spacing w:val="13"/>
        </w:rPr>
        <w:t> </w:t>
      </w:r>
      <w:r>
        <w:rPr/>
        <w:t>Co.,</w:t>
      </w:r>
      <w:r>
        <w:rPr>
          <w:spacing w:val="14"/>
        </w:rPr>
        <w:t> </w:t>
      </w:r>
      <w:r>
        <w:rPr/>
        <w:t>Portland,</w:t>
      </w:r>
      <w:r>
        <w:rPr>
          <w:spacing w:val="13"/>
        </w:rPr>
        <w:t> </w:t>
      </w:r>
      <w:r>
        <w:rPr>
          <w:spacing w:val="-5"/>
        </w:rPr>
        <w:t>OR</w:t>
      </w:r>
    </w:p>
    <w:p>
      <w:pPr>
        <w:pStyle w:val="BodyText"/>
        <w:spacing w:before="21"/>
      </w:pPr>
    </w:p>
    <w:p>
      <w:pPr>
        <w:pStyle w:val="BodyText"/>
        <w:spacing w:line="278" w:lineRule="auto"/>
        <w:ind w:left="1050" w:right="389"/>
      </w:pPr>
      <w:r>
        <w:rPr>
          <w:w w:val="105"/>
        </w:rPr>
        <w:t>Run the front register and consultation bar on Friday and Saturday shifts,</w:t>
      </w:r>
      <w:r>
        <w:rPr>
          <w:spacing w:val="-14"/>
          <w:w w:val="105"/>
        </w:rPr>
        <w:t> </w:t>
      </w:r>
      <w:r>
        <w:rPr>
          <w:w w:val="105"/>
        </w:rPr>
        <w:t>averaging</w:t>
      </w:r>
      <w:r>
        <w:rPr>
          <w:spacing w:val="-13"/>
          <w:w w:val="105"/>
        </w:rPr>
        <w:t> </w:t>
      </w:r>
      <w:r>
        <w:rPr>
          <w:w w:val="105"/>
        </w:rPr>
        <w:t>118</w:t>
      </w:r>
      <w:r>
        <w:rPr>
          <w:spacing w:val="-13"/>
          <w:w w:val="105"/>
        </w:rPr>
        <w:t> </w:t>
      </w:r>
      <w:r>
        <w:rPr>
          <w:w w:val="105"/>
        </w:rPr>
        <w:t>transactions</w:t>
      </w:r>
      <w:r>
        <w:rPr>
          <w:spacing w:val="-13"/>
          <w:w w:val="105"/>
        </w:rPr>
        <w:t> </w:t>
      </w:r>
      <w:r>
        <w:rPr>
          <w:w w:val="105"/>
        </w:rPr>
        <w:t>per</w:t>
      </w:r>
      <w:r>
        <w:rPr>
          <w:spacing w:val="-13"/>
          <w:w w:val="105"/>
        </w:rPr>
        <w:t> </w:t>
      </w:r>
      <w:r>
        <w:rPr>
          <w:w w:val="105"/>
        </w:rPr>
        <w:t>shift</w:t>
      </w:r>
      <w:r>
        <w:rPr>
          <w:spacing w:val="-13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an</w:t>
      </w:r>
      <w:r>
        <w:rPr>
          <w:spacing w:val="-14"/>
          <w:w w:val="105"/>
        </w:rPr>
        <w:t> </w:t>
      </w:r>
      <w:r>
        <w:rPr>
          <w:w w:val="105"/>
        </w:rPr>
        <w:t>average</w:t>
      </w:r>
      <w:r>
        <w:rPr>
          <w:spacing w:val="-13"/>
          <w:w w:val="105"/>
        </w:rPr>
        <w:t> </w:t>
      </w:r>
      <w:r>
        <w:rPr>
          <w:w w:val="105"/>
        </w:rPr>
        <w:t>basket</w:t>
      </w:r>
      <w:r>
        <w:rPr>
          <w:spacing w:val="-13"/>
          <w:w w:val="105"/>
        </w:rPr>
        <w:t> </w:t>
      </w:r>
      <w:r>
        <w:rPr>
          <w:w w:val="105"/>
        </w:rPr>
        <w:t>of</w:t>
      </w:r>
    </w:p>
    <w:p>
      <w:pPr>
        <w:pStyle w:val="BodyText"/>
        <w:ind w:left="1050"/>
      </w:pPr>
      <w:r>
        <w:rPr>
          <w:spacing w:val="-4"/>
          <w:w w:val="105"/>
        </w:rPr>
        <w:t>$67.</w:t>
      </w:r>
    </w:p>
    <w:p>
      <w:pPr>
        <w:pStyle w:val="BodyText"/>
        <w:spacing w:line="278" w:lineRule="auto" w:before="108"/>
        <w:ind w:left="1050" w:right="389"/>
      </w:pPr>
      <w:r>
        <w:rPr>
          <w:w w:val="105"/>
        </w:rPr>
        <w:t>Coach</w:t>
      </w:r>
      <w:r>
        <w:rPr>
          <w:spacing w:val="-13"/>
          <w:w w:val="105"/>
        </w:rPr>
        <w:t> </w:t>
      </w:r>
      <w:r>
        <w:rPr>
          <w:w w:val="105"/>
        </w:rPr>
        <w:t>4</w:t>
      </w:r>
      <w:r>
        <w:rPr>
          <w:spacing w:val="-13"/>
          <w:w w:val="105"/>
        </w:rPr>
        <w:t> </w:t>
      </w:r>
      <w:r>
        <w:rPr>
          <w:w w:val="105"/>
        </w:rPr>
        <w:t>new</w:t>
      </w:r>
      <w:r>
        <w:rPr>
          <w:spacing w:val="-13"/>
          <w:w w:val="105"/>
        </w:rPr>
        <w:t> </w:t>
      </w:r>
      <w:r>
        <w:rPr>
          <w:w w:val="105"/>
        </w:rPr>
        <w:t>budtenders</w:t>
      </w:r>
      <w:r>
        <w:rPr>
          <w:spacing w:val="-13"/>
          <w:w w:val="105"/>
        </w:rPr>
        <w:t> </w:t>
      </w:r>
      <w:r>
        <w:rPr>
          <w:w w:val="105"/>
        </w:rPr>
        <w:t>on</w:t>
      </w:r>
      <w:r>
        <w:rPr>
          <w:spacing w:val="-13"/>
          <w:w w:val="105"/>
        </w:rPr>
        <w:t> </w:t>
      </w:r>
      <w:r>
        <w:rPr>
          <w:w w:val="105"/>
        </w:rPr>
        <w:t>ID</w:t>
      </w:r>
      <w:r>
        <w:rPr>
          <w:spacing w:val="-13"/>
          <w:w w:val="105"/>
        </w:rPr>
        <w:t> </w:t>
      </w:r>
      <w:r>
        <w:rPr>
          <w:w w:val="105"/>
        </w:rPr>
        <w:t>checks,</w:t>
      </w:r>
      <w:r>
        <w:rPr>
          <w:spacing w:val="-13"/>
          <w:w w:val="105"/>
        </w:rPr>
        <w:t> </w:t>
      </w:r>
      <w:r>
        <w:rPr>
          <w:w w:val="105"/>
        </w:rPr>
        <w:t>daily</w:t>
      </w:r>
      <w:r>
        <w:rPr>
          <w:spacing w:val="-13"/>
          <w:w w:val="105"/>
        </w:rPr>
        <w:t> </w:t>
      </w:r>
      <w:r>
        <w:rPr>
          <w:w w:val="105"/>
        </w:rPr>
        <w:t>purchase</w:t>
      </w:r>
      <w:r>
        <w:rPr>
          <w:spacing w:val="-13"/>
          <w:w w:val="105"/>
        </w:rPr>
        <w:t> </w:t>
      </w:r>
      <w:r>
        <w:rPr>
          <w:w w:val="105"/>
        </w:rPr>
        <w:t>limits,</w:t>
      </w:r>
      <w:r>
        <w:rPr>
          <w:spacing w:val="-13"/>
          <w:w w:val="105"/>
        </w:rPr>
        <w:t> </w:t>
      </w:r>
      <w:r>
        <w:rPr>
          <w:w w:val="105"/>
        </w:rPr>
        <w:t>and inventory tag scanning at intake.</w:t>
      </w:r>
    </w:p>
    <w:p>
      <w:pPr>
        <w:pStyle w:val="BodyText"/>
        <w:spacing w:line="261" w:lineRule="auto" w:before="90"/>
        <w:ind w:left="1050"/>
      </w:pPr>
      <w:r>
        <w:rPr>
          <w:w w:val="105"/>
        </w:rPr>
        <w:t>Rebuilt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pre-roll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vape</w:t>
      </w:r>
      <w:r>
        <w:rPr>
          <w:spacing w:val="-13"/>
          <w:w w:val="105"/>
        </w:rPr>
        <w:t> </w:t>
      </w:r>
      <w:r>
        <w:rPr>
          <w:w w:val="105"/>
        </w:rPr>
        <w:t>planogram</w:t>
      </w:r>
      <w:r>
        <w:rPr>
          <w:spacing w:val="-13"/>
          <w:w w:val="105"/>
        </w:rPr>
        <w:t> </w:t>
      </w:r>
      <w:r>
        <w:rPr>
          <w:w w:val="105"/>
        </w:rPr>
        <w:t>after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4"/>
          <w:w w:val="105"/>
        </w:rPr>
        <w:t> </w:t>
      </w:r>
      <w:r>
        <w:rPr>
          <w:w w:val="105"/>
        </w:rPr>
        <w:t>supplier</w:t>
      </w:r>
      <w:r>
        <w:rPr>
          <w:spacing w:val="-13"/>
          <w:w w:val="105"/>
        </w:rPr>
        <w:t> </w:t>
      </w:r>
      <w:r>
        <w:rPr>
          <w:w w:val="105"/>
        </w:rPr>
        <w:t>switch,</w:t>
      </w:r>
      <w:r>
        <w:rPr>
          <w:spacing w:val="-13"/>
          <w:w w:val="105"/>
        </w:rPr>
        <w:t> </w:t>
      </w:r>
      <w:r>
        <w:rPr>
          <w:w w:val="105"/>
        </w:rPr>
        <w:t>cutting customer wait at the display case by roughly a third.</w:t>
      </w:r>
    </w:p>
    <w:p>
      <w:pPr>
        <w:pStyle w:val="BodyText"/>
        <w:spacing w:line="278" w:lineRule="auto" w:before="103"/>
        <w:ind w:left="1050" w:right="389"/>
      </w:pPr>
      <w:r>
        <w:rPr>
          <w:spacing w:val="-2"/>
          <w:w w:val="105"/>
        </w:rPr>
        <w:t>Handle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new-consumer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intakes,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walk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ﬁrst-time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buyers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through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low-dose </w:t>
      </w:r>
      <w:r>
        <w:rPr>
          <w:w w:val="105"/>
        </w:rPr>
        <w:t>edibles and 1:1 tinctures before recommending ﬂower.</w:t>
      </w:r>
    </w:p>
    <w:p>
      <w:pPr>
        <w:spacing w:before="195"/>
        <w:ind w:left="362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Budtender</w:t>
      </w:r>
      <w:r>
        <w:rPr>
          <w:b/>
          <w:spacing w:val="-12"/>
          <w:w w:val="105"/>
          <w:sz w:val="18"/>
        </w:rPr>
        <w:t> </w:t>
      </w:r>
      <w:r>
        <w:rPr>
          <w:b/>
          <w:w w:val="105"/>
          <w:sz w:val="18"/>
        </w:rPr>
        <w:t>|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2021</w:t>
      </w:r>
      <w:r>
        <w:rPr>
          <w:b/>
          <w:spacing w:val="-11"/>
          <w:w w:val="105"/>
          <w:sz w:val="18"/>
        </w:rPr>
        <w:t> </w:t>
      </w:r>
      <w:r>
        <w:rPr>
          <w:b/>
          <w:w w:val="105"/>
          <w:sz w:val="18"/>
        </w:rPr>
        <w:t>-</w:t>
      </w:r>
      <w:r>
        <w:rPr>
          <w:b/>
          <w:spacing w:val="-12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2022</w:t>
      </w:r>
    </w:p>
    <w:p>
      <w:pPr>
        <w:pStyle w:val="BodyText"/>
        <w:spacing w:before="33"/>
        <w:ind w:left="362"/>
      </w:pPr>
      <w:r>
        <w:rPr/>
        <w:t>Rosewood</w:t>
      </w:r>
      <w:r>
        <w:rPr>
          <w:spacing w:val="12"/>
        </w:rPr>
        <w:t> </w:t>
      </w:r>
      <w:r>
        <w:rPr/>
        <w:t>Green</w:t>
      </w:r>
      <w:r>
        <w:rPr>
          <w:spacing w:val="13"/>
        </w:rPr>
        <w:t> </w:t>
      </w:r>
      <w:r>
        <w:rPr/>
        <w:t>Dispensary,</w:t>
      </w:r>
      <w:r>
        <w:rPr>
          <w:spacing w:val="13"/>
        </w:rPr>
        <w:t> </w:t>
      </w:r>
      <w:r>
        <w:rPr/>
        <w:t>Salem,</w:t>
      </w:r>
      <w:r>
        <w:rPr>
          <w:spacing w:val="12"/>
        </w:rPr>
        <w:t> </w:t>
      </w:r>
      <w:r>
        <w:rPr>
          <w:spacing w:val="-5"/>
        </w:rPr>
        <w:t>OR</w:t>
      </w:r>
    </w:p>
    <w:p>
      <w:pPr>
        <w:pStyle w:val="BodyText"/>
        <w:spacing w:before="21"/>
      </w:pPr>
    </w:p>
    <w:p>
      <w:pPr>
        <w:pStyle w:val="BodyText"/>
        <w:spacing w:line="261" w:lineRule="auto"/>
        <w:ind w:left="1050" w:right="389"/>
      </w:pPr>
      <w:r>
        <w:rPr>
          <w:w w:val="105"/>
        </w:rPr>
        <w:t>Rang</w:t>
      </w:r>
      <w:r>
        <w:rPr>
          <w:spacing w:val="-11"/>
          <w:w w:val="105"/>
        </w:rPr>
        <w:t> </w:t>
      </w:r>
      <w:r>
        <w:rPr>
          <w:w w:val="105"/>
        </w:rPr>
        <w:t>sales</w:t>
      </w:r>
      <w:r>
        <w:rPr>
          <w:spacing w:val="-11"/>
          <w:w w:val="105"/>
        </w:rPr>
        <w:t> </w:t>
      </w:r>
      <w:r>
        <w:rPr>
          <w:w w:val="105"/>
        </w:rPr>
        <w:t>on</w:t>
      </w:r>
      <w:r>
        <w:rPr>
          <w:spacing w:val="-11"/>
          <w:w w:val="105"/>
        </w:rPr>
        <w:t> </w:t>
      </w:r>
      <w:r>
        <w:rPr>
          <w:w w:val="105"/>
        </w:rPr>
        <w:t>Cova</w:t>
      </w:r>
      <w:r>
        <w:rPr>
          <w:spacing w:val="-11"/>
          <w:w w:val="105"/>
        </w:rPr>
        <w:t> </w:t>
      </w:r>
      <w:r>
        <w:rPr>
          <w:w w:val="105"/>
        </w:rPr>
        <w:t>POS</w:t>
      </w:r>
      <w:r>
        <w:rPr>
          <w:spacing w:val="-11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closed</w:t>
      </w:r>
      <w:r>
        <w:rPr>
          <w:spacing w:val="-11"/>
          <w:w w:val="105"/>
        </w:rPr>
        <w:t> </w:t>
      </w:r>
      <w:r>
        <w:rPr>
          <w:w w:val="105"/>
        </w:rPr>
        <w:t>the</w:t>
      </w:r>
      <w:r>
        <w:rPr>
          <w:spacing w:val="-11"/>
          <w:w w:val="105"/>
        </w:rPr>
        <w:t> </w:t>
      </w:r>
      <w:r>
        <w:rPr>
          <w:w w:val="105"/>
        </w:rPr>
        <w:t>till</w:t>
      </w:r>
      <w:r>
        <w:rPr>
          <w:spacing w:val="-11"/>
          <w:w w:val="105"/>
        </w:rPr>
        <w:t> </w:t>
      </w:r>
      <w:r>
        <w:rPr>
          <w:w w:val="105"/>
        </w:rPr>
        <w:t>nightly</w:t>
      </w:r>
      <w:r>
        <w:rPr>
          <w:spacing w:val="-11"/>
          <w:w w:val="105"/>
        </w:rPr>
        <w:t> </w:t>
      </w:r>
      <w:r>
        <w:rPr>
          <w:w w:val="105"/>
        </w:rPr>
        <w:t>with</w:t>
      </w:r>
      <w:r>
        <w:rPr>
          <w:spacing w:val="-11"/>
          <w:w w:val="105"/>
        </w:rPr>
        <w:t> </w:t>
      </w:r>
      <w:r>
        <w:rPr>
          <w:w w:val="105"/>
        </w:rPr>
        <w:t>under</w:t>
      </w:r>
      <w:r>
        <w:rPr>
          <w:spacing w:val="-11"/>
          <w:w w:val="105"/>
        </w:rPr>
        <w:t> </w:t>
      </w:r>
      <w:r>
        <w:rPr>
          <w:w w:val="105"/>
        </w:rPr>
        <w:t>$5 variance across a 9-month stretch.</w:t>
      </w:r>
    </w:p>
    <w:p>
      <w:pPr>
        <w:pStyle w:val="BodyText"/>
        <w:spacing w:line="278" w:lineRule="auto" w:before="104"/>
        <w:ind w:left="1050" w:right="389"/>
      </w:pPr>
      <w:r>
        <w:rPr>
          <w:w w:val="105"/>
        </w:rPr>
        <w:t>Restocked</w:t>
      </w:r>
      <w:r>
        <w:rPr>
          <w:spacing w:val="-12"/>
          <w:w w:val="105"/>
        </w:rPr>
        <w:t> </w:t>
      </w:r>
      <w:r>
        <w:rPr>
          <w:w w:val="105"/>
        </w:rPr>
        <w:t>the</w:t>
      </w:r>
      <w:r>
        <w:rPr>
          <w:spacing w:val="-12"/>
          <w:w w:val="105"/>
        </w:rPr>
        <w:t> </w:t>
      </w:r>
      <w:r>
        <w:rPr>
          <w:w w:val="105"/>
        </w:rPr>
        <w:t>ﬂower</w:t>
      </w:r>
      <w:r>
        <w:rPr>
          <w:spacing w:val="-12"/>
          <w:w w:val="105"/>
        </w:rPr>
        <w:t> </w:t>
      </w:r>
      <w:r>
        <w:rPr>
          <w:w w:val="105"/>
        </w:rPr>
        <w:t>wall</w:t>
      </w:r>
      <w:r>
        <w:rPr>
          <w:spacing w:val="-12"/>
          <w:w w:val="105"/>
        </w:rPr>
        <w:t> </w:t>
      </w:r>
      <w:r>
        <w:rPr>
          <w:w w:val="105"/>
        </w:rPr>
        <w:t>from</w:t>
      </w:r>
      <w:r>
        <w:rPr>
          <w:spacing w:val="-12"/>
          <w:w w:val="105"/>
        </w:rPr>
        <w:t> </w:t>
      </w:r>
      <w:r>
        <w:rPr>
          <w:w w:val="105"/>
        </w:rPr>
        <w:t>the</w:t>
      </w:r>
      <w:r>
        <w:rPr>
          <w:spacing w:val="-12"/>
          <w:w w:val="105"/>
        </w:rPr>
        <w:t> </w:t>
      </w:r>
      <w:r>
        <w:rPr>
          <w:w w:val="105"/>
        </w:rPr>
        <w:t>vault</w:t>
      </w:r>
      <w:r>
        <w:rPr>
          <w:spacing w:val="-12"/>
          <w:w w:val="105"/>
        </w:rPr>
        <w:t> </w:t>
      </w:r>
      <w:r>
        <w:rPr>
          <w:w w:val="105"/>
        </w:rPr>
        <w:t>twice</w:t>
      </w:r>
      <w:r>
        <w:rPr>
          <w:spacing w:val="-12"/>
          <w:w w:val="105"/>
        </w:rPr>
        <w:t> </w:t>
      </w:r>
      <w:r>
        <w:rPr>
          <w:w w:val="105"/>
        </w:rPr>
        <w:t>per</w:t>
      </w:r>
      <w:r>
        <w:rPr>
          <w:spacing w:val="-12"/>
          <w:w w:val="105"/>
        </w:rPr>
        <w:t> </w:t>
      </w:r>
      <w:r>
        <w:rPr>
          <w:w w:val="105"/>
        </w:rPr>
        <w:t>shift,</w:t>
      </w:r>
      <w:r>
        <w:rPr>
          <w:spacing w:val="-12"/>
          <w:w w:val="105"/>
        </w:rPr>
        <w:t> </w:t>
      </w:r>
      <w:r>
        <w:rPr>
          <w:w w:val="105"/>
        </w:rPr>
        <w:t>pulling</w:t>
      </w:r>
      <w:r>
        <w:rPr>
          <w:spacing w:val="-12"/>
          <w:w w:val="105"/>
        </w:rPr>
        <w:t> </w:t>
      </w:r>
      <w:r>
        <w:rPr>
          <w:w w:val="105"/>
        </w:rPr>
        <w:t>from oldest harvest date to keep inventory rotating.</w:t>
      </w:r>
    </w:p>
    <w:p>
      <w:pPr>
        <w:pStyle w:val="BodyText"/>
        <w:spacing w:line="261" w:lineRule="auto" w:before="90"/>
        <w:ind w:left="1050"/>
      </w:pPr>
      <w:r>
        <w:rPr>
          <w:w w:val="105"/>
        </w:rPr>
        <w:t>Answered</w:t>
      </w:r>
      <w:r>
        <w:rPr>
          <w:spacing w:val="-14"/>
          <w:w w:val="105"/>
        </w:rPr>
        <w:t> </w:t>
      </w:r>
      <w:r>
        <w:rPr>
          <w:w w:val="105"/>
        </w:rPr>
        <w:t>phones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online</w:t>
      </w:r>
      <w:r>
        <w:rPr>
          <w:spacing w:val="-13"/>
          <w:w w:val="105"/>
        </w:rPr>
        <w:t> </w:t>
      </w:r>
      <w:r>
        <w:rPr>
          <w:w w:val="105"/>
        </w:rPr>
        <w:t>order</w:t>
      </w:r>
      <w:r>
        <w:rPr>
          <w:spacing w:val="-13"/>
          <w:w w:val="105"/>
        </w:rPr>
        <w:t> </w:t>
      </w:r>
      <w:r>
        <w:rPr>
          <w:w w:val="105"/>
        </w:rPr>
        <w:t>pickup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prepped</w:t>
      </w:r>
      <w:r>
        <w:rPr>
          <w:spacing w:val="-14"/>
          <w:w w:val="105"/>
        </w:rPr>
        <w:t> </w:t>
      </w:r>
      <w:r>
        <w:rPr>
          <w:w w:val="105"/>
        </w:rPr>
        <w:t>bags</w:t>
      </w:r>
      <w:r>
        <w:rPr>
          <w:spacing w:val="-13"/>
          <w:w w:val="105"/>
        </w:rPr>
        <w:t> </w:t>
      </w:r>
      <w:r>
        <w:rPr>
          <w:w w:val="105"/>
        </w:rPr>
        <w:t>against</w:t>
      </w:r>
      <w:r>
        <w:rPr>
          <w:spacing w:val="-13"/>
          <w:w w:val="105"/>
        </w:rPr>
        <w:t> </w:t>
      </w:r>
      <w:r>
        <w:rPr>
          <w:w w:val="105"/>
        </w:rPr>
        <w:t>the manifest before customer arrival.</w:t>
      </w:r>
    </w:p>
    <w:sectPr>
      <w:type w:val="continuous"/>
      <w:pgSz w:w="11920" w:h="16860"/>
      <w:pgMar w:top="1000" w:bottom="280" w:left="141" w:right="283"/>
      <w:cols w:num="2" w:equalWidth="0">
        <w:col w:w="3581" w:space="493"/>
        <w:col w:w="742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1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marisol.vega@example.co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2026-09-24T11:07:09Z</dcterms:created>
  <dcterms:modified xsi:type="dcterms:W3CDTF">2026-09-24T11:07:09Z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2026-09-24T00:00:00Z</vt:filetime>
  </property>
  <property fmtid="{D5CDD505-2E9C-101B-9397-08002B2CF9AE}" pid="5" name="Producer">
    <vt:lpwstr>Skia/PDF m121</vt:lpwstr>
  </property>
</Properties>
</file>