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Default Extension="png" ContentType="image/png"/>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spacing w:line="809" w:lineRule="exact" w:before="0"/>
        <w:ind w:left="4260" w:right="68" w:firstLine="0"/>
        <w:jc w:val="center"/>
        <w:rPr>
          <w:b/>
          <w:sz w:val="74"/>
        </w:rPr>
      </w:pPr>
      <w:r>
        <w:rPr>
          <w:color w:val="664EA6"/>
          <w:spacing w:val="11"/>
          <w:sz w:val="74"/>
        </w:rPr>
        <w:t>Andrew</w:t>
      </w:r>
      <w:r>
        <w:rPr>
          <w:color w:val="664EA6"/>
          <w:spacing w:val="34"/>
          <w:sz w:val="74"/>
        </w:rPr>
        <w:t> </w:t>
      </w:r>
      <w:r>
        <w:rPr>
          <w:b/>
          <w:color w:val="664EA6"/>
          <w:spacing w:val="-2"/>
          <w:sz w:val="74"/>
        </w:rPr>
        <w:t>Young</w:t>
      </w:r>
    </w:p>
    <w:p>
      <w:pPr>
        <w:spacing w:before="195"/>
        <w:ind w:left="4260" w:right="109" w:firstLine="0"/>
        <w:jc w:val="center"/>
        <w:rPr>
          <w:sz w:val="20"/>
        </w:rPr>
      </w:pPr>
      <w:r>
        <w:rPr>
          <w:color w:val="664EA6"/>
          <w:sz w:val="20"/>
        </w:rPr>
        <w:t>I</w:t>
      </w:r>
      <w:r>
        <w:rPr>
          <w:color w:val="664EA6"/>
          <w:spacing w:val="2"/>
          <w:sz w:val="20"/>
        </w:rPr>
        <w:t> </w:t>
      </w:r>
      <w:r>
        <w:rPr>
          <w:color w:val="664EA6"/>
          <w:sz w:val="20"/>
        </w:rPr>
        <w:t>N</w:t>
      </w:r>
      <w:r>
        <w:rPr>
          <w:color w:val="664EA6"/>
          <w:spacing w:val="2"/>
          <w:sz w:val="20"/>
        </w:rPr>
        <w:t> </w:t>
      </w:r>
      <w:r>
        <w:rPr>
          <w:color w:val="664EA6"/>
          <w:sz w:val="20"/>
        </w:rPr>
        <w:t>S</w:t>
      </w:r>
      <w:r>
        <w:rPr>
          <w:color w:val="664EA6"/>
          <w:spacing w:val="2"/>
          <w:sz w:val="20"/>
        </w:rPr>
        <w:t> </w:t>
      </w:r>
      <w:r>
        <w:rPr>
          <w:color w:val="664EA6"/>
          <w:sz w:val="20"/>
        </w:rPr>
        <w:t>U</w:t>
      </w:r>
      <w:r>
        <w:rPr>
          <w:color w:val="664EA6"/>
          <w:spacing w:val="3"/>
          <w:sz w:val="20"/>
        </w:rPr>
        <w:t> </w:t>
      </w:r>
      <w:r>
        <w:rPr>
          <w:color w:val="664EA6"/>
          <w:sz w:val="20"/>
        </w:rPr>
        <w:t>R</w:t>
      </w:r>
      <w:r>
        <w:rPr>
          <w:color w:val="664EA6"/>
          <w:spacing w:val="2"/>
          <w:sz w:val="20"/>
        </w:rPr>
        <w:t> </w:t>
      </w:r>
      <w:r>
        <w:rPr>
          <w:color w:val="664EA6"/>
          <w:sz w:val="20"/>
        </w:rPr>
        <w:t>A</w:t>
      </w:r>
      <w:r>
        <w:rPr>
          <w:color w:val="664EA6"/>
          <w:spacing w:val="2"/>
          <w:sz w:val="20"/>
        </w:rPr>
        <w:t> </w:t>
      </w:r>
      <w:r>
        <w:rPr>
          <w:color w:val="664EA6"/>
          <w:sz w:val="20"/>
        </w:rPr>
        <w:t>N</w:t>
      </w:r>
      <w:r>
        <w:rPr>
          <w:color w:val="664EA6"/>
          <w:spacing w:val="2"/>
          <w:sz w:val="20"/>
        </w:rPr>
        <w:t> </w:t>
      </w:r>
      <w:r>
        <w:rPr>
          <w:color w:val="664EA6"/>
          <w:sz w:val="20"/>
        </w:rPr>
        <w:t>C</w:t>
      </w:r>
      <w:r>
        <w:rPr>
          <w:color w:val="664EA6"/>
          <w:spacing w:val="3"/>
          <w:sz w:val="20"/>
        </w:rPr>
        <w:t> </w:t>
      </w:r>
      <w:r>
        <w:rPr>
          <w:color w:val="664EA6"/>
          <w:sz w:val="20"/>
        </w:rPr>
        <w:t>E</w:t>
      </w:r>
      <w:r>
        <w:rPr>
          <w:color w:val="664EA6"/>
          <w:spacing w:val="31"/>
          <w:sz w:val="20"/>
        </w:rPr>
        <w:t>  </w:t>
      </w:r>
      <w:r>
        <w:rPr>
          <w:color w:val="664EA6"/>
          <w:sz w:val="20"/>
        </w:rPr>
        <w:t>S</w:t>
      </w:r>
      <w:r>
        <w:rPr>
          <w:color w:val="664EA6"/>
          <w:spacing w:val="3"/>
          <w:sz w:val="20"/>
        </w:rPr>
        <w:t> </w:t>
      </w:r>
      <w:r>
        <w:rPr>
          <w:color w:val="664EA6"/>
          <w:sz w:val="20"/>
        </w:rPr>
        <w:t>A</w:t>
      </w:r>
      <w:r>
        <w:rPr>
          <w:color w:val="664EA6"/>
          <w:spacing w:val="2"/>
          <w:sz w:val="20"/>
        </w:rPr>
        <w:t> </w:t>
      </w:r>
      <w:r>
        <w:rPr>
          <w:color w:val="664EA6"/>
          <w:sz w:val="20"/>
        </w:rPr>
        <w:t>L</w:t>
      </w:r>
      <w:r>
        <w:rPr>
          <w:color w:val="664EA6"/>
          <w:spacing w:val="2"/>
          <w:sz w:val="20"/>
        </w:rPr>
        <w:t> </w:t>
      </w:r>
      <w:r>
        <w:rPr>
          <w:color w:val="664EA6"/>
          <w:sz w:val="20"/>
        </w:rPr>
        <w:t>E</w:t>
      </w:r>
      <w:r>
        <w:rPr>
          <w:color w:val="664EA6"/>
          <w:spacing w:val="3"/>
          <w:sz w:val="20"/>
        </w:rPr>
        <w:t> </w:t>
      </w:r>
      <w:r>
        <w:rPr>
          <w:color w:val="664EA6"/>
          <w:spacing w:val="-10"/>
          <w:sz w:val="20"/>
        </w:rPr>
        <w:t>S</w:t>
      </w:r>
    </w:p>
    <w:p>
      <w:pPr>
        <w:pStyle w:val="BodyText"/>
        <w:spacing w:before="159"/>
        <w:rPr>
          <w:sz w:val="20"/>
        </w:rPr>
      </w:pPr>
    </w:p>
    <w:p>
      <w:pPr>
        <w:spacing w:line="273" w:lineRule="auto" w:before="0"/>
        <w:ind w:left="4260" w:right="54" w:firstLine="0"/>
        <w:jc w:val="center"/>
        <w:rPr>
          <w:sz w:val="18"/>
        </w:rPr>
      </w:pPr>
      <w:r>
        <w:rPr>
          <w:w w:val="105"/>
          <w:sz w:val="18"/>
        </w:rPr>
        <w:t>Producer with 7 years writing personal lines, small commercial, and term life in the Carolinas. Book of roughly 640 households with retention above the office average. Comfortable running the full cycle from cold quote to cross-sell to</w:t>
      </w:r>
      <w:r>
        <w:rPr>
          <w:spacing w:val="40"/>
          <w:w w:val="105"/>
          <w:sz w:val="18"/>
        </w:rPr>
        <w:t> </w:t>
      </w:r>
      <w:r>
        <w:rPr>
          <w:w w:val="105"/>
          <w:sz w:val="18"/>
        </w:rPr>
        <w:t>claims advocacy.</w:t>
      </w:r>
    </w:p>
    <w:p>
      <w:pPr>
        <w:pStyle w:val="BodyText"/>
        <w:rPr>
          <w:sz w:val="20"/>
        </w:rPr>
      </w:pPr>
    </w:p>
    <w:p>
      <w:pPr>
        <w:pStyle w:val="BodyText"/>
        <w:spacing w:before="39"/>
        <w:rPr>
          <w:sz w:val="20"/>
        </w:rPr>
      </w:pPr>
    </w:p>
    <w:p>
      <w:pPr>
        <w:pStyle w:val="BodyText"/>
        <w:spacing w:after="0"/>
        <w:rPr>
          <w:sz w:val="20"/>
        </w:rPr>
        <w:sectPr>
          <w:type w:val="continuous"/>
          <w:pgSz w:w="11920" w:h="16860"/>
          <w:pgMar w:top="860" w:bottom="280" w:left="425" w:right="425"/>
        </w:sectPr>
      </w:pPr>
    </w:p>
    <w:p>
      <w:pPr>
        <w:pStyle w:val="BodyText"/>
        <w:spacing w:before="73"/>
        <w:rPr>
          <w:sz w:val="26"/>
        </w:rPr>
      </w:pPr>
    </w:p>
    <w:p>
      <w:pPr>
        <w:pStyle w:val="Heading1"/>
      </w:pPr>
      <w:r>
        <w:rPr>
          <w:color w:val="664EA6"/>
          <w:spacing w:val="-2"/>
        </w:rPr>
        <w:t>CONTACT</w:t>
      </w:r>
      <w:r>
        <w:rPr>
          <w:color w:val="664EA6"/>
          <w:spacing w:val="-6"/>
        </w:rPr>
        <w:t> </w:t>
      </w:r>
      <w:r>
        <w:rPr>
          <w:color w:val="664EA6"/>
          <w:spacing w:val="-2"/>
        </w:rPr>
        <w:t>INFORMATION</w:t>
      </w:r>
    </w:p>
    <w:p>
      <w:pPr>
        <w:pStyle w:val="BodyText"/>
        <w:spacing w:before="66"/>
        <w:rPr>
          <w:b/>
          <w:sz w:val="26"/>
        </w:rPr>
      </w:pPr>
    </w:p>
    <w:p>
      <w:pPr>
        <w:pStyle w:val="BodyText"/>
        <w:ind w:left="839"/>
      </w:pPr>
      <w:r>
        <w:rPr>
          <w:spacing w:val="-2"/>
          <w:w w:val="105"/>
        </w:rPr>
        <w:t>(919)</w:t>
      </w:r>
      <w:r>
        <w:rPr>
          <w:spacing w:val="2"/>
          <w:w w:val="105"/>
        </w:rPr>
        <w:t> </w:t>
      </w:r>
      <w:r>
        <w:rPr>
          <w:spacing w:val="-2"/>
          <w:w w:val="105"/>
        </w:rPr>
        <w:t>555-</w:t>
      </w:r>
      <w:r>
        <w:rPr>
          <w:spacing w:val="-4"/>
          <w:w w:val="105"/>
        </w:rPr>
        <w:t>0142</w:t>
      </w:r>
    </w:p>
    <w:p>
      <w:pPr>
        <w:pStyle w:val="BodyText"/>
        <w:spacing w:before="67"/>
      </w:pPr>
    </w:p>
    <w:p>
      <w:pPr>
        <w:pStyle w:val="BodyText"/>
        <w:spacing w:line="273" w:lineRule="auto"/>
        <w:ind w:left="839" w:right="59"/>
      </w:pPr>
      <w:hyperlink r:id="rId5">
        <w:r>
          <w:rPr>
            <w:spacing w:val="-2"/>
            <w:w w:val="105"/>
          </w:rPr>
          <w:t>marcus.delacroix@example.co</w:t>
        </w:r>
      </w:hyperlink>
      <w:r>
        <w:rPr>
          <w:spacing w:val="-2"/>
          <w:w w:val="105"/>
        </w:rPr>
        <w:t> </w:t>
      </w:r>
      <w:r>
        <w:rPr>
          <w:spacing w:val="-10"/>
          <w:w w:val="105"/>
        </w:rPr>
        <w:t>m</w:t>
      </w:r>
    </w:p>
    <w:p>
      <w:pPr>
        <w:pStyle w:val="BodyText"/>
        <w:spacing w:before="56"/>
      </w:pPr>
    </w:p>
    <w:p>
      <w:pPr>
        <w:pStyle w:val="BodyText"/>
        <w:spacing w:before="1"/>
        <w:ind w:left="839"/>
      </w:pPr>
      <w:r>
        <w:rPr>
          <w:w w:val="105"/>
        </w:rPr>
        <w:t>Raleigh,</w:t>
      </w:r>
      <w:r>
        <w:rPr>
          <w:spacing w:val="-9"/>
          <w:w w:val="105"/>
        </w:rPr>
        <w:t> </w:t>
      </w:r>
      <w:r>
        <w:rPr>
          <w:w w:val="105"/>
        </w:rPr>
        <w:t>NC</w:t>
      </w:r>
      <w:r>
        <w:rPr>
          <w:spacing w:val="-8"/>
          <w:w w:val="105"/>
        </w:rPr>
        <w:t> </w:t>
      </w:r>
      <w:r>
        <w:rPr>
          <w:spacing w:val="-2"/>
          <w:w w:val="105"/>
        </w:rPr>
        <w:t>12345</w:t>
      </w:r>
    </w:p>
    <w:p>
      <w:pPr>
        <w:pStyle w:val="BodyText"/>
      </w:pPr>
    </w:p>
    <w:p>
      <w:pPr>
        <w:pStyle w:val="BodyText"/>
        <w:spacing w:before="119"/>
      </w:pPr>
    </w:p>
    <w:p>
      <w:pPr>
        <w:pStyle w:val="Heading1"/>
      </w:pPr>
      <w:r>
        <w:rPr>
          <w:color w:val="664EA6"/>
        </w:rPr>
        <w:t>KEY</w:t>
      </w:r>
      <w:r>
        <w:rPr>
          <w:color w:val="664EA6"/>
          <w:spacing w:val="-5"/>
        </w:rPr>
        <w:t> </w:t>
      </w:r>
      <w:r>
        <w:rPr>
          <w:color w:val="664EA6"/>
          <w:spacing w:val="-2"/>
        </w:rPr>
        <w:t>SKILLS</w:t>
      </w:r>
    </w:p>
    <w:p>
      <w:pPr>
        <w:pStyle w:val="BodyText"/>
        <w:spacing w:line="273" w:lineRule="auto" w:before="290"/>
        <w:ind w:left="653"/>
      </w:pPr>
      <w:r>
        <w:rPr>
          <w:w w:val="105"/>
        </w:rPr>
        <w:t>Personal</w:t>
      </w:r>
      <w:r>
        <w:rPr>
          <w:spacing w:val="-14"/>
          <w:w w:val="105"/>
        </w:rPr>
        <w:t> </w:t>
      </w:r>
      <w:r>
        <w:rPr>
          <w:w w:val="105"/>
        </w:rPr>
        <w:t>lines</w:t>
      </w:r>
      <w:r>
        <w:rPr>
          <w:spacing w:val="-12"/>
          <w:w w:val="105"/>
        </w:rPr>
        <w:t> </w:t>
      </w:r>
      <w:r>
        <w:rPr>
          <w:w w:val="105"/>
        </w:rPr>
        <w:t>(auto,</w:t>
      </w:r>
      <w:r>
        <w:rPr>
          <w:spacing w:val="-11"/>
          <w:w w:val="105"/>
        </w:rPr>
        <w:t> </w:t>
      </w:r>
      <w:r>
        <w:rPr>
          <w:w w:val="105"/>
        </w:rPr>
        <w:t>home, </w:t>
      </w:r>
      <w:r>
        <w:rPr>
          <w:spacing w:val="-2"/>
          <w:w w:val="105"/>
        </w:rPr>
        <w:t>umbrella)</w:t>
      </w:r>
    </w:p>
    <w:p>
      <w:pPr>
        <w:pStyle w:val="BodyText"/>
        <w:spacing w:line="273" w:lineRule="auto" w:before="90"/>
        <w:ind w:left="653"/>
      </w:pPr>
      <w:r>
        <w:rPr>
          <w:w w:val="105"/>
        </w:rPr>
        <w:t>Small</w:t>
      </w:r>
      <w:r>
        <w:rPr>
          <w:spacing w:val="-14"/>
          <w:w w:val="105"/>
        </w:rPr>
        <w:t> </w:t>
      </w:r>
      <w:r>
        <w:rPr>
          <w:w w:val="105"/>
        </w:rPr>
        <w:t>commercial</w:t>
      </w:r>
      <w:r>
        <w:rPr>
          <w:spacing w:val="-12"/>
          <w:w w:val="105"/>
        </w:rPr>
        <w:t> </w:t>
      </w:r>
      <w:r>
        <w:rPr>
          <w:w w:val="105"/>
        </w:rPr>
        <w:t>(business</w:t>
      </w:r>
      <w:r>
        <w:rPr>
          <w:spacing w:val="-11"/>
          <w:w w:val="105"/>
        </w:rPr>
        <w:t> </w:t>
      </w:r>
      <w:r>
        <w:rPr>
          <w:w w:val="105"/>
        </w:rPr>
        <w:t>owner packages, workers' comp)</w:t>
      </w:r>
    </w:p>
    <w:p>
      <w:pPr>
        <w:pStyle w:val="BodyText"/>
        <w:spacing w:line="391" w:lineRule="auto" w:before="106"/>
        <w:ind w:left="653" w:right="59"/>
      </w:pPr>
      <w:r>
        <w:rPr>
          <w:w w:val="105"/>
        </w:rPr>
        <w:t>Term</w:t>
      </w:r>
      <w:r>
        <w:rPr>
          <w:spacing w:val="-12"/>
          <w:w w:val="105"/>
        </w:rPr>
        <w:t> </w:t>
      </w:r>
      <w:r>
        <w:rPr>
          <w:w w:val="105"/>
        </w:rPr>
        <w:t>and</w:t>
      </w:r>
      <w:r>
        <w:rPr>
          <w:spacing w:val="-12"/>
          <w:w w:val="105"/>
        </w:rPr>
        <w:t> </w:t>
      </w:r>
      <w:r>
        <w:rPr>
          <w:w w:val="105"/>
        </w:rPr>
        <w:t>whole</w:t>
      </w:r>
      <w:r>
        <w:rPr>
          <w:spacing w:val="-11"/>
          <w:w w:val="105"/>
        </w:rPr>
        <w:t> </w:t>
      </w:r>
      <w:r>
        <w:rPr>
          <w:w w:val="105"/>
        </w:rPr>
        <w:t>life</w:t>
      </w:r>
      <w:r>
        <w:rPr>
          <w:spacing w:val="-12"/>
          <w:w w:val="105"/>
        </w:rPr>
        <w:t> </w:t>
      </w:r>
      <w:r>
        <w:rPr>
          <w:w w:val="105"/>
        </w:rPr>
        <w:t>quoting EZLynx and AMS360</w:t>
      </w:r>
    </w:p>
    <w:p>
      <w:pPr>
        <w:pStyle w:val="BodyText"/>
        <w:spacing w:line="273" w:lineRule="auto"/>
        <w:ind w:left="653" w:right="59"/>
      </w:pPr>
      <w:r>
        <w:rPr>
          <w:w w:val="105"/>
        </w:rPr>
        <w:t>Cross-selling</w:t>
      </w:r>
      <w:r>
        <w:rPr>
          <w:spacing w:val="-12"/>
          <w:w w:val="105"/>
        </w:rPr>
        <w:t> </w:t>
      </w:r>
      <w:r>
        <w:rPr>
          <w:w w:val="105"/>
        </w:rPr>
        <w:t>and</w:t>
      </w:r>
      <w:r>
        <w:rPr>
          <w:spacing w:val="-12"/>
          <w:w w:val="105"/>
        </w:rPr>
        <w:t> </w:t>
      </w:r>
      <w:r>
        <w:rPr>
          <w:w w:val="105"/>
        </w:rPr>
        <w:t>account </w:t>
      </w:r>
      <w:r>
        <w:rPr>
          <w:spacing w:val="-2"/>
          <w:w w:val="105"/>
        </w:rPr>
        <w:t>rounding</w:t>
      </w:r>
    </w:p>
    <w:p>
      <w:pPr>
        <w:pStyle w:val="BodyText"/>
        <w:spacing w:line="391" w:lineRule="auto" w:before="91"/>
        <w:ind w:left="653"/>
      </w:pPr>
      <w:r>
        <w:rPr>
          <w:w w:val="105"/>
        </w:rPr>
        <w:t>Referral partner development Renewal</w:t>
      </w:r>
      <w:r>
        <w:rPr>
          <w:spacing w:val="-14"/>
          <w:w w:val="105"/>
        </w:rPr>
        <w:t> </w:t>
      </w:r>
      <w:r>
        <w:rPr>
          <w:w w:val="105"/>
        </w:rPr>
        <w:t>reviews</w:t>
      </w:r>
      <w:r>
        <w:rPr>
          <w:spacing w:val="-12"/>
          <w:w w:val="105"/>
        </w:rPr>
        <w:t> </w:t>
      </w:r>
      <w:r>
        <w:rPr>
          <w:w w:val="105"/>
        </w:rPr>
        <w:t>and</w:t>
      </w:r>
      <w:r>
        <w:rPr>
          <w:spacing w:val="-11"/>
          <w:w w:val="105"/>
        </w:rPr>
        <w:t> </w:t>
      </w:r>
      <w:r>
        <w:rPr>
          <w:w w:val="105"/>
        </w:rPr>
        <w:t>retention Claims advocacy</w:t>
      </w:r>
    </w:p>
    <w:p>
      <w:pPr>
        <w:pStyle w:val="BodyText"/>
        <w:spacing w:before="15"/>
        <w:ind w:left="653"/>
      </w:pPr>
      <w:r>
        <w:rPr>
          <w:spacing w:val="-2"/>
          <w:w w:val="105"/>
        </w:rPr>
        <w:t>Bilingual</w:t>
      </w:r>
      <w:r>
        <w:rPr>
          <w:spacing w:val="3"/>
          <w:w w:val="105"/>
        </w:rPr>
        <w:t> </w:t>
      </w:r>
      <w:r>
        <w:rPr>
          <w:spacing w:val="-2"/>
          <w:w w:val="105"/>
        </w:rPr>
        <w:t>English/French</w:t>
      </w:r>
    </w:p>
    <w:p>
      <w:pPr>
        <w:pStyle w:val="Heading1"/>
        <w:spacing w:before="57"/>
      </w:pPr>
      <w:r>
        <w:rPr>
          <w:b w:val="0"/>
        </w:rPr>
        <w:br w:type="column"/>
      </w:r>
      <w:r>
        <w:rPr>
          <w:color w:val="664EA6"/>
        </w:rPr>
        <w:t>PROFESSIONAL</w:t>
      </w:r>
      <w:r>
        <w:rPr>
          <w:color w:val="664EA6"/>
          <w:spacing w:val="-5"/>
        </w:rPr>
        <w:t> </w:t>
      </w:r>
      <w:r>
        <w:rPr>
          <w:color w:val="664EA6"/>
          <w:spacing w:val="-2"/>
        </w:rPr>
        <w:t>EXPERIENCE</w:t>
      </w:r>
    </w:p>
    <w:p>
      <w:pPr>
        <w:pStyle w:val="BodyText"/>
        <w:spacing w:before="2"/>
        <w:rPr>
          <w:b/>
          <w:sz w:val="26"/>
        </w:rPr>
      </w:pPr>
    </w:p>
    <w:p>
      <w:pPr>
        <w:spacing w:line="261" w:lineRule="auto" w:before="0"/>
        <w:ind w:left="77" w:right="198" w:firstLine="0"/>
        <w:jc w:val="left"/>
        <w:rPr>
          <w:sz w:val="18"/>
        </w:rPr>
      </w:pPr>
      <w:r>
        <w:rPr>
          <w:w w:val="105"/>
          <w:sz w:val="18"/>
        </w:rPr>
        <w:t>Senior</w:t>
      </w:r>
      <w:r>
        <w:rPr>
          <w:spacing w:val="-14"/>
          <w:w w:val="105"/>
          <w:sz w:val="18"/>
        </w:rPr>
        <w:t> </w:t>
      </w:r>
      <w:r>
        <w:rPr>
          <w:w w:val="105"/>
          <w:sz w:val="18"/>
        </w:rPr>
        <w:t>Insurance</w:t>
      </w:r>
      <w:r>
        <w:rPr>
          <w:spacing w:val="-13"/>
          <w:w w:val="105"/>
          <w:sz w:val="18"/>
        </w:rPr>
        <w:t> </w:t>
      </w:r>
      <w:r>
        <w:rPr>
          <w:w w:val="105"/>
          <w:sz w:val="18"/>
        </w:rPr>
        <w:t>Producer</w:t>
      </w:r>
      <w:r>
        <w:rPr>
          <w:spacing w:val="-13"/>
          <w:w w:val="105"/>
          <w:sz w:val="18"/>
        </w:rPr>
        <w:t> </w:t>
      </w:r>
      <w:r>
        <w:rPr>
          <w:w w:val="105"/>
          <w:sz w:val="18"/>
        </w:rPr>
        <w:t>|</w:t>
      </w:r>
      <w:r>
        <w:rPr>
          <w:spacing w:val="-13"/>
          <w:w w:val="105"/>
          <w:sz w:val="18"/>
        </w:rPr>
        <w:t> </w:t>
      </w:r>
      <w:r>
        <w:rPr>
          <w:w w:val="105"/>
          <w:sz w:val="18"/>
        </w:rPr>
        <w:t>Piedmont</w:t>
      </w:r>
      <w:r>
        <w:rPr>
          <w:spacing w:val="-13"/>
          <w:w w:val="105"/>
          <w:sz w:val="18"/>
        </w:rPr>
        <w:t> </w:t>
      </w:r>
      <w:r>
        <w:rPr>
          <w:w w:val="105"/>
          <w:sz w:val="18"/>
        </w:rPr>
        <w:t>Shield</w:t>
      </w:r>
      <w:r>
        <w:rPr>
          <w:spacing w:val="-13"/>
          <w:w w:val="105"/>
          <w:sz w:val="18"/>
        </w:rPr>
        <w:t> </w:t>
      </w:r>
      <w:r>
        <w:rPr>
          <w:w w:val="105"/>
          <w:sz w:val="18"/>
        </w:rPr>
        <w:t>Insurance</w:t>
      </w:r>
      <w:r>
        <w:rPr>
          <w:spacing w:val="-13"/>
          <w:w w:val="105"/>
          <w:sz w:val="18"/>
        </w:rPr>
        <w:t> </w:t>
      </w:r>
      <w:r>
        <w:rPr>
          <w:w w:val="105"/>
          <w:sz w:val="18"/>
        </w:rPr>
        <w:t>Group,</w:t>
      </w:r>
      <w:r>
        <w:rPr>
          <w:spacing w:val="-14"/>
          <w:w w:val="105"/>
          <w:sz w:val="18"/>
        </w:rPr>
        <w:t> </w:t>
      </w:r>
      <w:r>
        <w:rPr>
          <w:w w:val="105"/>
          <w:sz w:val="18"/>
        </w:rPr>
        <w:t>Raleigh,</w:t>
      </w:r>
      <w:r>
        <w:rPr>
          <w:spacing w:val="-13"/>
          <w:w w:val="105"/>
          <w:sz w:val="18"/>
        </w:rPr>
        <w:t> </w:t>
      </w:r>
      <w:r>
        <w:rPr>
          <w:w w:val="105"/>
          <w:sz w:val="18"/>
        </w:rPr>
        <w:t>NC</w:t>
      </w:r>
      <w:r>
        <w:rPr>
          <w:spacing w:val="-13"/>
          <w:w w:val="105"/>
          <w:sz w:val="18"/>
        </w:rPr>
        <w:t> </w:t>
      </w:r>
      <w:r>
        <w:rPr>
          <w:w w:val="105"/>
          <w:sz w:val="18"/>
        </w:rPr>
        <w:t>|</w:t>
      </w:r>
      <w:r>
        <w:rPr>
          <w:spacing w:val="-13"/>
          <w:w w:val="105"/>
          <w:sz w:val="18"/>
        </w:rPr>
        <w:t> </w:t>
      </w:r>
      <w:r>
        <w:rPr>
          <w:w w:val="105"/>
          <w:sz w:val="18"/>
        </w:rPr>
        <w:t>2020 – Present</w:t>
      </w:r>
    </w:p>
    <w:p>
      <w:pPr>
        <w:pStyle w:val="BodyText"/>
        <w:spacing w:before="66"/>
        <w:rPr>
          <w:sz w:val="18"/>
        </w:rPr>
      </w:pPr>
    </w:p>
    <w:p>
      <w:pPr>
        <w:pStyle w:val="BodyText"/>
        <w:spacing w:line="273" w:lineRule="auto"/>
        <w:ind w:left="616" w:right="198"/>
      </w:pPr>
      <w:r>
        <w:rPr>
          <w:w w:val="105"/>
        </w:rPr>
        <w:t>Grew</w:t>
      </w:r>
      <w:r>
        <w:rPr>
          <w:spacing w:val="-3"/>
          <w:w w:val="105"/>
        </w:rPr>
        <w:t> </w:t>
      </w:r>
      <w:r>
        <w:rPr>
          <w:w w:val="105"/>
        </w:rPr>
        <w:t>personal</w:t>
      </w:r>
      <w:r>
        <w:rPr>
          <w:spacing w:val="-3"/>
          <w:w w:val="105"/>
        </w:rPr>
        <w:t> </w:t>
      </w:r>
      <w:r>
        <w:rPr>
          <w:w w:val="105"/>
        </w:rPr>
        <w:t>book</w:t>
      </w:r>
      <w:r>
        <w:rPr>
          <w:spacing w:val="-3"/>
          <w:w w:val="105"/>
        </w:rPr>
        <w:t> </w:t>
      </w:r>
      <w:r>
        <w:rPr>
          <w:w w:val="105"/>
        </w:rPr>
        <w:t>from</w:t>
      </w:r>
      <w:r>
        <w:rPr>
          <w:spacing w:val="-3"/>
          <w:w w:val="105"/>
        </w:rPr>
        <w:t> </w:t>
      </w:r>
      <w:r>
        <w:rPr>
          <w:w w:val="105"/>
        </w:rPr>
        <w:t>$412K</w:t>
      </w:r>
      <w:r>
        <w:rPr>
          <w:spacing w:val="-3"/>
          <w:w w:val="105"/>
        </w:rPr>
        <w:t> </w:t>
      </w:r>
      <w:r>
        <w:rPr>
          <w:w w:val="105"/>
        </w:rPr>
        <w:t>to</w:t>
      </w:r>
      <w:r>
        <w:rPr>
          <w:spacing w:val="-3"/>
          <w:w w:val="105"/>
        </w:rPr>
        <w:t> </w:t>
      </w:r>
      <w:r>
        <w:rPr>
          <w:w w:val="105"/>
        </w:rPr>
        <w:t>$1.08M</w:t>
      </w:r>
      <w:r>
        <w:rPr>
          <w:spacing w:val="-3"/>
          <w:w w:val="105"/>
        </w:rPr>
        <w:t> </w:t>
      </w:r>
      <w:r>
        <w:rPr>
          <w:w w:val="105"/>
        </w:rPr>
        <w:t>in</w:t>
      </w:r>
      <w:r>
        <w:rPr>
          <w:spacing w:val="-3"/>
          <w:w w:val="105"/>
        </w:rPr>
        <w:t> </w:t>
      </w:r>
      <w:r>
        <w:rPr>
          <w:w w:val="105"/>
        </w:rPr>
        <w:t>annualized</w:t>
      </w:r>
      <w:r>
        <w:rPr>
          <w:spacing w:val="-3"/>
          <w:w w:val="105"/>
        </w:rPr>
        <w:t> </w:t>
      </w:r>
      <w:r>
        <w:rPr>
          <w:w w:val="105"/>
        </w:rPr>
        <w:t>premium</w:t>
      </w:r>
      <w:r>
        <w:rPr>
          <w:spacing w:val="-3"/>
          <w:w w:val="105"/>
        </w:rPr>
        <w:t> </w:t>
      </w:r>
      <w:r>
        <w:rPr>
          <w:w w:val="105"/>
        </w:rPr>
        <w:t>over</w:t>
      </w:r>
      <w:r>
        <w:rPr>
          <w:spacing w:val="-3"/>
          <w:w w:val="105"/>
        </w:rPr>
        <w:t> </w:t>
      </w:r>
      <w:r>
        <w:rPr>
          <w:w w:val="105"/>
        </w:rPr>
        <w:t>three</w:t>
      </w:r>
      <w:r>
        <w:rPr>
          <w:spacing w:val="-3"/>
          <w:w w:val="105"/>
        </w:rPr>
        <w:t> </w:t>
      </w:r>
      <w:r>
        <w:rPr>
          <w:w w:val="105"/>
        </w:rPr>
        <w:t>years by rebuilding the referral pipeline with local mortgage brokers and two auto </w:t>
      </w:r>
      <w:r>
        <w:rPr>
          <w:spacing w:val="-2"/>
          <w:w w:val="105"/>
        </w:rPr>
        <w:t>dealerships.</w:t>
      </w:r>
    </w:p>
    <w:p>
      <w:pPr>
        <w:pStyle w:val="BodyText"/>
        <w:spacing w:line="273" w:lineRule="auto" w:before="91"/>
        <w:ind w:left="616"/>
      </w:pPr>
      <w:r>
        <w:rPr>
          <w:w w:val="105"/>
        </w:rPr>
        <w:t>Held</w:t>
      </w:r>
      <w:r>
        <w:rPr>
          <w:spacing w:val="-2"/>
          <w:w w:val="105"/>
        </w:rPr>
        <w:t> </w:t>
      </w:r>
      <w:r>
        <w:rPr>
          <w:w w:val="105"/>
        </w:rPr>
        <w:t>12-month</w:t>
      </w:r>
      <w:r>
        <w:rPr>
          <w:spacing w:val="-2"/>
          <w:w w:val="105"/>
        </w:rPr>
        <w:t> </w:t>
      </w:r>
      <w:r>
        <w:rPr>
          <w:w w:val="105"/>
        </w:rPr>
        <w:t>retention</w:t>
      </w:r>
      <w:r>
        <w:rPr>
          <w:spacing w:val="-2"/>
          <w:w w:val="105"/>
        </w:rPr>
        <w:t> </w:t>
      </w:r>
      <w:r>
        <w:rPr>
          <w:w w:val="105"/>
        </w:rPr>
        <w:t>around</w:t>
      </w:r>
      <w:r>
        <w:rPr>
          <w:spacing w:val="-2"/>
          <w:w w:val="105"/>
        </w:rPr>
        <w:t> </w:t>
      </w:r>
      <w:r>
        <w:rPr>
          <w:w w:val="105"/>
        </w:rPr>
        <w:t>91%</w:t>
      </w:r>
      <w:r>
        <w:rPr>
          <w:spacing w:val="-2"/>
          <w:w w:val="105"/>
        </w:rPr>
        <w:t> </w:t>
      </w:r>
      <w:r>
        <w:rPr>
          <w:w w:val="105"/>
        </w:rPr>
        <w:t>by</w:t>
      </w:r>
      <w:r>
        <w:rPr>
          <w:spacing w:val="-2"/>
          <w:w w:val="105"/>
        </w:rPr>
        <w:t> </w:t>
      </w:r>
      <w:r>
        <w:rPr>
          <w:w w:val="105"/>
        </w:rPr>
        <w:t>scheduling</w:t>
      </w:r>
      <w:r>
        <w:rPr>
          <w:spacing w:val="-2"/>
          <w:w w:val="105"/>
        </w:rPr>
        <w:t> </w:t>
      </w:r>
      <w:r>
        <w:rPr>
          <w:w w:val="105"/>
        </w:rPr>
        <w:t>annual</w:t>
      </w:r>
      <w:r>
        <w:rPr>
          <w:spacing w:val="-2"/>
          <w:w w:val="105"/>
        </w:rPr>
        <w:t> </w:t>
      </w:r>
      <w:r>
        <w:rPr>
          <w:w w:val="105"/>
        </w:rPr>
        <w:t>reviews</w:t>
      </w:r>
      <w:r>
        <w:rPr>
          <w:spacing w:val="-2"/>
          <w:w w:val="105"/>
        </w:rPr>
        <w:t> </w:t>
      </w:r>
      <w:r>
        <w:rPr>
          <w:w w:val="105"/>
        </w:rPr>
        <w:t>before</w:t>
      </w:r>
      <w:r>
        <w:rPr>
          <w:spacing w:val="-2"/>
          <w:w w:val="105"/>
        </w:rPr>
        <w:t> </w:t>
      </w:r>
      <w:r>
        <w:rPr>
          <w:w w:val="105"/>
        </w:rPr>
        <w:t>renewal instead of after, catching coverage gaps early.</w:t>
      </w:r>
    </w:p>
    <w:p>
      <w:pPr>
        <w:pStyle w:val="BodyText"/>
        <w:spacing w:line="273" w:lineRule="auto" w:before="105"/>
        <w:ind w:left="616" w:right="204"/>
      </w:pPr>
      <w:r>
        <w:rPr>
          <w:w w:val="105"/>
        </w:rPr>
        <w:t>Cross-sold umbrella or life on roughly one in three new auto/home bundles, adding a steady base of higher-margin policies.</w:t>
      </w:r>
    </w:p>
    <w:p>
      <w:pPr>
        <w:pStyle w:val="BodyText"/>
        <w:spacing w:line="273" w:lineRule="auto" w:before="91"/>
        <w:ind w:left="616"/>
      </w:pPr>
      <w:r>
        <w:rPr>
          <w:w w:val="105"/>
        </w:rPr>
        <w:t>Trained</w:t>
      </w:r>
      <w:r>
        <w:rPr>
          <w:spacing w:val="-2"/>
          <w:w w:val="105"/>
        </w:rPr>
        <w:t> </w:t>
      </w:r>
      <w:r>
        <w:rPr>
          <w:w w:val="105"/>
        </w:rPr>
        <w:t>two</w:t>
      </w:r>
      <w:r>
        <w:rPr>
          <w:spacing w:val="-2"/>
          <w:w w:val="105"/>
        </w:rPr>
        <w:t> </w:t>
      </w:r>
      <w:r>
        <w:rPr>
          <w:w w:val="105"/>
        </w:rPr>
        <w:t>junior</w:t>
      </w:r>
      <w:r>
        <w:rPr>
          <w:spacing w:val="-2"/>
          <w:w w:val="105"/>
        </w:rPr>
        <w:t> </w:t>
      </w:r>
      <w:r>
        <w:rPr>
          <w:w w:val="105"/>
        </w:rPr>
        <w:t>agents</w:t>
      </w:r>
      <w:r>
        <w:rPr>
          <w:spacing w:val="-2"/>
          <w:w w:val="105"/>
        </w:rPr>
        <w:t> </w:t>
      </w:r>
      <w:r>
        <w:rPr>
          <w:w w:val="105"/>
        </w:rPr>
        <w:t>on</w:t>
      </w:r>
      <w:r>
        <w:rPr>
          <w:spacing w:val="-2"/>
          <w:w w:val="105"/>
        </w:rPr>
        <w:t> </w:t>
      </w:r>
      <w:r>
        <w:rPr>
          <w:w w:val="105"/>
        </w:rPr>
        <w:t>quoting</w:t>
      </w:r>
      <w:r>
        <w:rPr>
          <w:spacing w:val="-2"/>
          <w:w w:val="105"/>
        </w:rPr>
        <w:t> </w:t>
      </w:r>
      <w:r>
        <w:rPr>
          <w:w w:val="105"/>
        </w:rPr>
        <w:t>workﬂow</w:t>
      </w:r>
      <w:r>
        <w:rPr>
          <w:spacing w:val="-2"/>
          <w:w w:val="105"/>
        </w:rPr>
        <w:t> </w:t>
      </w:r>
      <w:r>
        <w:rPr>
          <w:w w:val="105"/>
        </w:rPr>
        <w:t>in</w:t>
      </w:r>
      <w:r>
        <w:rPr>
          <w:spacing w:val="-2"/>
          <w:w w:val="105"/>
        </w:rPr>
        <w:t> </w:t>
      </w:r>
      <w:r>
        <w:rPr>
          <w:w w:val="105"/>
        </w:rPr>
        <w:t>EZLynx</w:t>
      </w:r>
      <w:r>
        <w:rPr>
          <w:spacing w:val="-2"/>
          <w:w w:val="105"/>
        </w:rPr>
        <w:t> </w:t>
      </w:r>
      <w:r>
        <w:rPr>
          <w:w w:val="105"/>
        </w:rPr>
        <w:t>and</w:t>
      </w:r>
      <w:r>
        <w:rPr>
          <w:spacing w:val="-2"/>
          <w:w w:val="105"/>
        </w:rPr>
        <w:t> </w:t>
      </w:r>
      <w:r>
        <w:rPr>
          <w:w w:val="105"/>
        </w:rPr>
        <w:t>coached</w:t>
      </w:r>
      <w:r>
        <w:rPr>
          <w:spacing w:val="-2"/>
          <w:w w:val="105"/>
        </w:rPr>
        <w:t> </w:t>
      </w:r>
      <w:r>
        <w:rPr>
          <w:w w:val="105"/>
        </w:rPr>
        <w:t>them</w:t>
      </w:r>
      <w:r>
        <w:rPr>
          <w:spacing w:val="-2"/>
          <w:w w:val="105"/>
        </w:rPr>
        <w:t> </w:t>
      </w:r>
      <w:r>
        <w:rPr>
          <w:w w:val="105"/>
        </w:rPr>
        <w:t>through their ﬁrst 90 days on the phones.</w:t>
      </w:r>
    </w:p>
    <w:p>
      <w:pPr>
        <w:pStyle w:val="BodyText"/>
        <w:spacing w:line="273" w:lineRule="auto" w:before="90"/>
        <w:ind w:left="616"/>
      </w:pPr>
      <w:r>
        <w:rPr>
          <w:w w:val="105"/>
        </w:rPr>
        <w:t>Handled escalated claims calls when adjusters and clients stalled, keeping several accounts from moving mid-term.</w:t>
      </w:r>
    </w:p>
    <w:p>
      <w:pPr>
        <w:pStyle w:val="BodyText"/>
        <w:spacing w:before="68"/>
      </w:pPr>
    </w:p>
    <w:p>
      <w:pPr>
        <w:spacing w:before="0"/>
        <w:ind w:left="77" w:right="0" w:firstLine="0"/>
        <w:jc w:val="left"/>
        <w:rPr>
          <w:sz w:val="18"/>
        </w:rPr>
      </w:pPr>
      <w:r>
        <w:rPr>
          <w:spacing w:val="-2"/>
          <w:w w:val="105"/>
          <w:sz w:val="18"/>
        </w:rPr>
        <w:t>Insurance</w:t>
      </w:r>
      <w:r>
        <w:rPr>
          <w:spacing w:val="-12"/>
          <w:w w:val="105"/>
          <w:sz w:val="18"/>
        </w:rPr>
        <w:t> </w:t>
      </w:r>
      <w:r>
        <w:rPr>
          <w:spacing w:val="-2"/>
          <w:w w:val="105"/>
          <w:sz w:val="18"/>
        </w:rPr>
        <w:t>Agent</w:t>
      </w:r>
      <w:r>
        <w:rPr>
          <w:spacing w:val="-8"/>
          <w:w w:val="105"/>
          <w:sz w:val="18"/>
        </w:rPr>
        <w:t> </w:t>
      </w:r>
      <w:r>
        <w:rPr>
          <w:spacing w:val="-2"/>
          <w:w w:val="105"/>
          <w:sz w:val="18"/>
        </w:rPr>
        <w:t>|</w:t>
      </w:r>
      <w:r>
        <w:rPr>
          <w:spacing w:val="-6"/>
          <w:w w:val="105"/>
          <w:sz w:val="18"/>
        </w:rPr>
        <w:t> </w:t>
      </w:r>
      <w:r>
        <w:rPr>
          <w:spacing w:val="-2"/>
          <w:w w:val="105"/>
          <w:sz w:val="18"/>
        </w:rPr>
        <w:t>Piedmont</w:t>
      </w:r>
      <w:r>
        <w:rPr>
          <w:spacing w:val="-5"/>
          <w:w w:val="105"/>
          <w:sz w:val="18"/>
        </w:rPr>
        <w:t> </w:t>
      </w:r>
      <w:r>
        <w:rPr>
          <w:spacing w:val="-2"/>
          <w:w w:val="105"/>
          <w:sz w:val="18"/>
        </w:rPr>
        <w:t>Shield</w:t>
      </w:r>
      <w:r>
        <w:rPr>
          <w:spacing w:val="-6"/>
          <w:w w:val="105"/>
          <w:sz w:val="18"/>
        </w:rPr>
        <w:t> </w:t>
      </w:r>
      <w:r>
        <w:rPr>
          <w:spacing w:val="-2"/>
          <w:w w:val="105"/>
          <w:sz w:val="18"/>
        </w:rPr>
        <w:t>Insurance</w:t>
      </w:r>
      <w:r>
        <w:rPr>
          <w:spacing w:val="-5"/>
          <w:w w:val="105"/>
          <w:sz w:val="18"/>
        </w:rPr>
        <w:t> </w:t>
      </w:r>
      <w:r>
        <w:rPr>
          <w:spacing w:val="-2"/>
          <w:w w:val="105"/>
          <w:sz w:val="18"/>
        </w:rPr>
        <w:t>Group,</w:t>
      </w:r>
      <w:r>
        <w:rPr>
          <w:spacing w:val="-5"/>
          <w:w w:val="105"/>
          <w:sz w:val="18"/>
        </w:rPr>
        <w:t> </w:t>
      </w:r>
      <w:r>
        <w:rPr>
          <w:spacing w:val="-2"/>
          <w:w w:val="105"/>
          <w:sz w:val="18"/>
        </w:rPr>
        <w:t>Raleigh,</w:t>
      </w:r>
      <w:r>
        <w:rPr>
          <w:spacing w:val="-6"/>
          <w:w w:val="105"/>
          <w:sz w:val="18"/>
        </w:rPr>
        <w:t> </w:t>
      </w:r>
      <w:r>
        <w:rPr>
          <w:spacing w:val="-2"/>
          <w:w w:val="105"/>
          <w:sz w:val="18"/>
        </w:rPr>
        <w:t>NC</w:t>
      </w:r>
      <w:r>
        <w:rPr>
          <w:spacing w:val="-5"/>
          <w:w w:val="105"/>
          <w:sz w:val="18"/>
        </w:rPr>
        <w:t> </w:t>
      </w:r>
      <w:r>
        <w:rPr>
          <w:spacing w:val="-2"/>
          <w:w w:val="105"/>
          <w:sz w:val="18"/>
        </w:rPr>
        <w:t>|</w:t>
      </w:r>
      <w:r>
        <w:rPr>
          <w:spacing w:val="-5"/>
          <w:w w:val="105"/>
          <w:sz w:val="18"/>
        </w:rPr>
        <w:t> </w:t>
      </w:r>
      <w:r>
        <w:rPr>
          <w:spacing w:val="-2"/>
          <w:w w:val="105"/>
          <w:sz w:val="18"/>
        </w:rPr>
        <w:t>2018</w:t>
      </w:r>
      <w:r>
        <w:rPr>
          <w:spacing w:val="-6"/>
          <w:w w:val="105"/>
          <w:sz w:val="18"/>
        </w:rPr>
        <w:t> </w:t>
      </w:r>
      <w:r>
        <w:rPr>
          <w:spacing w:val="-2"/>
          <w:w w:val="105"/>
          <w:sz w:val="18"/>
        </w:rPr>
        <w:t>–</w:t>
      </w:r>
      <w:r>
        <w:rPr>
          <w:spacing w:val="-5"/>
          <w:w w:val="105"/>
          <w:sz w:val="18"/>
        </w:rPr>
        <w:t> </w:t>
      </w:r>
      <w:r>
        <w:rPr>
          <w:spacing w:val="-4"/>
          <w:w w:val="105"/>
          <w:sz w:val="18"/>
        </w:rPr>
        <w:t>2020</w:t>
      </w:r>
    </w:p>
    <w:p>
      <w:pPr>
        <w:pStyle w:val="BodyText"/>
        <w:spacing w:before="85"/>
        <w:rPr>
          <w:sz w:val="18"/>
        </w:rPr>
      </w:pPr>
    </w:p>
    <w:p>
      <w:pPr>
        <w:pStyle w:val="BodyText"/>
        <w:spacing w:line="273" w:lineRule="auto"/>
        <w:ind w:left="616"/>
      </w:pPr>
      <w:r>
        <w:rPr>
          <w:w w:val="105"/>
        </w:rPr>
        <w:t>Wrote</w:t>
      </w:r>
      <w:r>
        <w:rPr>
          <w:spacing w:val="-4"/>
          <w:w w:val="105"/>
        </w:rPr>
        <w:t> </w:t>
      </w:r>
      <w:r>
        <w:rPr>
          <w:w w:val="105"/>
        </w:rPr>
        <w:t>180+</w:t>
      </w:r>
      <w:r>
        <w:rPr>
          <w:spacing w:val="-4"/>
          <w:w w:val="105"/>
        </w:rPr>
        <w:t> </w:t>
      </w:r>
      <w:r>
        <w:rPr>
          <w:w w:val="105"/>
        </w:rPr>
        <w:t>new</w:t>
      </w:r>
      <w:r>
        <w:rPr>
          <w:spacing w:val="-4"/>
          <w:w w:val="105"/>
        </w:rPr>
        <w:t> </w:t>
      </w:r>
      <w:r>
        <w:rPr>
          <w:w w:val="105"/>
        </w:rPr>
        <w:t>personal</w:t>
      </w:r>
      <w:r>
        <w:rPr>
          <w:spacing w:val="-4"/>
          <w:w w:val="105"/>
        </w:rPr>
        <w:t> </w:t>
      </w:r>
      <w:r>
        <w:rPr>
          <w:w w:val="105"/>
        </w:rPr>
        <w:t>auto</w:t>
      </w:r>
      <w:r>
        <w:rPr>
          <w:spacing w:val="-4"/>
          <w:w w:val="105"/>
        </w:rPr>
        <w:t> </w:t>
      </w:r>
      <w:r>
        <w:rPr>
          <w:w w:val="105"/>
        </w:rPr>
        <w:t>and</w:t>
      </w:r>
      <w:r>
        <w:rPr>
          <w:spacing w:val="-4"/>
          <w:w w:val="105"/>
        </w:rPr>
        <w:t> </w:t>
      </w:r>
      <w:r>
        <w:rPr>
          <w:w w:val="105"/>
        </w:rPr>
        <w:t>homeowners</w:t>
      </w:r>
      <w:r>
        <w:rPr>
          <w:spacing w:val="-4"/>
          <w:w w:val="105"/>
        </w:rPr>
        <w:t> </w:t>
      </w:r>
      <w:r>
        <w:rPr>
          <w:w w:val="105"/>
        </w:rPr>
        <w:t>policies</w:t>
      </w:r>
      <w:r>
        <w:rPr>
          <w:spacing w:val="-4"/>
          <w:w w:val="105"/>
        </w:rPr>
        <w:t> </w:t>
      </w:r>
      <w:r>
        <w:rPr>
          <w:w w:val="105"/>
        </w:rPr>
        <w:t>in</w:t>
      </w:r>
      <w:r>
        <w:rPr>
          <w:spacing w:val="-4"/>
          <w:w w:val="105"/>
        </w:rPr>
        <w:t> </w:t>
      </w:r>
      <w:r>
        <w:rPr>
          <w:w w:val="105"/>
        </w:rPr>
        <w:t>ﬁrst</w:t>
      </w:r>
      <w:r>
        <w:rPr>
          <w:spacing w:val="-4"/>
          <w:w w:val="105"/>
        </w:rPr>
        <w:t> </w:t>
      </w:r>
      <w:r>
        <w:rPr>
          <w:w w:val="105"/>
        </w:rPr>
        <w:t>full</w:t>
      </w:r>
      <w:r>
        <w:rPr>
          <w:spacing w:val="-4"/>
          <w:w w:val="105"/>
        </w:rPr>
        <w:t> </w:t>
      </w:r>
      <w:r>
        <w:rPr>
          <w:w w:val="105"/>
        </w:rPr>
        <w:t>year,</w:t>
      </w:r>
      <w:r>
        <w:rPr>
          <w:spacing w:val="-4"/>
          <w:w w:val="105"/>
        </w:rPr>
        <w:t> </w:t>
      </w:r>
      <w:r>
        <w:rPr>
          <w:w w:val="105"/>
        </w:rPr>
        <w:t>mostly</w:t>
      </w:r>
      <w:r>
        <w:rPr>
          <w:spacing w:val="-4"/>
          <w:w w:val="105"/>
        </w:rPr>
        <w:t> </w:t>
      </w:r>
      <w:r>
        <w:rPr>
          <w:w w:val="105"/>
        </w:rPr>
        <w:t>from purchased leads and community events.</w:t>
      </w:r>
    </w:p>
    <w:p>
      <w:pPr>
        <w:pStyle w:val="BodyText"/>
        <w:spacing w:line="273" w:lineRule="auto" w:before="90"/>
        <w:ind w:left="616" w:right="293"/>
      </w:pPr>
      <w:r>
        <w:rPr>
          <w:w w:val="105"/>
        </w:rPr>
        <w:t>Passed</w:t>
      </w:r>
      <w:r>
        <w:rPr>
          <w:spacing w:val="-2"/>
          <w:w w:val="105"/>
        </w:rPr>
        <w:t> </w:t>
      </w:r>
      <w:r>
        <w:rPr>
          <w:w w:val="105"/>
        </w:rPr>
        <w:t>the</w:t>
      </w:r>
      <w:r>
        <w:rPr>
          <w:spacing w:val="-2"/>
          <w:w w:val="105"/>
        </w:rPr>
        <w:t> </w:t>
      </w:r>
      <w:r>
        <w:rPr>
          <w:w w:val="105"/>
        </w:rPr>
        <w:t>NC</w:t>
      </w:r>
      <w:r>
        <w:rPr>
          <w:spacing w:val="-2"/>
          <w:w w:val="105"/>
        </w:rPr>
        <w:t> </w:t>
      </w:r>
      <w:r>
        <w:rPr>
          <w:w w:val="105"/>
        </w:rPr>
        <w:t>P&amp;C</w:t>
      </w:r>
      <w:r>
        <w:rPr>
          <w:spacing w:val="-2"/>
          <w:w w:val="105"/>
        </w:rPr>
        <w:t> </w:t>
      </w:r>
      <w:r>
        <w:rPr>
          <w:w w:val="105"/>
        </w:rPr>
        <w:t>exam</w:t>
      </w:r>
      <w:r>
        <w:rPr>
          <w:spacing w:val="-2"/>
          <w:w w:val="105"/>
        </w:rPr>
        <w:t> </w:t>
      </w:r>
      <w:r>
        <w:rPr>
          <w:w w:val="105"/>
        </w:rPr>
        <w:t>within</w:t>
      </w:r>
      <w:r>
        <w:rPr>
          <w:spacing w:val="-2"/>
          <w:w w:val="105"/>
        </w:rPr>
        <w:t> </w:t>
      </w:r>
      <w:r>
        <w:rPr>
          <w:w w:val="105"/>
        </w:rPr>
        <w:t>six</w:t>
      </w:r>
      <w:r>
        <w:rPr>
          <w:spacing w:val="-2"/>
          <w:w w:val="105"/>
        </w:rPr>
        <w:t> </w:t>
      </w:r>
      <w:r>
        <w:rPr>
          <w:w w:val="105"/>
        </w:rPr>
        <w:t>weeks</w:t>
      </w:r>
      <w:r>
        <w:rPr>
          <w:spacing w:val="-2"/>
          <w:w w:val="105"/>
        </w:rPr>
        <w:t> </w:t>
      </w:r>
      <w:r>
        <w:rPr>
          <w:w w:val="105"/>
        </w:rPr>
        <w:t>of</w:t>
      </w:r>
      <w:r>
        <w:rPr>
          <w:spacing w:val="-2"/>
          <w:w w:val="105"/>
        </w:rPr>
        <w:t> </w:t>
      </w:r>
      <w:r>
        <w:rPr>
          <w:w w:val="105"/>
        </w:rPr>
        <w:t>hire;</w:t>
      </w:r>
      <w:r>
        <w:rPr>
          <w:spacing w:val="-2"/>
          <w:w w:val="105"/>
        </w:rPr>
        <w:t> </w:t>
      </w:r>
      <w:r>
        <w:rPr>
          <w:w w:val="105"/>
        </w:rPr>
        <w:t>added</w:t>
      </w:r>
      <w:r>
        <w:rPr>
          <w:spacing w:val="-2"/>
          <w:w w:val="105"/>
        </w:rPr>
        <w:t> </w:t>
      </w:r>
      <w:r>
        <w:rPr>
          <w:w w:val="105"/>
        </w:rPr>
        <w:t>Life</w:t>
      </w:r>
      <w:r>
        <w:rPr>
          <w:spacing w:val="-2"/>
          <w:w w:val="105"/>
        </w:rPr>
        <w:t> </w:t>
      </w:r>
      <w:r>
        <w:rPr>
          <w:w w:val="105"/>
        </w:rPr>
        <w:t>and</w:t>
      </w:r>
      <w:r>
        <w:rPr>
          <w:spacing w:val="-2"/>
          <w:w w:val="105"/>
        </w:rPr>
        <w:t> </w:t>
      </w:r>
      <w:r>
        <w:rPr>
          <w:w w:val="105"/>
        </w:rPr>
        <w:t>Health</w:t>
      </w:r>
      <w:r>
        <w:rPr>
          <w:spacing w:val="-2"/>
          <w:w w:val="105"/>
        </w:rPr>
        <w:t> </w:t>
      </w:r>
      <w:r>
        <w:rPr>
          <w:w w:val="105"/>
        </w:rPr>
        <w:t>license the following year.</w:t>
      </w:r>
    </w:p>
    <w:p>
      <w:pPr>
        <w:pStyle w:val="BodyText"/>
        <w:spacing w:line="273" w:lineRule="auto" w:before="106"/>
        <w:ind w:left="616" w:right="480"/>
      </w:pPr>
      <w:r>
        <w:rPr>
          <w:w w:val="105"/>
        </w:rPr>
        <w:t>Built a habit of same-day quote turnaround, which the ofﬁce manager cited in my second-year</w:t>
      </w:r>
      <w:r>
        <w:rPr>
          <w:spacing w:val="-6"/>
          <w:w w:val="105"/>
        </w:rPr>
        <w:t> </w:t>
      </w:r>
      <w:r>
        <w:rPr>
          <w:w w:val="105"/>
        </w:rPr>
        <w:t>review</w:t>
      </w:r>
      <w:r>
        <w:rPr>
          <w:spacing w:val="-6"/>
          <w:w w:val="105"/>
        </w:rPr>
        <w:t> </w:t>
      </w:r>
      <w:r>
        <w:rPr>
          <w:w w:val="105"/>
        </w:rPr>
        <w:t>as</w:t>
      </w:r>
      <w:r>
        <w:rPr>
          <w:spacing w:val="-5"/>
          <w:w w:val="105"/>
        </w:rPr>
        <w:t> </w:t>
      </w:r>
      <w:r>
        <w:rPr>
          <w:w w:val="105"/>
        </w:rPr>
        <w:t>the</w:t>
      </w:r>
      <w:r>
        <w:rPr>
          <w:spacing w:val="-6"/>
          <w:w w:val="105"/>
        </w:rPr>
        <w:t> </w:t>
      </w:r>
      <w:r>
        <w:rPr>
          <w:w w:val="105"/>
        </w:rPr>
        <w:t>reason</w:t>
      </w:r>
      <w:r>
        <w:rPr>
          <w:spacing w:val="-5"/>
          <w:w w:val="105"/>
        </w:rPr>
        <w:t> </w:t>
      </w:r>
      <w:r>
        <w:rPr>
          <w:w w:val="105"/>
        </w:rPr>
        <w:t>my</w:t>
      </w:r>
      <w:r>
        <w:rPr>
          <w:spacing w:val="-6"/>
          <w:w w:val="105"/>
        </w:rPr>
        <w:t> </w:t>
      </w:r>
      <w:r>
        <w:rPr>
          <w:w w:val="105"/>
        </w:rPr>
        <w:t>close</w:t>
      </w:r>
      <w:r>
        <w:rPr>
          <w:spacing w:val="-5"/>
          <w:w w:val="105"/>
        </w:rPr>
        <w:t> </w:t>
      </w:r>
      <w:r>
        <w:rPr>
          <w:w w:val="105"/>
        </w:rPr>
        <w:t>rate</w:t>
      </w:r>
      <w:r>
        <w:rPr>
          <w:spacing w:val="-6"/>
          <w:w w:val="105"/>
        </w:rPr>
        <w:t> </w:t>
      </w:r>
      <w:r>
        <w:rPr>
          <w:w w:val="105"/>
        </w:rPr>
        <w:t>ran</w:t>
      </w:r>
      <w:r>
        <w:rPr>
          <w:spacing w:val="-5"/>
          <w:w w:val="105"/>
        </w:rPr>
        <w:t> </w:t>
      </w:r>
      <w:r>
        <w:rPr>
          <w:w w:val="105"/>
        </w:rPr>
        <w:t>above</w:t>
      </w:r>
      <w:r>
        <w:rPr>
          <w:spacing w:val="-6"/>
          <w:w w:val="105"/>
        </w:rPr>
        <w:t> </w:t>
      </w:r>
      <w:r>
        <w:rPr>
          <w:w w:val="105"/>
        </w:rPr>
        <w:t>the</w:t>
      </w:r>
      <w:r>
        <w:rPr>
          <w:spacing w:val="-6"/>
          <w:w w:val="105"/>
        </w:rPr>
        <w:t> </w:t>
      </w:r>
      <w:r>
        <w:rPr>
          <w:w w:val="105"/>
        </w:rPr>
        <w:t>new-hire</w:t>
      </w:r>
      <w:r>
        <w:rPr>
          <w:spacing w:val="-5"/>
          <w:w w:val="105"/>
        </w:rPr>
        <w:t> </w:t>
      </w:r>
      <w:r>
        <w:rPr>
          <w:spacing w:val="-2"/>
          <w:w w:val="105"/>
        </w:rPr>
        <w:t>average.</w:t>
      </w:r>
    </w:p>
    <w:p>
      <w:pPr>
        <w:pStyle w:val="BodyText"/>
        <w:spacing w:line="273" w:lineRule="auto" w:before="90"/>
        <w:ind w:left="616"/>
      </w:pPr>
      <w:r>
        <w:rPr>
          <w:w w:val="105"/>
        </w:rPr>
        <w:t>Ran booth at three county fairs and one homebuilders expo, generating a workable pipeline of roughly 90 warm leads.</w:t>
      </w:r>
    </w:p>
    <w:p>
      <w:pPr>
        <w:pStyle w:val="BodyText"/>
        <w:spacing w:after="0" w:line="273" w:lineRule="auto"/>
        <w:sectPr>
          <w:type w:val="continuous"/>
          <w:pgSz w:w="11920" w:h="16860"/>
          <w:pgMar w:top="860" w:bottom="280" w:left="425" w:right="425"/>
          <w:cols w:num="2" w:equalWidth="0">
            <w:col w:w="3239" w:space="685"/>
            <w:col w:w="7146"/>
          </w:cols>
        </w:sectPr>
      </w:pPr>
    </w:p>
    <w:p>
      <w:pPr>
        <w:pStyle w:val="Heading1"/>
        <w:spacing w:before="252"/>
        <w:ind w:left="0" w:right="1534"/>
        <w:jc w:val="center"/>
      </w:pPr>
      <w:r>
        <w:rPr/>
        <mc:AlternateContent>
          <mc:Choice Requires="wps">
            <w:drawing>
              <wp:anchor distT="0" distB="0" distL="0" distR="0" allowOverlap="1" layoutInCell="1" locked="0" behindDoc="1" simplePos="0" relativeHeight="487543808">
                <wp:simplePos x="0" y="0"/>
                <wp:positionH relativeFrom="page">
                  <wp:posOffset>0</wp:posOffset>
                </wp:positionH>
                <wp:positionV relativeFrom="page">
                  <wp:posOffset>0</wp:posOffset>
                </wp:positionV>
                <wp:extent cx="7248525" cy="10706100"/>
                <wp:effectExtent l="0" t="0" r="0" b="0"/>
                <wp:wrapNone/>
                <wp:docPr id="1" name="Group 1"/>
                <wp:cNvGraphicFramePr>
                  <a:graphicFrameLocks/>
                </wp:cNvGraphicFramePr>
                <a:graphic>
                  <a:graphicData uri="http://schemas.microsoft.com/office/word/2010/wordprocessingGroup">
                    <wpg:wgp>
                      <wpg:cNvPr id="1" name="Group 1"/>
                      <wpg:cNvGrpSpPr/>
                      <wpg:grpSpPr>
                        <a:xfrm>
                          <a:off x="0" y="0"/>
                          <a:ext cx="7248525" cy="10706100"/>
                          <a:chExt cx="7248525" cy="10706100"/>
                        </a:xfrm>
                      </wpg:grpSpPr>
                      <wps:wsp>
                        <wps:cNvPr id="2" name="Graphic 2"/>
                        <wps:cNvSpPr/>
                        <wps:spPr>
                          <a:xfrm>
                            <a:off x="0" y="0"/>
                            <a:ext cx="2600325" cy="10706100"/>
                          </a:xfrm>
                          <a:custGeom>
                            <a:avLst/>
                            <a:gdLst/>
                            <a:ahLst/>
                            <a:cxnLst/>
                            <a:rect l="l" t="t" r="r" b="b"/>
                            <a:pathLst>
                              <a:path w="2600325" h="10706100">
                                <a:moveTo>
                                  <a:pt x="2600312" y="0"/>
                                </a:moveTo>
                                <a:lnTo>
                                  <a:pt x="0" y="0"/>
                                </a:lnTo>
                                <a:lnTo>
                                  <a:pt x="0" y="8391525"/>
                                </a:lnTo>
                                <a:lnTo>
                                  <a:pt x="0" y="10706087"/>
                                </a:lnTo>
                                <a:lnTo>
                                  <a:pt x="2600312" y="10706087"/>
                                </a:lnTo>
                                <a:lnTo>
                                  <a:pt x="2600312" y="8391525"/>
                                </a:lnTo>
                                <a:lnTo>
                                  <a:pt x="2600312" y="0"/>
                                </a:lnTo>
                                <a:close/>
                              </a:path>
                            </a:pathLst>
                          </a:custGeom>
                          <a:solidFill>
                            <a:srgbClr val="664EA6">
                              <a:alpha val="50199"/>
                            </a:srgbClr>
                          </a:solidFill>
                        </wps:spPr>
                        <wps:bodyPr wrap="square" lIns="0" tIns="0" rIns="0" bIns="0" rtlCol="0">
                          <a:prstTxWarp prst="textNoShape">
                            <a:avLst/>
                          </a:prstTxWarp>
                          <a:noAutofit/>
                        </wps:bodyPr>
                      </wps:wsp>
                      <pic:pic>
                        <pic:nvPicPr>
                          <pic:cNvPr id="3" name="Image 3"/>
                          <pic:cNvPicPr/>
                        </pic:nvPicPr>
                        <pic:blipFill>
                          <a:blip r:embed="rId6" cstate="print"/>
                          <a:stretch>
                            <a:fillRect/>
                          </a:stretch>
                        </pic:blipFill>
                        <pic:spPr>
                          <a:xfrm>
                            <a:off x="314324" y="390524"/>
                            <a:ext cx="1962149" cy="1962149"/>
                          </a:xfrm>
                          <a:prstGeom prst="rect">
                            <a:avLst/>
                          </a:prstGeom>
                        </pic:spPr>
                      </pic:pic>
                      <pic:pic>
                        <pic:nvPicPr>
                          <pic:cNvPr id="4" name="Image 4"/>
                          <pic:cNvPicPr/>
                        </pic:nvPicPr>
                        <pic:blipFill>
                          <a:blip r:embed="rId7" cstate="print"/>
                          <a:stretch>
                            <a:fillRect/>
                          </a:stretch>
                        </pic:blipFill>
                        <pic:spPr>
                          <a:xfrm>
                            <a:off x="495302" y="3133724"/>
                            <a:ext cx="200766" cy="200761"/>
                          </a:xfrm>
                          <a:prstGeom prst="rect">
                            <a:avLst/>
                          </a:prstGeom>
                        </pic:spPr>
                      </pic:pic>
                      <pic:pic>
                        <pic:nvPicPr>
                          <pic:cNvPr id="5" name="Image 5"/>
                          <pic:cNvPicPr/>
                        </pic:nvPicPr>
                        <pic:blipFill>
                          <a:blip r:embed="rId8" cstate="print"/>
                          <a:stretch>
                            <a:fillRect/>
                          </a:stretch>
                        </pic:blipFill>
                        <pic:spPr>
                          <a:xfrm>
                            <a:off x="508555" y="3476625"/>
                            <a:ext cx="174258" cy="200679"/>
                          </a:xfrm>
                          <a:prstGeom prst="rect">
                            <a:avLst/>
                          </a:prstGeom>
                        </pic:spPr>
                      </pic:pic>
                      <pic:pic>
                        <pic:nvPicPr>
                          <pic:cNvPr id="6" name="Image 6"/>
                          <pic:cNvPicPr/>
                        </pic:nvPicPr>
                        <pic:blipFill>
                          <a:blip r:embed="rId9" cstate="print"/>
                          <a:stretch>
                            <a:fillRect/>
                          </a:stretch>
                        </pic:blipFill>
                        <pic:spPr>
                          <a:xfrm>
                            <a:off x="495944" y="3819525"/>
                            <a:ext cx="199480" cy="200769"/>
                          </a:xfrm>
                          <a:prstGeom prst="rect">
                            <a:avLst/>
                          </a:prstGeom>
                        </pic:spPr>
                      </pic:pic>
                      <wps:wsp>
                        <wps:cNvPr id="7" name="Graphic 7"/>
                        <wps:cNvSpPr/>
                        <wps:spPr>
                          <a:xfrm>
                            <a:off x="495287" y="4705349"/>
                            <a:ext cx="47625" cy="1990725"/>
                          </a:xfrm>
                          <a:custGeom>
                            <a:avLst/>
                            <a:gdLst/>
                            <a:ahLst/>
                            <a:cxnLst/>
                            <a:rect l="l" t="t" r="r" b="b"/>
                            <a:pathLst>
                              <a:path w="47625" h="1990725">
                                <a:moveTo>
                                  <a:pt x="47625" y="1963572"/>
                                </a:moveTo>
                                <a:lnTo>
                                  <a:pt x="27165" y="1943100"/>
                                </a:lnTo>
                                <a:lnTo>
                                  <a:pt x="20472" y="1943100"/>
                                </a:lnTo>
                                <a:lnTo>
                                  <a:pt x="0" y="1963572"/>
                                </a:lnTo>
                                <a:lnTo>
                                  <a:pt x="0" y="1967141"/>
                                </a:lnTo>
                                <a:lnTo>
                                  <a:pt x="0" y="1970265"/>
                                </a:lnTo>
                                <a:lnTo>
                                  <a:pt x="20472" y="1990725"/>
                                </a:lnTo>
                                <a:lnTo>
                                  <a:pt x="27165" y="1990725"/>
                                </a:lnTo>
                                <a:lnTo>
                                  <a:pt x="47625" y="1970265"/>
                                </a:lnTo>
                                <a:lnTo>
                                  <a:pt x="47625" y="1963572"/>
                                </a:lnTo>
                                <a:close/>
                              </a:path>
                              <a:path w="47625" h="1990725">
                                <a:moveTo>
                                  <a:pt x="47625" y="1763547"/>
                                </a:moveTo>
                                <a:lnTo>
                                  <a:pt x="27165" y="1743075"/>
                                </a:lnTo>
                                <a:lnTo>
                                  <a:pt x="20472" y="1743075"/>
                                </a:lnTo>
                                <a:lnTo>
                                  <a:pt x="0" y="1763547"/>
                                </a:lnTo>
                                <a:lnTo>
                                  <a:pt x="0" y="1767116"/>
                                </a:lnTo>
                                <a:lnTo>
                                  <a:pt x="0" y="1770240"/>
                                </a:lnTo>
                                <a:lnTo>
                                  <a:pt x="20472" y="1790700"/>
                                </a:lnTo>
                                <a:lnTo>
                                  <a:pt x="27165" y="1790700"/>
                                </a:lnTo>
                                <a:lnTo>
                                  <a:pt x="47625" y="1770240"/>
                                </a:lnTo>
                                <a:lnTo>
                                  <a:pt x="47625" y="1763547"/>
                                </a:lnTo>
                                <a:close/>
                              </a:path>
                              <a:path w="47625" h="1990725">
                                <a:moveTo>
                                  <a:pt x="47625" y="1573047"/>
                                </a:moveTo>
                                <a:lnTo>
                                  <a:pt x="27165" y="1552575"/>
                                </a:lnTo>
                                <a:lnTo>
                                  <a:pt x="20472" y="1552575"/>
                                </a:lnTo>
                                <a:lnTo>
                                  <a:pt x="0" y="1573047"/>
                                </a:lnTo>
                                <a:lnTo>
                                  <a:pt x="0" y="1576616"/>
                                </a:lnTo>
                                <a:lnTo>
                                  <a:pt x="0" y="1579740"/>
                                </a:lnTo>
                                <a:lnTo>
                                  <a:pt x="20472" y="1600200"/>
                                </a:lnTo>
                                <a:lnTo>
                                  <a:pt x="27165" y="1600200"/>
                                </a:lnTo>
                                <a:lnTo>
                                  <a:pt x="47625" y="1579740"/>
                                </a:lnTo>
                                <a:lnTo>
                                  <a:pt x="47625" y="1573047"/>
                                </a:lnTo>
                                <a:close/>
                              </a:path>
                              <a:path w="47625" h="1990725">
                                <a:moveTo>
                                  <a:pt x="47625" y="1382547"/>
                                </a:moveTo>
                                <a:lnTo>
                                  <a:pt x="27165" y="1362075"/>
                                </a:lnTo>
                                <a:lnTo>
                                  <a:pt x="20472" y="1362075"/>
                                </a:lnTo>
                                <a:lnTo>
                                  <a:pt x="0" y="1382547"/>
                                </a:lnTo>
                                <a:lnTo>
                                  <a:pt x="0" y="1386116"/>
                                </a:lnTo>
                                <a:lnTo>
                                  <a:pt x="0" y="1389240"/>
                                </a:lnTo>
                                <a:lnTo>
                                  <a:pt x="20472" y="1409700"/>
                                </a:lnTo>
                                <a:lnTo>
                                  <a:pt x="27165" y="1409700"/>
                                </a:lnTo>
                                <a:lnTo>
                                  <a:pt x="47625" y="1389240"/>
                                </a:lnTo>
                                <a:lnTo>
                                  <a:pt x="47625" y="1382547"/>
                                </a:lnTo>
                                <a:close/>
                              </a:path>
                              <a:path w="47625" h="1990725">
                                <a:moveTo>
                                  <a:pt x="47625" y="1058697"/>
                                </a:moveTo>
                                <a:lnTo>
                                  <a:pt x="27165" y="1038225"/>
                                </a:lnTo>
                                <a:lnTo>
                                  <a:pt x="20472" y="1038225"/>
                                </a:lnTo>
                                <a:lnTo>
                                  <a:pt x="0" y="1058697"/>
                                </a:lnTo>
                                <a:lnTo>
                                  <a:pt x="0" y="1062266"/>
                                </a:lnTo>
                                <a:lnTo>
                                  <a:pt x="0" y="1065390"/>
                                </a:lnTo>
                                <a:lnTo>
                                  <a:pt x="20472" y="1085850"/>
                                </a:lnTo>
                                <a:lnTo>
                                  <a:pt x="27165" y="1085850"/>
                                </a:lnTo>
                                <a:lnTo>
                                  <a:pt x="47625" y="1065390"/>
                                </a:lnTo>
                                <a:lnTo>
                                  <a:pt x="47625" y="1058697"/>
                                </a:lnTo>
                                <a:close/>
                              </a:path>
                              <a:path w="47625" h="1990725">
                                <a:moveTo>
                                  <a:pt x="47625" y="868197"/>
                                </a:moveTo>
                                <a:lnTo>
                                  <a:pt x="27165" y="847725"/>
                                </a:lnTo>
                                <a:lnTo>
                                  <a:pt x="20472" y="847725"/>
                                </a:lnTo>
                                <a:lnTo>
                                  <a:pt x="0" y="868197"/>
                                </a:lnTo>
                                <a:lnTo>
                                  <a:pt x="0" y="871766"/>
                                </a:lnTo>
                                <a:lnTo>
                                  <a:pt x="0" y="874890"/>
                                </a:lnTo>
                                <a:lnTo>
                                  <a:pt x="20472" y="895350"/>
                                </a:lnTo>
                                <a:lnTo>
                                  <a:pt x="27165" y="895350"/>
                                </a:lnTo>
                                <a:lnTo>
                                  <a:pt x="47625" y="874890"/>
                                </a:lnTo>
                                <a:lnTo>
                                  <a:pt x="47625" y="868197"/>
                                </a:lnTo>
                                <a:close/>
                              </a:path>
                              <a:path w="47625" h="1990725">
                                <a:moveTo>
                                  <a:pt x="47625" y="668172"/>
                                </a:moveTo>
                                <a:lnTo>
                                  <a:pt x="27165" y="647700"/>
                                </a:lnTo>
                                <a:lnTo>
                                  <a:pt x="20472" y="647700"/>
                                </a:lnTo>
                                <a:lnTo>
                                  <a:pt x="0" y="668172"/>
                                </a:lnTo>
                                <a:lnTo>
                                  <a:pt x="0" y="671741"/>
                                </a:lnTo>
                                <a:lnTo>
                                  <a:pt x="0" y="674865"/>
                                </a:lnTo>
                                <a:lnTo>
                                  <a:pt x="20472" y="695325"/>
                                </a:lnTo>
                                <a:lnTo>
                                  <a:pt x="27165" y="695325"/>
                                </a:lnTo>
                                <a:lnTo>
                                  <a:pt x="47625" y="674865"/>
                                </a:lnTo>
                                <a:lnTo>
                                  <a:pt x="47625" y="668172"/>
                                </a:lnTo>
                                <a:close/>
                              </a:path>
                              <a:path w="47625" h="1990725">
                                <a:moveTo>
                                  <a:pt x="47625" y="344322"/>
                                </a:moveTo>
                                <a:lnTo>
                                  <a:pt x="27165" y="323850"/>
                                </a:lnTo>
                                <a:lnTo>
                                  <a:pt x="20472" y="323850"/>
                                </a:lnTo>
                                <a:lnTo>
                                  <a:pt x="0" y="344322"/>
                                </a:lnTo>
                                <a:lnTo>
                                  <a:pt x="0" y="347891"/>
                                </a:lnTo>
                                <a:lnTo>
                                  <a:pt x="0" y="351015"/>
                                </a:lnTo>
                                <a:lnTo>
                                  <a:pt x="20472" y="371475"/>
                                </a:lnTo>
                                <a:lnTo>
                                  <a:pt x="27165" y="371475"/>
                                </a:lnTo>
                                <a:lnTo>
                                  <a:pt x="47625" y="351015"/>
                                </a:lnTo>
                                <a:lnTo>
                                  <a:pt x="47625" y="344322"/>
                                </a:lnTo>
                                <a:close/>
                              </a:path>
                              <a:path w="47625" h="1990725">
                                <a:moveTo>
                                  <a:pt x="47625" y="20472"/>
                                </a:moveTo>
                                <a:lnTo>
                                  <a:pt x="27165" y="0"/>
                                </a:lnTo>
                                <a:lnTo>
                                  <a:pt x="20472" y="0"/>
                                </a:lnTo>
                                <a:lnTo>
                                  <a:pt x="0" y="20472"/>
                                </a:lnTo>
                                <a:lnTo>
                                  <a:pt x="0" y="24041"/>
                                </a:lnTo>
                                <a:lnTo>
                                  <a:pt x="0" y="27165"/>
                                </a:lnTo>
                                <a:lnTo>
                                  <a:pt x="20472" y="47625"/>
                                </a:lnTo>
                                <a:lnTo>
                                  <a:pt x="27165" y="47625"/>
                                </a:lnTo>
                                <a:lnTo>
                                  <a:pt x="47625" y="27165"/>
                                </a:lnTo>
                                <a:lnTo>
                                  <a:pt x="47625" y="20472"/>
                                </a:lnTo>
                                <a:close/>
                              </a:path>
                            </a:pathLst>
                          </a:custGeom>
                          <a:solidFill>
                            <a:srgbClr val="000000"/>
                          </a:solidFill>
                        </wps:spPr>
                        <wps:bodyPr wrap="square" lIns="0" tIns="0" rIns="0" bIns="0" rtlCol="0">
                          <a:prstTxWarp prst="textNoShape">
                            <a:avLst/>
                          </a:prstTxWarp>
                          <a:noAutofit/>
                        </wps:bodyPr>
                      </wps:wsp>
                      <wps:wsp>
                        <wps:cNvPr id="8" name="Graphic 8"/>
                        <wps:cNvSpPr/>
                        <wps:spPr>
                          <a:xfrm>
                            <a:off x="2600324" y="2352674"/>
                            <a:ext cx="4648200" cy="19050"/>
                          </a:xfrm>
                          <a:custGeom>
                            <a:avLst/>
                            <a:gdLst/>
                            <a:ahLst/>
                            <a:cxnLst/>
                            <a:rect l="l" t="t" r="r" b="b"/>
                            <a:pathLst>
                              <a:path w="4648200" h="19050">
                                <a:moveTo>
                                  <a:pt x="4648199" y="19049"/>
                                </a:moveTo>
                                <a:lnTo>
                                  <a:pt x="0" y="19049"/>
                                </a:lnTo>
                                <a:lnTo>
                                  <a:pt x="0" y="0"/>
                                </a:lnTo>
                                <a:lnTo>
                                  <a:pt x="4648199" y="0"/>
                                </a:lnTo>
                                <a:lnTo>
                                  <a:pt x="4648199" y="19049"/>
                                </a:lnTo>
                                <a:close/>
                              </a:path>
                            </a:pathLst>
                          </a:custGeom>
                          <a:solidFill>
                            <a:srgbClr val="664EA6"/>
                          </a:solidFill>
                        </wps:spPr>
                        <wps:bodyPr wrap="square" lIns="0" tIns="0" rIns="0" bIns="0" rtlCol="0">
                          <a:prstTxWarp prst="textNoShape">
                            <a:avLst/>
                          </a:prstTxWarp>
                          <a:noAutofit/>
                        </wps:bodyPr>
                      </wps:wsp>
                      <wps:wsp>
                        <wps:cNvPr id="9" name="Graphic 9"/>
                        <wps:cNvSpPr/>
                        <wps:spPr>
                          <a:xfrm>
                            <a:off x="2962262" y="3428999"/>
                            <a:ext cx="47625" cy="3209925"/>
                          </a:xfrm>
                          <a:custGeom>
                            <a:avLst/>
                            <a:gdLst/>
                            <a:ahLst/>
                            <a:cxnLst/>
                            <a:rect l="l" t="t" r="r" b="b"/>
                            <a:pathLst>
                              <a:path w="47625" h="3209925">
                                <a:moveTo>
                                  <a:pt x="47625" y="3182772"/>
                                </a:moveTo>
                                <a:lnTo>
                                  <a:pt x="27165" y="3162300"/>
                                </a:lnTo>
                                <a:lnTo>
                                  <a:pt x="20472" y="3162300"/>
                                </a:lnTo>
                                <a:lnTo>
                                  <a:pt x="0" y="3182772"/>
                                </a:lnTo>
                                <a:lnTo>
                                  <a:pt x="0" y="3186341"/>
                                </a:lnTo>
                                <a:lnTo>
                                  <a:pt x="0" y="3189465"/>
                                </a:lnTo>
                                <a:lnTo>
                                  <a:pt x="20472" y="3209925"/>
                                </a:lnTo>
                                <a:lnTo>
                                  <a:pt x="27165" y="3209925"/>
                                </a:lnTo>
                                <a:lnTo>
                                  <a:pt x="47625" y="3189465"/>
                                </a:lnTo>
                                <a:lnTo>
                                  <a:pt x="47625" y="3182772"/>
                                </a:lnTo>
                                <a:close/>
                              </a:path>
                              <a:path w="47625" h="3209925">
                                <a:moveTo>
                                  <a:pt x="47625" y="2858922"/>
                                </a:moveTo>
                                <a:lnTo>
                                  <a:pt x="27165" y="2838450"/>
                                </a:lnTo>
                                <a:lnTo>
                                  <a:pt x="20472" y="2838450"/>
                                </a:lnTo>
                                <a:lnTo>
                                  <a:pt x="0" y="2858922"/>
                                </a:lnTo>
                                <a:lnTo>
                                  <a:pt x="0" y="2862491"/>
                                </a:lnTo>
                                <a:lnTo>
                                  <a:pt x="0" y="2865615"/>
                                </a:lnTo>
                                <a:lnTo>
                                  <a:pt x="20472" y="2886075"/>
                                </a:lnTo>
                                <a:lnTo>
                                  <a:pt x="27165" y="2886075"/>
                                </a:lnTo>
                                <a:lnTo>
                                  <a:pt x="47625" y="2865615"/>
                                </a:lnTo>
                                <a:lnTo>
                                  <a:pt x="47625" y="2858922"/>
                                </a:lnTo>
                                <a:close/>
                              </a:path>
                              <a:path w="47625" h="3209925">
                                <a:moveTo>
                                  <a:pt x="47625" y="2525547"/>
                                </a:moveTo>
                                <a:lnTo>
                                  <a:pt x="27165" y="2505075"/>
                                </a:lnTo>
                                <a:lnTo>
                                  <a:pt x="20472" y="2505075"/>
                                </a:lnTo>
                                <a:lnTo>
                                  <a:pt x="0" y="2525547"/>
                                </a:lnTo>
                                <a:lnTo>
                                  <a:pt x="0" y="2529116"/>
                                </a:lnTo>
                                <a:lnTo>
                                  <a:pt x="0" y="2532240"/>
                                </a:lnTo>
                                <a:lnTo>
                                  <a:pt x="20472" y="2552700"/>
                                </a:lnTo>
                                <a:lnTo>
                                  <a:pt x="27165" y="2552700"/>
                                </a:lnTo>
                                <a:lnTo>
                                  <a:pt x="47625" y="2532240"/>
                                </a:lnTo>
                                <a:lnTo>
                                  <a:pt x="47625" y="2525547"/>
                                </a:lnTo>
                                <a:close/>
                              </a:path>
                              <a:path w="47625" h="3209925">
                                <a:moveTo>
                                  <a:pt x="47625" y="2201697"/>
                                </a:moveTo>
                                <a:lnTo>
                                  <a:pt x="27165" y="2181225"/>
                                </a:lnTo>
                                <a:lnTo>
                                  <a:pt x="20472" y="2181225"/>
                                </a:lnTo>
                                <a:lnTo>
                                  <a:pt x="0" y="2201697"/>
                                </a:lnTo>
                                <a:lnTo>
                                  <a:pt x="0" y="2205266"/>
                                </a:lnTo>
                                <a:lnTo>
                                  <a:pt x="0" y="2208390"/>
                                </a:lnTo>
                                <a:lnTo>
                                  <a:pt x="20472" y="2228850"/>
                                </a:lnTo>
                                <a:lnTo>
                                  <a:pt x="27165" y="2228850"/>
                                </a:lnTo>
                                <a:lnTo>
                                  <a:pt x="47625" y="2208390"/>
                                </a:lnTo>
                                <a:lnTo>
                                  <a:pt x="47625" y="2201697"/>
                                </a:lnTo>
                                <a:close/>
                              </a:path>
                              <a:path w="47625" h="3209925">
                                <a:moveTo>
                                  <a:pt x="47625" y="1458747"/>
                                </a:moveTo>
                                <a:lnTo>
                                  <a:pt x="27165" y="1438275"/>
                                </a:lnTo>
                                <a:lnTo>
                                  <a:pt x="20472" y="1438275"/>
                                </a:lnTo>
                                <a:lnTo>
                                  <a:pt x="0" y="1458747"/>
                                </a:lnTo>
                                <a:lnTo>
                                  <a:pt x="0" y="1462316"/>
                                </a:lnTo>
                                <a:lnTo>
                                  <a:pt x="0" y="1465440"/>
                                </a:lnTo>
                                <a:lnTo>
                                  <a:pt x="20472" y="1485900"/>
                                </a:lnTo>
                                <a:lnTo>
                                  <a:pt x="27165" y="1485900"/>
                                </a:lnTo>
                                <a:lnTo>
                                  <a:pt x="47625" y="1465440"/>
                                </a:lnTo>
                                <a:lnTo>
                                  <a:pt x="47625" y="1458747"/>
                                </a:lnTo>
                                <a:close/>
                              </a:path>
                              <a:path w="47625" h="3209925">
                                <a:moveTo>
                                  <a:pt x="47625" y="1134897"/>
                                </a:moveTo>
                                <a:lnTo>
                                  <a:pt x="27165" y="1114425"/>
                                </a:lnTo>
                                <a:lnTo>
                                  <a:pt x="20472" y="1114425"/>
                                </a:lnTo>
                                <a:lnTo>
                                  <a:pt x="0" y="1134897"/>
                                </a:lnTo>
                                <a:lnTo>
                                  <a:pt x="0" y="1138466"/>
                                </a:lnTo>
                                <a:lnTo>
                                  <a:pt x="0" y="1141590"/>
                                </a:lnTo>
                                <a:lnTo>
                                  <a:pt x="20472" y="1162050"/>
                                </a:lnTo>
                                <a:lnTo>
                                  <a:pt x="27165" y="1162050"/>
                                </a:lnTo>
                                <a:lnTo>
                                  <a:pt x="47625" y="1141590"/>
                                </a:lnTo>
                                <a:lnTo>
                                  <a:pt x="47625" y="1134897"/>
                                </a:lnTo>
                                <a:close/>
                              </a:path>
                              <a:path w="47625" h="3209925">
                                <a:moveTo>
                                  <a:pt x="47625" y="811047"/>
                                </a:moveTo>
                                <a:lnTo>
                                  <a:pt x="27165" y="790575"/>
                                </a:lnTo>
                                <a:lnTo>
                                  <a:pt x="20472" y="790575"/>
                                </a:lnTo>
                                <a:lnTo>
                                  <a:pt x="0" y="811047"/>
                                </a:lnTo>
                                <a:lnTo>
                                  <a:pt x="0" y="814616"/>
                                </a:lnTo>
                                <a:lnTo>
                                  <a:pt x="0" y="817740"/>
                                </a:lnTo>
                                <a:lnTo>
                                  <a:pt x="20472" y="838200"/>
                                </a:lnTo>
                                <a:lnTo>
                                  <a:pt x="27165" y="838200"/>
                                </a:lnTo>
                                <a:lnTo>
                                  <a:pt x="47625" y="817740"/>
                                </a:lnTo>
                                <a:lnTo>
                                  <a:pt x="47625" y="811047"/>
                                </a:lnTo>
                                <a:close/>
                              </a:path>
                              <a:path w="47625" h="3209925">
                                <a:moveTo>
                                  <a:pt x="47625" y="477672"/>
                                </a:moveTo>
                                <a:lnTo>
                                  <a:pt x="27165" y="457200"/>
                                </a:lnTo>
                                <a:lnTo>
                                  <a:pt x="20472" y="457200"/>
                                </a:lnTo>
                                <a:lnTo>
                                  <a:pt x="0" y="477672"/>
                                </a:lnTo>
                                <a:lnTo>
                                  <a:pt x="0" y="481241"/>
                                </a:lnTo>
                                <a:lnTo>
                                  <a:pt x="0" y="484365"/>
                                </a:lnTo>
                                <a:lnTo>
                                  <a:pt x="20472" y="504825"/>
                                </a:lnTo>
                                <a:lnTo>
                                  <a:pt x="27165" y="504825"/>
                                </a:lnTo>
                                <a:lnTo>
                                  <a:pt x="47625" y="484365"/>
                                </a:lnTo>
                                <a:lnTo>
                                  <a:pt x="47625" y="477672"/>
                                </a:lnTo>
                                <a:close/>
                              </a:path>
                              <a:path w="47625" h="3209925">
                                <a:moveTo>
                                  <a:pt x="47625" y="20472"/>
                                </a:moveTo>
                                <a:lnTo>
                                  <a:pt x="27165" y="0"/>
                                </a:lnTo>
                                <a:lnTo>
                                  <a:pt x="20472" y="0"/>
                                </a:lnTo>
                                <a:lnTo>
                                  <a:pt x="0" y="20472"/>
                                </a:lnTo>
                                <a:lnTo>
                                  <a:pt x="0" y="24041"/>
                                </a:lnTo>
                                <a:lnTo>
                                  <a:pt x="0" y="27165"/>
                                </a:lnTo>
                                <a:lnTo>
                                  <a:pt x="20472" y="47625"/>
                                </a:lnTo>
                                <a:lnTo>
                                  <a:pt x="27165" y="47625"/>
                                </a:lnTo>
                                <a:lnTo>
                                  <a:pt x="47625" y="27165"/>
                                </a:lnTo>
                                <a:lnTo>
                                  <a:pt x="47625" y="20472"/>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style="position:absolute;margin-left:0pt;margin-top:.000005pt;width:570.75pt;height:843pt;mso-position-horizontal-relative:page;mso-position-vertical-relative:page;z-index:-15772672" id="docshapegroup1" coordorigin="0,0" coordsize="11415,16860">
                <v:shape style="position:absolute;left:0;top:0;width:4095;height:16860" id="docshape2" coordorigin="0,0" coordsize="4095,16860" path="m4095,0l0,0,0,13215,0,16860,4095,16860,4095,13215,4095,0xe" filled="true" fillcolor="#664ea6" stroked="false">
                  <v:path arrowok="t"/>
                  <v:fill opacity="32899f" type="solid"/>
                </v:shape>
                <v:shape style="position:absolute;left:495;top:615;width:3090;height:3090" type="#_x0000_t75" id="docshape3" stroked="false">
                  <v:imagedata r:id="rId6" o:title=""/>
                </v:shape>
                <v:shape style="position:absolute;left:780;top:4935;width:317;height:317" type="#_x0000_t75" id="docshape4" stroked="false">
                  <v:imagedata r:id="rId7" o:title=""/>
                </v:shape>
                <v:shape style="position:absolute;left:800;top:5475;width:275;height:317" type="#_x0000_t75" id="docshape5" stroked="false">
                  <v:imagedata r:id="rId8" o:title=""/>
                </v:shape>
                <v:shape style="position:absolute;left:781;top:6015;width:315;height:317" type="#_x0000_t75" id="docshape6" stroked="false">
                  <v:imagedata r:id="rId9" o:title=""/>
                </v:shape>
                <v:shape style="position:absolute;left:779;top:7410;width:75;height:3135" id="docshape7" coordorigin="780,7410" coordsize="75,3135" path="m855,10502l854,10497,850,10488,848,10484,841,10477,837,10475,828,10471,823,10470,812,10470,807,10471,798,10475,794,10477,787,10484,785,10488,781,10497,780,10502,780,10508,780,10513,781,10518,785,10527,787,10531,794,10538,798,10540,807,10544,812,10545,823,10545,828,10544,837,10540,841,10538,848,10531,850,10527,854,10518,855,10513,855,10502xm855,10187l854,10182,850,10173,848,10169,841,10162,837,10160,828,10156,823,10155,812,10155,807,10156,798,10160,794,10162,787,10169,785,10173,781,10182,780,10187,780,10193,780,10198,781,10203,785,10212,787,10216,794,10223,798,10225,807,10229,812,10230,823,10230,828,10229,837,10225,841,10223,848,10216,850,10212,854,10203,855,10198,855,10187xm855,9887l854,9882,850,9873,848,9869,841,9862,837,9860,828,9856,823,9855,812,9855,807,9856,798,9860,794,9862,787,9869,785,9873,781,9882,780,9887,780,9893,780,9898,781,9903,785,9912,787,9916,794,9923,798,9925,807,9929,812,9930,823,9930,828,9929,837,9925,841,9923,848,9916,850,9912,854,9903,855,9898,855,9887xm855,9587l854,9582,850,9573,848,9569,841,9562,837,9560,828,9556,823,9555,812,9555,807,9556,798,9560,794,9562,787,9569,785,9573,781,9582,780,9587,780,9593,780,9598,781,9603,785,9612,787,9616,794,9623,798,9625,807,9629,812,9630,823,9630,828,9629,837,9625,841,9623,848,9616,850,9612,854,9603,855,9598,855,9587xm855,9077l854,9072,850,9063,848,9059,841,9052,837,9050,828,9046,823,9045,812,9045,807,9046,798,9050,794,9052,787,9059,785,9063,781,9072,780,9077,780,9083,780,9088,781,9093,785,9102,787,9106,794,9113,798,9115,807,9119,812,9120,823,9120,828,9119,837,9115,841,9113,848,9106,850,9102,854,9093,855,9088,855,9077xm855,8777l854,8772,850,8763,848,8759,841,8752,837,8750,828,8746,823,8745,812,8745,807,8746,798,8750,794,8752,787,8759,785,8763,781,8772,780,8777,780,8783,780,8788,781,8793,785,8802,787,8806,794,8813,798,8815,807,8819,812,8820,823,8820,828,8819,837,8815,841,8813,848,8806,850,8802,854,8793,855,8788,855,8777xm855,8462l854,8457,850,8448,848,8444,841,8437,837,8435,828,8431,823,8430,812,8430,807,8431,798,8435,794,8437,787,8444,785,8448,781,8457,780,8462,780,8468,780,8473,781,8478,785,8487,787,8491,794,8498,798,8500,807,8504,812,8505,823,8505,828,8504,837,8500,841,8498,848,8491,850,8487,854,8478,855,8473,855,8462xm855,7952l854,7947,850,7938,848,7934,841,7927,837,7925,828,7921,823,7920,812,7920,807,7921,798,7925,794,7927,787,7934,785,7938,781,7947,780,7952,780,7958,780,7963,781,7968,785,7977,787,7981,794,7988,798,7990,807,7994,812,7995,823,7995,828,7994,837,7990,841,7988,848,7981,850,7977,854,7968,855,7963,855,7952xm855,7442l854,7437,850,7428,848,7424,841,7417,837,7415,828,7411,823,7410,812,7410,807,7411,798,7415,794,7417,787,7424,785,7428,781,7437,780,7442,780,7448,780,7453,781,7458,785,7467,787,7471,794,7478,798,7480,807,7484,812,7485,823,7485,828,7484,837,7480,841,7478,848,7471,850,7467,854,7458,855,7453,855,7442xe" filled="true" fillcolor="#000000" stroked="false">
                  <v:path arrowok="t"/>
                  <v:fill type="solid"/>
                </v:shape>
                <v:rect style="position:absolute;left:4095;top:3705;width:7320;height:30" id="docshape8" filled="true" fillcolor="#664ea6" stroked="false">
                  <v:fill type="solid"/>
                </v:rect>
                <v:shape style="position:absolute;left:4664;top:5400;width:75;height:5055" id="docshape9" coordorigin="4665,5400" coordsize="75,5055" path="m4740,10412l4739,10407,4735,10398,4733,10394,4726,10387,4722,10385,4713,10381,4708,10380,4697,10380,4692,10381,4683,10385,4679,10387,4672,10394,4670,10398,4666,10407,4665,10412,4665,10418,4665,10423,4666,10428,4670,10437,4672,10441,4679,10448,4683,10450,4692,10454,4697,10455,4708,10455,4713,10454,4722,10450,4726,10448,4733,10441,4735,10437,4739,10428,4740,10423,4740,10412xm4740,9902l4739,9897,4735,9888,4733,9884,4726,9877,4722,9875,4713,9871,4708,9870,4697,9870,4692,9871,4683,9875,4679,9877,4672,9884,4670,9888,4666,9897,4665,9902,4665,9908,4665,9913,4666,9918,4670,9927,4672,9931,4679,9938,4683,9940,4692,9944,4697,9945,4708,9945,4713,9944,4722,9940,4726,9938,4733,9931,4735,9927,4739,9918,4740,9913,4740,9902xm4740,9377l4739,9372,4735,9363,4733,9359,4726,9352,4722,9350,4713,9346,4708,9345,4697,9345,4692,9346,4683,9350,4679,9352,4672,9359,4670,9363,4666,9372,4665,9377,4665,9383,4665,9388,4666,9393,4670,9402,4672,9406,4679,9413,4683,9415,4692,9419,4697,9420,4708,9420,4713,9419,4722,9415,4726,9413,4733,9406,4735,9402,4739,9393,4740,9388,4740,9377xm4740,8867l4739,8862,4735,8853,4733,8849,4726,8842,4722,8840,4713,8836,4708,8835,4697,8835,4692,8836,4683,8840,4679,8842,4672,8849,4670,8853,4666,8862,4665,8867,4665,8873,4665,8878,4666,8883,4670,8892,4672,8896,4679,8903,4683,8905,4692,8909,4697,8910,4708,8910,4713,8909,4722,8905,4726,8903,4733,8896,4735,8892,4739,8883,4740,8878,4740,8867xm4740,7697l4739,7692,4735,7683,4733,7679,4726,7672,4722,7670,4713,7666,4708,7665,4697,7665,4692,7666,4683,7670,4679,7672,4672,7679,4670,7683,4666,7692,4665,7697,4665,7703,4665,7708,4666,7713,4670,7722,4672,7726,4679,7733,4683,7735,4692,7739,4697,7740,4708,7740,4713,7739,4722,7735,4726,7733,4733,7726,4735,7722,4739,7713,4740,7708,4740,7697xm4740,7187l4739,7182,4735,7173,4733,7169,4726,7162,4722,7160,4713,7156,4708,7155,4697,7155,4692,7156,4683,7160,4679,7162,4672,7169,4670,7173,4666,7182,4665,7187,4665,7193,4665,7198,4666,7203,4670,7212,4672,7216,4679,7223,4683,7225,4692,7229,4697,7230,4708,7230,4713,7229,4722,7225,4726,7223,4733,7216,4735,7212,4739,7203,4740,7198,4740,7187xm4740,6677l4739,6672,4735,6663,4733,6659,4726,6652,4722,6650,4713,6646,4708,6645,4697,6645,4692,6646,4683,6650,4679,6652,4672,6659,4670,6663,4666,6672,4665,6677,4665,6683,4665,6688,4666,6693,4670,6702,4672,6706,4679,6713,4683,6715,4692,6719,4697,6720,4708,6720,4713,6719,4722,6715,4726,6713,4733,6706,4735,6702,4739,6693,4740,6688,4740,6677xm4740,6152l4739,6147,4735,6138,4733,6134,4726,6127,4722,6125,4713,6121,4708,6120,4697,6120,4692,6121,4683,6125,4679,6127,4672,6134,4670,6138,4666,6147,4665,6152,4665,6158,4665,6163,4666,6168,4670,6177,4672,6181,4679,6188,4683,6190,4692,6194,4697,6195,4708,6195,4713,6194,4722,6190,4726,6188,4733,6181,4735,6177,4739,6168,4740,6163,4740,6152xm4740,5432l4739,5427,4735,5418,4733,5414,4726,5407,4722,5405,4713,5401,4708,5400,4697,5400,4692,5401,4683,5405,4679,5407,4672,5414,4670,5418,4666,5427,4665,5432,4665,5438,4665,5443,4666,5448,4670,5457,4672,5461,4679,5468,4683,5470,4692,5474,4697,5475,4708,5475,4713,5474,4722,5470,4726,5468,4733,5461,4735,5457,4739,5448,4740,5443,4740,5432xe" filled="true" fillcolor="#000000" stroked="false">
                  <v:path arrowok="t"/>
                  <v:fill type="solid"/>
                </v:shape>
                <w10:wrap type="none"/>
              </v:group>
            </w:pict>
          </mc:Fallback>
        </mc:AlternateContent>
      </w:r>
      <w:r>
        <w:rPr>
          <w:color w:val="664EA6"/>
          <w:spacing w:val="-2"/>
        </w:rPr>
        <w:t>EDUCATION</w:t>
      </w:r>
    </w:p>
    <w:p>
      <w:pPr>
        <w:pStyle w:val="BodyText"/>
        <w:spacing w:before="94"/>
        <w:rPr>
          <w:b/>
          <w:sz w:val="18"/>
        </w:rPr>
      </w:pPr>
    </w:p>
    <w:p>
      <w:pPr>
        <w:spacing w:before="0"/>
        <w:ind w:left="4001" w:right="0" w:firstLine="0"/>
        <w:jc w:val="left"/>
        <w:rPr>
          <w:sz w:val="18"/>
        </w:rPr>
      </w:pPr>
      <w:r>
        <w:rPr>
          <w:sz w:val="18"/>
        </w:rPr>
        <w:t>B.A.</w:t>
      </w:r>
      <w:r>
        <w:rPr>
          <w:spacing w:val="13"/>
          <w:sz w:val="18"/>
        </w:rPr>
        <w:t> </w:t>
      </w:r>
      <w:r>
        <w:rPr>
          <w:sz w:val="18"/>
        </w:rPr>
        <w:t>Business</w:t>
      </w:r>
      <w:r>
        <w:rPr>
          <w:spacing w:val="1"/>
          <w:sz w:val="18"/>
        </w:rPr>
        <w:t> </w:t>
      </w:r>
      <w:r>
        <w:rPr>
          <w:sz w:val="18"/>
        </w:rPr>
        <w:t>Administration,</w:t>
      </w:r>
      <w:r>
        <w:rPr>
          <w:spacing w:val="13"/>
          <w:sz w:val="18"/>
        </w:rPr>
        <w:t> </w:t>
      </w:r>
      <w:r>
        <w:rPr>
          <w:sz w:val="18"/>
        </w:rPr>
        <w:t>University</w:t>
      </w:r>
      <w:r>
        <w:rPr>
          <w:spacing w:val="13"/>
          <w:sz w:val="18"/>
        </w:rPr>
        <w:t> </w:t>
      </w:r>
      <w:r>
        <w:rPr>
          <w:sz w:val="18"/>
        </w:rPr>
        <w:t>of</w:t>
      </w:r>
      <w:r>
        <w:rPr>
          <w:spacing w:val="13"/>
          <w:sz w:val="18"/>
        </w:rPr>
        <w:t> </w:t>
      </w:r>
      <w:r>
        <w:rPr>
          <w:sz w:val="18"/>
        </w:rPr>
        <w:t>North</w:t>
      </w:r>
      <w:r>
        <w:rPr>
          <w:spacing w:val="14"/>
          <w:sz w:val="18"/>
        </w:rPr>
        <w:t> </w:t>
      </w:r>
      <w:r>
        <w:rPr>
          <w:sz w:val="18"/>
        </w:rPr>
        <w:t>Carolina</w:t>
      </w:r>
      <w:r>
        <w:rPr>
          <w:spacing w:val="13"/>
          <w:sz w:val="18"/>
        </w:rPr>
        <w:t> </w:t>
      </w:r>
      <w:r>
        <w:rPr>
          <w:sz w:val="18"/>
        </w:rPr>
        <w:t>at</w:t>
      </w:r>
      <w:r>
        <w:rPr>
          <w:spacing w:val="13"/>
          <w:sz w:val="18"/>
        </w:rPr>
        <w:t> </w:t>
      </w:r>
      <w:r>
        <w:rPr>
          <w:sz w:val="18"/>
        </w:rPr>
        <w:t>Greensboro,</w:t>
      </w:r>
      <w:r>
        <w:rPr>
          <w:spacing w:val="13"/>
          <w:sz w:val="18"/>
        </w:rPr>
        <w:t> </w:t>
      </w:r>
      <w:r>
        <w:rPr>
          <w:spacing w:val="-4"/>
          <w:sz w:val="18"/>
        </w:rPr>
        <w:t>2018</w:t>
      </w:r>
    </w:p>
    <w:p>
      <w:pPr>
        <w:pStyle w:val="BodyText"/>
        <w:spacing w:before="81"/>
        <w:rPr>
          <w:sz w:val="18"/>
        </w:rPr>
      </w:pPr>
    </w:p>
    <w:p>
      <w:pPr>
        <w:spacing w:line="278" w:lineRule="auto" w:before="0"/>
        <w:ind w:left="4001" w:right="785" w:firstLine="0"/>
        <w:jc w:val="left"/>
        <w:rPr>
          <w:sz w:val="18"/>
        </w:rPr>
      </w:pPr>
      <w:r>
        <w:rPr>
          <w:w w:val="105"/>
          <w:sz w:val="18"/>
        </w:rPr>
        <w:t>Authorized</w:t>
      </w:r>
      <w:r>
        <w:rPr>
          <w:spacing w:val="-14"/>
          <w:w w:val="105"/>
          <w:sz w:val="18"/>
        </w:rPr>
        <w:t> </w:t>
      </w:r>
      <w:r>
        <w:rPr>
          <w:w w:val="105"/>
          <w:sz w:val="18"/>
        </w:rPr>
        <w:t>to</w:t>
      </w:r>
      <w:r>
        <w:rPr>
          <w:spacing w:val="-13"/>
          <w:w w:val="105"/>
          <w:sz w:val="18"/>
        </w:rPr>
        <w:t> </w:t>
      </w:r>
      <w:r>
        <w:rPr>
          <w:w w:val="105"/>
          <w:sz w:val="18"/>
        </w:rPr>
        <w:t>write</w:t>
      </w:r>
      <w:r>
        <w:rPr>
          <w:spacing w:val="-13"/>
          <w:w w:val="105"/>
          <w:sz w:val="18"/>
        </w:rPr>
        <w:t> </w:t>
      </w:r>
      <w:r>
        <w:rPr>
          <w:w w:val="105"/>
          <w:sz w:val="18"/>
        </w:rPr>
        <w:t>property,</w:t>
      </w:r>
      <w:r>
        <w:rPr>
          <w:spacing w:val="-13"/>
          <w:w w:val="105"/>
          <w:sz w:val="18"/>
        </w:rPr>
        <w:t> </w:t>
      </w:r>
      <w:r>
        <w:rPr>
          <w:w w:val="105"/>
          <w:sz w:val="18"/>
        </w:rPr>
        <w:t>casualty,</w:t>
      </w:r>
      <w:r>
        <w:rPr>
          <w:spacing w:val="-13"/>
          <w:w w:val="105"/>
          <w:sz w:val="18"/>
        </w:rPr>
        <w:t> </w:t>
      </w:r>
      <w:r>
        <w:rPr>
          <w:w w:val="105"/>
          <w:sz w:val="18"/>
        </w:rPr>
        <w:t>life,</w:t>
      </w:r>
      <w:r>
        <w:rPr>
          <w:spacing w:val="-13"/>
          <w:w w:val="105"/>
          <w:sz w:val="18"/>
        </w:rPr>
        <w:t> </w:t>
      </w:r>
      <w:r>
        <w:rPr>
          <w:w w:val="105"/>
          <w:sz w:val="18"/>
        </w:rPr>
        <w:t>accident,</w:t>
      </w:r>
      <w:r>
        <w:rPr>
          <w:spacing w:val="-13"/>
          <w:w w:val="105"/>
          <w:sz w:val="18"/>
        </w:rPr>
        <w:t> </w:t>
      </w:r>
      <w:r>
        <w:rPr>
          <w:w w:val="105"/>
          <w:sz w:val="18"/>
        </w:rPr>
        <w:t>and</w:t>
      </w:r>
      <w:r>
        <w:rPr>
          <w:spacing w:val="-14"/>
          <w:w w:val="105"/>
          <w:sz w:val="18"/>
        </w:rPr>
        <w:t> </w:t>
      </w:r>
      <w:r>
        <w:rPr>
          <w:w w:val="105"/>
          <w:sz w:val="18"/>
        </w:rPr>
        <w:t>health</w:t>
      </w:r>
      <w:r>
        <w:rPr>
          <w:spacing w:val="-13"/>
          <w:w w:val="105"/>
          <w:sz w:val="18"/>
        </w:rPr>
        <w:t> </w:t>
      </w:r>
      <w:r>
        <w:rPr>
          <w:w w:val="105"/>
          <w:sz w:val="18"/>
        </w:rPr>
        <w:t>lines</w:t>
      </w:r>
      <w:r>
        <w:rPr>
          <w:spacing w:val="-13"/>
          <w:w w:val="105"/>
          <w:sz w:val="18"/>
        </w:rPr>
        <w:t> </w:t>
      </w:r>
      <w:r>
        <w:rPr>
          <w:w w:val="105"/>
          <w:sz w:val="18"/>
        </w:rPr>
        <w:t>in</w:t>
      </w:r>
      <w:r>
        <w:rPr>
          <w:spacing w:val="-13"/>
          <w:w w:val="105"/>
          <w:sz w:val="18"/>
        </w:rPr>
        <w:t> </w:t>
      </w:r>
      <w:r>
        <w:rPr>
          <w:w w:val="105"/>
          <w:sz w:val="18"/>
        </w:rPr>
        <w:t>North Carolina, all in good standing</w:t>
      </w:r>
    </w:p>
    <w:sectPr>
      <w:type w:val="continuous"/>
      <w:pgSz w:w="11920" w:h="16860"/>
      <w:pgMar w:top="860" w:bottom="280" w:left="425" w:right="425"/>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Arial">
    <w:altName w:val="Arial"/>
    <w:charset w:val="0"/>
    <w:family w:val="swiss"/>
    <w:pitch w:val="variable"/>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Arial" w:hAnsi="Arial" w:eastAsia="Arial" w:cs="Arial"/>
      <w:lang w:val="en-US" w:eastAsia="en-US" w:bidi="ar-SA"/>
    </w:rPr>
  </w:style>
  <w:style w:styleId="BodyText" w:type="paragraph">
    <w:name w:val="Body Text"/>
    <w:basedOn w:val="Normal"/>
    <w:uiPriority w:val="1"/>
    <w:qFormat/>
    <w:pPr/>
    <w:rPr>
      <w:rFonts w:ascii="Arial" w:hAnsi="Arial" w:eastAsia="Arial" w:cs="Arial"/>
      <w:sz w:val="16"/>
      <w:szCs w:val="16"/>
      <w:lang w:val="en-US" w:eastAsia="en-US" w:bidi="ar-SA"/>
    </w:rPr>
  </w:style>
  <w:style w:styleId="Heading1" w:type="paragraph">
    <w:name w:val="Heading 1"/>
    <w:basedOn w:val="Normal"/>
    <w:uiPriority w:val="1"/>
    <w:qFormat/>
    <w:pPr>
      <w:ind w:left="77"/>
      <w:outlineLvl w:val="1"/>
    </w:pPr>
    <w:rPr>
      <w:rFonts w:ascii="Arial" w:hAnsi="Arial" w:eastAsia="Arial" w:cs="Arial"/>
      <w:b/>
      <w:bCs/>
      <w:sz w:val="26"/>
      <w:szCs w:val="26"/>
      <w:lang w:val="en-US" w:eastAsia="en-US" w:bidi="ar-SA"/>
    </w:rPr>
  </w:style>
  <w:style w:styleId="ListParagraph" w:type="paragraph">
    <w:name w:val="List Paragraph"/>
    <w:basedOn w:val="Normal"/>
    <w:uiPriority w:val="1"/>
    <w:qFormat/>
    <w:pPr/>
    <w:rPr>
      <w:lang w:val="en-US" w:eastAsia="en-US" w:bidi="ar-SA"/>
    </w:rPr>
  </w:style>
  <w:style w:styleId="TableParagraph" w:type="paragraph">
    <w:name w:val="Table Paragraph"/>
    <w:basedOn w:val="Normal"/>
    <w:uiPriority w:val="1"/>
    <w:qFormat/>
    <w:pPr/>
    <w:rPr>
      <w:lang w:val="en-U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hyperlink" Target="mailto:marcus.delacroix@example.co" TargetMode="External"/><Relationship Id="rId6" Type="http://schemas.openxmlformats.org/officeDocument/2006/relationships/image" Target="media/image1.png"/><Relationship Id="rId7" Type="http://schemas.openxmlformats.org/officeDocument/2006/relationships/image" Target="media/image2.png"/><Relationship Id="rId8" Type="http://schemas.openxmlformats.org/officeDocument/2006/relationships/image" Target="media/image3.png"/><Relationship Id="rId9"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2026-09-21T16:34:54Z</dcterms:created>
  <dcterms:modified xsi:type="dcterms:W3CDTF">2026-09-21T16:34:54Z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2026-09-21T00:00:00Z</vt:filetime>
  </property>
  <property fmtid="{D5CDD505-2E9C-101B-9397-08002B2CF9AE}" pid="3" name="Creator">
    <vt:lpwstr>Chromium</vt:lpwstr>
  </property>
  <property fmtid="{D5CDD505-2E9C-101B-9397-08002B2CF9AE}" pid="4" name="LastSaved">
    <vt:filetime>2026-09-21T00:00:00Z</vt:filetime>
  </property>
  <property fmtid="{D5CDD505-2E9C-101B-9397-08002B2CF9AE}" pid="5" name="Producer">
    <vt:lpwstr>Skia/PDF m121</vt:lpwstr>
  </property>
</Properties>
</file>