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853" w:right="0" w:firstLine="0"/>
        <w:jc w:val="center"/>
        <w:rPr>
          <w:sz w:val="74"/>
        </w:rPr>
      </w:pPr>
      <w:r>
        <w:rPr>
          <w:color w:val="424242"/>
          <w:spacing w:val="12"/>
          <w:sz w:val="74"/>
        </w:rPr>
        <w:t>Kathleen</w:t>
      </w:r>
      <w:r>
        <w:rPr>
          <w:color w:val="424242"/>
          <w:spacing w:val="32"/>
          <w:sz w:val="74"/>
        </w:rPr>
        <w:t> </w:t>
      </w:r>
      <w:r>
        <w:rPr>
          <w:color w:val="424242"/>
          <w:spacing w:val="-2"/>
          <w:sz w:val="74"/>
        </w:rPr>
        <w:t>Valdez</w:t>
      </w:r>
    </w:p>
    <w:p>
      <w:pPr>
        <w:pStyle w:val="BodyText"/>
        <w:spacing w:before="199"/>
        <w:ind w:left="3864"/>
        <w:jc w:val="center"/>
      </w:pPr>
      <w:r>
        <w:rPr/>
        <w:t>Sous</w:t>
      </w:r>
      <w:r>
        <w:rPr>
          <w:spacing w:val="19"/>
        </w:rPr>
        <w:t> </w:t>
      </w:r>
      <w:r>
        <w:rPr>
          <w:spacing w:val="-4"/>
        </w:rPr>
        <w:t>Chef</w:t>
      </w:r>
    </w:p>
    <w:p>
      <w:pPr>
        <w:spacing w:line="273" w:lineRule="auto" w:before="172"/>
        <w:ind w:left="4109" w:right="0" w:firstLine="0"/>
        <w:jc w:val="center"/>
        <w:rPr>
          <w:sz w:val="16"/>
        </w:rPr>
      </w:pPr>
      <w:r>
        <w:rPr>
          <w:w w:val="105"/>
          <w:sz w:val="16"/>
        </w:rPr>
        <w:t>Certified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Sous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Chef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(American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Culinary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Federation)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managing kitchen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brigades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members,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HotSchedules,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enforcing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HACCP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OSHA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safety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standards.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Improved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employee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11.08% through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shift-lead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mentoring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structure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one-on-one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check-ins,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reduced monthly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spoilage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$3,080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analyzing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adjusting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levels.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425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5">
        <w:r>
          <w:rPr>
            <w:color w:val="FFFFFF"/>
            <w:spacing w:val="-2"/>
          </w:rPr>
          <w:t>kathleen.valdez@example.c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spacing w:val="-2"/>
          <w:w w:val="105"/>
        </w:rPr>
        <w:t>Smyrna,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45"/>
      </w:pPr>
      <w:r>
        <w:rPr>
          <w:color w:val="FFFFFF"/>
          <w:w w:val="105"/>
        </w:rPr>
        <w:t>HACCP Compliance </w:t>
      </w:r>
      <w:r>
        <w:rPr>
          <w:color w:val="FFFFFF"/>
          <w:spacing w:val="-2"/>
          <w:w w:val="105"/>
        </w:rPr>
        <w:t>ServSafe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Safety HotSchedules</w:t>
      </w:r>
    </w:p>
    <w:p>
      <w:pPr>
        <w:pStyle w:val="BodyText"/>
        <w:spacing w:before="3"/>
        <w:ind w:left="647"/>
      </w:pPr>
      <w:r>
        <w:rPr>
          <w:color w:val="FFFFFF"/>
          <w:spacing w:val="-4"/>
          <w:w w:val="105"/>
        </w:rPr>
        <w:t>Meez</w:t>
      </w:r>
    </w:p>
    <w:p>
      <w:pPr>
        <w:pStyle w:val="BodyText"/>
        <w:spacing w:line="381" w:lineRule="auto" w:before="108"/>
        <w:ind w:left="647" w:right="45"/>
      </w:pPr>
      <w:r>
        <w:rPr>
          <w:color w:val="FFFFFF"/>
          <w:spacing w:val="-2"/>
          <w:w w:val="105"/>
        </w:rPr>
        <w:t>POS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System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Operations </w:t>
      </w:r>
      <w:r>
        <w:rPr>
          <w:color w:val="FFFFFF"/>
          <w:w w:val="105"/>
        </w:rPr>
        <w:t>Menu Costing</w:t>
      </w:r>
    </w:p>
    <w:p>
      <w:pPr>
        <w:pStyle w:val="BodyText"/>
        <w:spacing w:line="261" w:lineRule="auto" w:before="2"/>
        <w:ind w:left="647"/>
      </w:pPr>
      <w:r>
        <w:rPr>
          <w:color w:val="FFFFFF"/>
          <w:spacing w:val="-2"/>
          <w:w w:val="105"/>
        </w:rPr>
        <w:t>Staff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Labor Control</w:t>
      </w:r>
    </w:p>
    <w:p>
      <w:pPr>
        <w:pStyle w:val="BodyText"/>
        <w:spacing w:before="104"/>
        <w:ind w:left="647"/>
      </w:pPr>
      <w:r>
        <w:rPr>
          <w:color w:val="FFFFFF"/>
        </w:rPr>
        <w:t>FIFO</w:t>
      </w:r>
      <w:r>
        <w:rPr>
          <w:color w:val="FFFFFF"/>
          <w:spacing w:val="12"/>
        </w:rPr>
        <w:t> </w:t>
      </w:r>
      <w:r>
        <w:rPr>
          <w:color w:val="FFFFFF"/>
        </w:rPr>
        <w:t>Inventory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Rotation</w:t>
      </w:r>
    </w:p>
    <w:p>
      <w:pPr>
        <w:pStyle w:val="BodyText"/>
        <w:spacing w:line="261" w:lineRule="auto" w:before="123"/>
        <w:ind w:left="647"/>
      </w:pPr>
      <w:r>
        <w:rPr>
          <w:color w:val="FFFFFF"/>
          <w:spacing w:val="-2"/>
          <w:w w:val="105"/>
        </w:rPr>
        <w:t>Kitchen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Safety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OSHA Standards</w:t>
      </w:r>
    </w:p>
    <w:p>
      <w:pPr>
        <w:pStyle w:val="BodyText"/>
        <w:spacing w:before="103"/>
        <w:ind w:left="647"/>
      </w:pPr>
      <w:r>
        <w:rPr>
          <w:color w:val="FFFFFF"/>
        </w:rPr>
        <w:t>Waste</w:t>
      </w:r>
      <w:r>
        <w:rPr>
          <w:color w:val="FFFFFF"/>
          <w:spacing w:val="12"/>
        </w:rPr>
        <w:t> </w:t>
      </w:r>
      <w:r>
        <w:rPr>
          <w:color w:val="FFFFFF"/>
        </w:rPr>
        <w:t>Reduction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Analysis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before="33"/>
      </w:pPr>
      <w:r>
        <w:rPr>
          <w:w w:val="105"/>
        </w:rPr>
        <w:t>Sous</w:t>
      </w:r>
      <w:r>
        <w:rPr>
          <w:spacing w:val="4"/>
          <w:w w:val="105"/>
        </w:rPr>
        <w:t> </w:t>
      </w:r>
      <w:r>
        <w:rPr>
          <w:w w:val="105"/>
        </w:rPr>
        <w:t>Chef,</w:t>
      </w:r>
      <w:r>
        <w:rPr>
          <w:spacing w:val="-1"/>
          <w:w w:val="105"/>
        </w:rPr>
        <w:t> </w:t>
      </w:r>
      <w:r>
        <w:rPr>
          <w:w w:val="105"/>
        </w:rPr>
        <w:t>Appoquinimink</w:t>
      </w:r>
      <w:r>
        <w:rPr>
          <w:spacing w:val="5"/>
          <w:w w:val="105"/>
        </w:rPr>
        <w:t> </w:t>
      </w:r>
      <w:r>
        <w:rPr>
          <w:w w:val="105"/>
        </w:rPr>
        <w:t>Table</w:t>
      </w:r>
      <w:r>
        <w:rPr>
          <w:spacing w:val="5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w w:val="105"/>
        </w:rPr>
        <w:t>Tavern,</w:t>
      </w:r>
      <w:r>
        <w:rPr>
          <w:spacing w:val="6"/>
          <w:w w:val="105"/>
        </w:rPr>
        <w:t> </w:t>
      </w:r>
      <w:r>
        <w:rPr>
          <w:w w:val="105"/>
        </w:rPr>
        <w:t>Smyrna,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145" w:hanging="292"/>
        <w:jc w:val="left"/>
        <w:rPr>
          <w:sz w:val="18"/>
        </w:rPr>
      </w:pPr>
      <w:r>
        <w:rPr>
          <w:w w:val="105"/>
          <w:sz w:val="18"/>
        </w:rPr>
        <w:t>Improved employee retention by 11.08% over 18 months by introducing a shift-lead mentoring structure and weekly one-on-one check-ins with all 19 kitchen staff members.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276" w:hanging="292"/>
        <w:jc w:val="left"/>
        <w:rPr>
          <w:sz w:val="18"/>
        </w:rPr>
      </w:pPr>
      <w:r>
        <w:rPr>
          <w:w w:val="105"/>
          <w:sz w:val="18"/>
        </w:rPr>
        <w:t>Reduced kitchen incidents from 9 to 3 per quarter by redesigning station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layouts and posting updated OSHA-compliant safety checklists at each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workstation.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32" w:hanging="292"/>
        <w:jc w:val="left"/>
        <w:rPr>
          <w:sz w:val="18"/>
        </w:rPr>
      </w:pPr>
      <w:r>
        <w:rPr>
          <w:w w:val="105"/>
          <w:sz w:val="18"/>
        </w:rPr>
        <w:t>Managed a brigade of 19 cooks, prep workers, and dishwashers, building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weekly schedules in HotSchedules to hold overtime under 42 hours per pay </w:t>
      </w:r>
      <w:r>
        <w:rPr>
          <w:spacing w:val="-2"/>
          <w:w w:val="105"/>
          <w:sz w:val="18"/>
        </w:rPr>
        <w:t>period.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245" w:hanging="292"/>
        <w:jc w:val="left"/>
        <w:rPr>
          <w:sz w:val="18"/>
        </w:rPr>
      </w:pPr>
      <w:r>
        <w:rPr>
          <w:w w:val="105"/>
          <w:sz w:val="18"/>
        </w:rPr>
        <w:t>Resolved an average of 7 guest food-service complaints per week by coordinating re-fires within 8 minutes and following up with front-of-house </w:t>
      </w:r>
      <w:r>
        <w:rPr>
          <w:spacing w:val="-2"/>
          <w:w w:val="105"/>
          <w:sz w:val="18"/>
        </w:rPr>
        <w:t>leads.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0" w:after="0"/>
        <w:ind w:left="926" w:right="414" w:hanging="292"/>
        <w:jc w:val="left"/>
        <w:rPr>
          <w:sz w:val="18"/>
        </w:rPr>
      </w:pPr>
      <w:r>
        <w:rPr>
          <w:w w:val="105"/>
          <w:sz w:val="18"/>
        </w:rPr>
        <w:t>Supervised nightly deep-cleaning routines across all 6 kitchen stations, cutting post-close breakdown time from 55 to 37 minutes.</w:t>
      </w:r>
    </w:p>
    <w:p>
      <w:pPr>
        <w:pStyle w:val="BodyText"/>
        <w:spacing w:before="148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Heading2"/>
      </w:pPr>
      <w:r>
        <w:rPr>
          <w:w w:val="105"/>
        </w:rPr>
        <w:t>Line</w:t>
      </w:r>
      <w:r>
        <w:rPr>
          <w:spacing w:val="7"/>
          <w:w w:val="105"/>
        </w:rPr>
        <w:t> </w:t>
      </w:r>
      <w:r>
        <w:rPr>
          <w:w w:val="105"/>
        </w:rPr>
        <w:t>Cook</w:t>
      </w:r>
      <w:r>
        <w:rPr>
          <w:spacing w:val="7"/>
          <w:w w:val="105"/>
        </w:rPr>
        <w:t> </w:t>
      </w:r>
      <w:r>
        <w:rPr>
          <w:w w:val="105"/>
        </w:rPr>
        <w:t>Lead,</w:t>
      </w:r>
      <w:r>
        <w:rPr>
          <w:spacing w:val="8"/>
          <w:w w:val="105"/>
        </w:rPr>
        <w:t> </w:t>
      </w:r>
      <w:r>
        <w:rPr>
          <w:w w:val="105"/>
        </w:rPr>
        <w:t>Silver</w:t>
      </w:r>
      <w:r>
        <w:rPr>
          <w:spacing w:val="8"/>
          <w:w w:val="105"/>
        </w:rPr>
        <w:t> </w:t>
      </w:r>
      <w:r>
        <w:rPr>
          <w:w w:val="105"/>
        </w:rPr>
        <w:t>Lake</w:t>
      </w:r>
      <w:r>
        <w:rPr>
          <w:spacing w:val="7"/>
          <w:w w:val="105"/>
        </w:rPr>
        <w:t> </w:t>
      </w:r>
      <w:r>
        <w:rPr>
          <w:w w:val="105"/>
        </w:rPr>
        <w:t>Grille,</w:t>
      </w:r>
      <w:r>
        <w:rPr>
          <w:spacing w:val="9"/>
          <w:w w:val="105"/>
        </w:rPr>
        <w:t> </w:t>
      </w:r>
      <w:r>
        <w:rPr>
          <w:w w:val="105"/>
        </w:rPr>
        <w:t>Dover,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121" w:hanging="292"/>
        <w:jc w:val="left"/>
        <w:rPr>
          <w:sz w:val="18"/>
        </w:rPr>
      </w:pPr>
      <w:r>
        <w:rPr>
          <w:w w:val="105"/>
          <w:sz w:val="18"/>
        </w:rPr>
        <w:t>Directed a team of 11 line cooks during dinner service, maintaining plating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accuracy on 174 covers per evening shift.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964" w:hanging="292"/>
        <w:jc w:val="left"/>
        <w:rPr>
          <w:sz w:val="18"/>
        </w:rPr>
      </w:pPr>
      <w:r>
        <w:rPr>
          <w:w w:val="105"/>
          <w:sz w:val="18"/>
        </w:rPr>
        <w:t>Lowered burn and laceration incidents from 6 to 2 per quarter by conducting 15-minute safety briefings at the start of each shift.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104" w:after="0"/>
        <w:ind w:left="926" w:right="0" w:hanging="291"/>
        <w:jc w:val="left"/>
        <w:rPr>
          <w:sz w:val="18"/>
        </w:rPr>
      </w:pPr>
      <w:r>
        <w:rPr>
          <w:w w:val="105"/>
          <w:sz w:val="18"/>
        </w:rPr>
        <w:t>Analyzed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waste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logs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adjusted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par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levels,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spoilage</w:t>
      </w:r>
      <w:r>
        <w:rPr>
          <w:spacing w:val="21"/>
          <w:w w:val="105"/>
          <w:sz w:val="18"/>
        </w:rPr>
        <w:t> </w:t>
      </w:r>
      <w:r>
        <w:rPr>
          <w:spacing w:val="-5"/>
          <w:w w:val="105"/>
          <w:sz w:val="18"/>
        </w:rPr>
        <w:t>by</w:t>
      </w:r>
    </w:p>
    <w:p>
      <w:pPr>
        <w:pStyle w:val="BodyText"/>
        <w:spacing w:before="33"/>
        <w:ind w:left="926"/>
      </w:pPr>
      <w:r>
        <w:rPr>
          <w:w w:val="105"/>
        </w:rPr>
        <w:t>$3,080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w w:val="105"/>
        </w:rPr>
        <w:t>month</w:t>
      </w:r>
      <w:r>
        <w:rPr>
          <w:spacing w:val="16"/>
          <w:w w:val="105"/>
        </w:rPr>
        <w:t> </w:t>
      </w:r>
      <w:r>
        <w:rPr>
          <w:w w:val="105"/>
        </w:rPr>
        <w:t>across</w:t>
      </w:r>
      <w:r>
        <w:rPr>
          <w:spacing w:val="17"/>
          <w:w w:val="105"/>
        </w:rPr>
        <w:t> </w:t>
      </w:r>
      <w:r>
        <w:rPr>
          <w:w w:val="105"/>
        </w:rPr>
        <w:t>protein</w:t>
      </w:r>
      <w:r>
        <w:rPr>
          <w:spacing w:val="16"/>
          <w:w w:val="105"/>
        </w:rPr>
        <w:t> </w:t>
      </w: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dairy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categories.</w:t>
      </w:r>
    </w:p>
    <w:p>
      <w:pPr>
        <w:pStyle w:val="BodyText"/>
        <w:spacing w:before="153"/>
        <w:ind w:left="164"/>
      </w:pPr>
      <w:r>
        <w:rPr>
          <w:w w:val="105"/>
        </w:rPr>
        <w:t>2019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Line</w:t>
      </w:r>
      <w:r>
        <w:rPr>
          <w:spacing w:val="10"/>
          <w:w w:val="105"/>
        </w:rPr>
        <w:t> </w:t>
      </w:r>
      <w:r>
        <w:rPr>
          <w:w w:val="105"/>
        </w:rPr>
        <w:t>Cook,</w:t>
      </w:r>
      <w:r>
        <w:rPr>
          <w:spacing w:val="11"/>
          <w:w w:val="105"/>
        </w:rPr>
        <w:t> </w:t>
      </w:r>
      <w:r>
        <w:rPr>
          <w:w w:val="105"/>
        </w:rPr>
        <w:t>Brandywine</w:t>
      </w:r>
      <w:r>
        <w:rPr>
          <w:spacing w:val="10"/>
          <w:w w:val="105"/>
        </w:rPr>
        <w:t> </w:t>
      </w:r>
      <w:r>
        <w:rPr>
          <w:w w:val="105"/>
        </w:rPr>
        <w:t>Creek</w:t>
      </w:r>
      <w:r>
        <w:rPr>
          <w:spacing w:val="10"/>
          <w:w w:val="105"/>
        </w:rPr>
        <w:t> </w:t>
      </w:r>
      <w:r>
        <w:rPr>
          <w:w w:val="105"/>
        </w:rPr>
        <w:t>Kitchen,</w:t>
      </w:r>
      <w:r>
        <w:rPr>
          <w:spacing w:val="11"/>
          <w:w w:val="105"/>
        </w:rPr>
        <w:t> </w:t>
      </w:r>
      <w:r>
        <w:rPr>
          <w:w w:val="105"/>
        </w:rPr>
        <w:t>Middletown,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Heading2"/>
        <w:spacing w:after="0"/>
        <w:sectPr>
          <w:type w:val="continuous"/>
          <w:pgSz w:w="11920" w:h="16860"/>
          <w:pgMar w:top="980" w:bottom="280" w:left="283" w:right="425"/>
          <w:cols w:num="2" w:equalWidth="0">
            <w:col w:w="3143" w:space="559"/>
            <w:col w:w="7510"/>
          </w:cols>
        </w:sectPr>
      </w:pP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61" w:lineRule="auto" w:before="168" w:after="0"/>
        <w:ind w:left="4628" w:right="384" w:hanging="29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343162"/>
                            <a:ext cx="2286000" cy="836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36295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687"/>
                                </a:lnTo>
                                <a:lnTo>
                                  <a:pt x="0" y="5753087"/>
                                </a:lnTo>
                                <a:lnTo>
                                  <a:pt x="0" y="8362924"/>
                                </a:lnTo>
                                <a:lnTo>
                                  <a:pt x="2286000" y="8362924"/>
                                </a:lnTo>
                                <a:lnTo>
                                  <a:pt x="2286000" y="5753087"/>
                                </a:lnTo>
                                <a:lnTo>
                                  <a:pt x="2286000" y="26668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4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4378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343150"/>
                                </a:lnTo>
                                <a:lnTo>
                                  <a:pt x="2476487" y="2343150"/>
                                </a:lnTo>
                                <a:lnTo>
                                  <a:pt x="7568171" y="234316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609685"/>
                            <a:ext cx="2286000" cy="962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629775">
                                <a:moveTo>
                                  <a:pt x="2285999" y="9629688"/>
                                </a:moveTo>
                                <a:lnTo>
                                  <a:pt x="0" y="962968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629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576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290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67274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9056" id="docshapegroup1" coordorigin="0,0" coordsize="11919,16860">
                <v:shape style="position:absolute;left:119;top:3690;width:3600;height:13170" id="docshape2" coordorigin="120,3690" coordsize="3600,13170" path="m3720,3690l120,3690,120,4110,120,12750,120,16860,3720,16860,3720,12750,3720,4110,3720,3690xe" filled="true" fillcolor="#424242" stroked="false">
                  <v:path arrowok="t"/>
                  <v:fill type="solid"/>
                </v:shape>
                <v:shape style="position:absolute;left:0;top:0;width:11919;height:3691" id="docshape3" coordorigin="0,0" coordsize="11919,3691" path="m11918,0l3900,0,0,0,0,3690,3900,3690,11918,3690,11918,0xe" filled="true" fillcolor="#f2f2f2" stroked="false">
                  <v:path arrowok="t"/>
                  <v:fill type="solid"/>
                </v:shape>
                <v:shape style="position:absolute;left:120;top:960;width:3600;height:15165" id="docshape4" coordorigin="120,960" coordsize="3600,15165" path="m3720,16125l120,16125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6125xe" filled="true" fillcolor="#424242" stroked="false">
                  <v:path arrowok="t"/>
                  <v:fill type="solid"/>
                </v:shape>
                <v:shape style="position:absolute;left:322;top:1207;width:3195;height:3195" id="docshape5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6" stroked="false">
                  <v:imagedata r:id="rId6" o:title=""/>
                </v:shape>
                <v:shape style="position:absolute;left:630;top:5175;width:317;height:317" type="#_x0000_t75" id="docshape7" stroked="false">
                  <v:imagedata r:id="rId7" o:title=""/>
                </v:shape>
                <v:shape style="position:absolute;left:650;top:5760;width:275;height:317" type="#_x0000_t75" id="docshape8" stroked="false">
                  <v:imagedata r:id="rId8" o:title=""/>
                </v:shape>
                <v:shape style="position:absolute;left:631;top:6345;width:315;height:317" type="#_x0000_t75" id="docshape9" stroked="false">
                  <v:imagedata r:id="rId9" o:title=""/>
                </v:shape>
                <v:shape style="position:absolute;left:629;top:7665;width:75;height:3480" id="docshape10" coordorigin="630,7665" coordsize="75,3480" path="m705,11102l704,11097,700,11088,698,11084,691,11077,687,11075,678,11071,673,11070,662,11070,657,11071,648,11075,644,11077,637,11084,635,11088,631,11097,630,11102,630,11108,630,11113,631,11118,635,11127,637,11131,644,11138,648,11140,657,11144,662,11145,673,11145,678,11144,687,11140,691,11138,698,11131,700,11127,704,11118,705,11113,705,11102xm705,10547l704,10542,700,10533,698,10529,691,10522,687,10520,678,10516,673,10515,662,10515,657,10516,648,10520,644,10522,637,10529,635,10533,631,10542,630,10547,630,10553,630,10558,631,10563,635,10572,637,10576,644,10583,648,10585,657,10589,662,10590,673,10590,678,10589,687,10585,691,10583,698,10576,700,10572,704,10563,705,10558,705,10547xm705,10217l704,10212,700,10203,698,10199,691,10192,687,10190,678,10186,673,10185,662,10185,657,10186,648,10190,644,10192,637,10199,635,10203,631,10212,630,10217,630,10223,630,10228,631,10233,635,10242,637,10246,644,10253,648,10255,657,10259,662,10260,673,10260,678,10259,687,10255,691,10253,698,10246,700,10242,704,10233,705,10228,705,10217xm705,9662l704,9657,700,9648,698,9644,691,9637,687,9635,678,9631,673,9630,662,9630,657,9631,648,9635,644,9637,637,9644,635,9648,631,9657,630,9662,630,9668,630,9673,631,9678,635,9687,637,9691,644,9698,648,9700,657,9704,662,9705,673,9705,678,9704,687,9700,691,9698,698,9691,700,9687,704,9678,705,9673,705,9662xm705,9332l704,9327,700,9318,698,9314,691,9307,687,9305,678,9301,673,9300,662,9300,657,9301,648,9305,644,9307,637,9314,635,9318,631,9327,630,9332,630,9338,630,9343,631,9348,635,9357,637,9361,644,9368,648,9370,657,9374,662,9375,673,9375,678,9374,687,9370,691,9368,698,9361,700,9357,704,9348,705,9343,705,9332xm705,9002l704,8997,700,8988,698,8984,691,8977,687,8975,678,8971,673,8970,662,8970,657,8971,648,8975,644,8977,637,8984,635,8988,631,8997,630,9002,630,9008,630,9013,631,9018,635,9027,637,9031,644,9038,648,9040,657,9044,662,9045,673,9045,678,9044,687,9040,691,9038,698,9031,700,9027,704,9018,705,9013,705,9002xm705,8672l704,8667,700,8658,698,8654,691,8647,687,8645,678,8641,673,8640,662,8640,657,8641,648,8645,644,8647,637,8654,635,8658,631,8667,630,8672,630,8678,630,8683,631,8688,635,8697,637,8701,644,8708,648,8710,657,8714,662,8715,673,8715,678,8714,687,8710,691,8708,698,8701,700,8697,704,8688,705,8683,705,8672xm705,8357l704,8352,700,8343,698,8339,691,8332,687,8330,678,8326,673,8325,662,8325,657,8326,648,8330,644,8332,637,8339,635,8343,631,8352,630,8357,630,8363,630,8368,631,8373,635,8382,637,8386,644,8393,648,8395,657,8399,662,8400,673,8400,678,8399,687,8395,691,8393,698,8386,700,8382,704,8373,705,8368,705,8357xm705,8027l704,8022,700,8013,698,8009,691,8002,687,8000,678,7996,673,7995,662,7995,657,7996,648,8000,644,8002,637,8009,635,8013,631,8022,630,8027,630,8033,630,8038,631,8043,635,8052,637,8056,644,8063,648,8065,657,8069,662,8070,673,8070,678,8069,687,8065,691,8063,698,8056,700,8052,704,8043,705,8038,705,8027xm705,7697l704,7692,700,7683,698,7679,691,7672,687,7670,678,7666,673,7665,662,7665,657,7666,648,7670,644,7672,637,7679,635,7683,631,7692,630,7697,630,7703,630,7708,631,7713,635,7722,637,7726,644,7733,648,7735,657,7739,662,7740,673,7740,678,7739,687,7735,691,7733,698,7726,700,7722,704,7713,705,7708,705,769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Prepared and plated dishes for a 128-seat dining room, averaging 163 covers per shift with a POS ticket completion window under 14 minutes.</w:t>
      </w: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61" w:lineRule="auto" w:before="104" w:after="0"/>
        <w:ind w:left="4628" w:right="42" w:hanging="292"/>
        <w:jc w:val="left"/>
        <w:rPr>
          <w:sz w:val="18"/>
        </w:rPr>
      </w:pPr>
      <w:r>
        <w:rPr>
          <w:w w:val="105"/>
          <w:sz w:val="18"/>
        </w:rPr>
        <w:t>Reduced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slip-and-fall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establishing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 floor-mat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hourly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wet-floor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checks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service.</w:t>
      </w:r>
    </w:p>
    <w:p>
      <w:pPr>
        <w:pStyle w:val="ListParagraph"/>
        <w:numPr>
          <w:ilvl w:val="1"/>
          <w:numId w:val="1"/>
        </w:numPr>
        <w:tabs>
          <w:tab w:pos="4628" w:val="left" w:leader="none"/>
        </w:tabs>
        <w:spacing w:line="278" w:lineRule="auto" w:before="104" w:after="0"/>
        <w:ind w:left="4628" w:right="578" w:hanging="292"/>
        <w:jc w:val="left"/>
        <w:rPr>
          <w:sz w:val="18"/>
        </w:rPr>
      </w:pPr>
      <w:r>
        <w:rPr>
          <w:w w:val="105"/>
          <w:sz w:val="18"/>
        </w:rPr>
        <w:t>Documented 23 standardized recipes in Meez, cutting new-dish prep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variance from 9 to 4 minutes per plate.</w:t>
      </w:r>
    </w:p>
    <w:p>
      <w:pPr>
        <w:pStyle w:val="Heading1"/>
        <w:spacing w:before="183"/>
        <w:ind w:left="3717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AAS,</w:t>
      </w:r>
      <w:r>
        <w:rPr>
          <w:spacing w:val="8"/>
          <w:w w:val="105"/>
        </w:rPr>
        <w:t> </w:t>
      </w:r>
      <w:r>
        <w:rPr>
          <w:w w:val="105"/>
        </w:rPr>
        <w:t>Culinary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Arts</w:t>
      </w:r>
    </w:p>
    <w:p>
      <w:pPr>
        <w:pStyle w:val="BodyText"/>
        <w:spacing w:before="18"/>
        <w:ind w:left="3865"/>
      </w:pPr>
      <w:r>
        <w:rPr>
          <w:w w:val="105"/>
        </w:rPr>
        <w:t>Delaware</w:t>
      </w:r>
      <w:r>
        <w:rPr>
          <w:spacing w:val="6"/>
          <w:w w:val="105"/>
        </w:rPr>
        <w:t> </w:t>
      </w:r>
      <w:r>
        <w:rPr>
          <w:w w:val="105"/>
        </w:rPr>
        <w:t>Technical</w:t>
      </w:r>
      <w:r>
        <w:rPr>
          <w:spacing w:val="7"/>
          <w:w w:val="105"/>
        </w:rPr>
        <w:t> </w:t>
      </w:r>
      <w:r>
        <w:rPr>
          <w:w w:val="105"/>
        </w:rPr>
        <w:t>Community</w:t>
      </w:r>
      <w:r>
        <w:rPr>
          <w:spacing w:val="6"/>
          <w:w w:val="105"/>
        </w:rPr>
        <w:t> </w:t>
      </w:r>
      <w:r>
        <w:rPr>
          <w:w w:val="105"/>
        </w:rPr>
        <w:t>College,</w:t>
      </w:r>
      <w:r>
        <w:rPr>
          <w:spacing w:val="7"/>
          <w:w w:val="105"/>
        </w:rPr>
        <w:t> </w:t>
      </w:r>
      <w:r>
        <w:rPr>
          <w:w w:val="105"/>
        </w:rPr>
        <w:t>Stanton,</w:t>
      </w:r>
      <w:r>
        <w:rPr>
          <w:spacing w:val="6"/>
          <w:w w:val="105"/>
        </w:rPr>
        <w:t> </w:t>
      </w:r>
      <w:r>
        <w:rPr>
          <w:w w:val="105"/>
        </w:rPr>
        <w:t>DE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25"/>
      </w:pPr>
    </w:p>
    <w:p>
      <w:pPr>
        <w:pStyle w:val="Heading1"/>
        <w:ind w:left="3717"/>
      </w:pPr>
      <w:r>
        <w:rPr>
          <w:color w:val="424242"/>
          <w:spacing w:val="-2"/>
        </w:rPr>
        <w:t>CERTIFICATIONS</w:t>
      </w:r>
    </w:p>
    <w:p>
      <w:pPr>
        <w:pStyle w:val="BodyText"/>
        <w:tabs>
          <w:tab w:pos="4163" w:val="left" w:leader="none"/>
        </w:tabs>
        <w:spacing w:before="171"/>
        <w:ind w:left="3871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Certified</w:t>
      </w:r>
      <w:r>
        <w:rPr>
          <w:spacing w:val="16"/>
          <w:w w:val="105"/>
        </w:rPr>
        <w:t> </w:t>
      </w:r>
      <w:r>
        <w:rPr>
          <w:w w:val="105"/>
        </w:rPr>
        <w:t>Sous</w:t>
      </w:r>
      <w:r>
        <w:rPr>
          <w:spacing w:val="16"/>
          <w:w w:val="105"/>
        </w:rPr>
        <w:t> </w:t>
      </w:r>
      <w:r>
        <w:rPr>
          <w:w w:val="105"/>
        </w:rPr>
        <w:t>Chef,</w:t>
      </w:r>
      <w:r>
        <w:rPr>
          <w:spacing w:val="16"/>
          <w:w w:val="105"/>
        </w:rPr>
        <w:t> </w:t>
      </w:r>
      <w:r>
        <w:rPr>
          <w:w w:val="105"/>
        </w:rPr>
        <w:t>American</w:t>
      </w:r>
      <w:r>
        <w:rPr>
          <w:spacing w:val="16"/>
          <w:w w:val="105"/>
        </w:rPr>
        <w:t> </w:t>
      </w:r>
      <w:r>
        <w:rPr>
          <w:w w:val="105"/>
        </w:rPr>
        <w:t>Culinary</w:t>
      </w:r>
      <w:r>
        <w:rPr>
          <w:spacing w:val="16"/>
          <w:w w:val="105"/>
        </w:rPr>
        <w:t> </w:t>
      </w:r>
      <w:r>
        <w:rPr>
          <w:w w:val="105"/>
        </w:rPr>
        <w:t>Federation,</w:t>
      </w:r>
      <w:r>
        <w:rPr>
          <w:spacing w:val="16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9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28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1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61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3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24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45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66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926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thleen.valdez@example.c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2026-10-11T02:06:08Z</dcterms:created>
  <dcterms:modified xsi:type="dcterms:W3CDTF">2026-10-11T02:06:08Z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