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48"/>
        <w:ind w:left="4218" w:right="395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714625" cy="1038225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714625" cy="10382250"/>
                          <a:chExt cx="2714625" cy="103822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9" y="0"/>
                            <a:ext cx="2466975" cy="1038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382250">
                                <a:moveTo>
                                  <a:pt x="2466974" y="10382249"/>
                                </a:moveTo>
                                <a:lnTo>
                                  <a:pt x="0" y="103822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382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2676524"/>
                            <a:ext cx="2571750" cy="4657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4657725">
                                <a:moveTo>
                                  <a:pt x="828662" y="200774"/>
                                </a:moveTo>
                                <a:lnTo>
                                  <a:pt x="824928" y="161607"/>
                                </a:lnTo>
                                <a:lnTo>
                                  <a:pt x="813841" y="123939"/>
                                </a:lnTo>
                                <a:lnTo>
                                  <a:pt x="795832" y="89230"/>
                                </a:lnTo>
                                <a:lnTo>
                                  <a:pt x="771613" y="58813"/>
                                </a:lnTo>
                                <a:lnTo>
                                  <a:pt x="742086" y="33845"/>
                                </a:lnTo>
                                <a:lnTo>
                                  <a:pt x="708406" y="15290"/>
                                </a:lnTo>
                                <a:lnTo>
                                  <a:pt x="671855" y="3860"/>
                                </a:lnTo>
                                <a:lnTo>
                                  <a:pt x="633857" y="0"/>
                                </a:lnTo>
                                <a:lnTo>
                                  <a:pt x="623392" y="241"/>
                                </a:lnTo>
                                <a:lnTo>
                                  <a:pt x="585609" y="6019"/>
                                </a:lnTo>
                                <a:lnTo>
                                  <a:pt x="549656" y="19291"/>
                                </a:lnTo>
                                <a:lnTo>
                                  <a:pt x="516902" y="39522"/>
                                </a:lnTo>
                                <a:lnTo>
                                  <a:pt x="488607" y="65951"/>
                                </a:lnTo>
                                <a:lnTo>
                                  <a:pt x="465848" y="97574"/>
                                </a:lnTo>
                                <a:lnTo>
                                  <a:pt x="449529" y="133146"/>
                                </a:lnTo>
                                <a:lnTo>
                                  <a:pt x="440245" y="171323"/>
                                </a:lnTo>
                                <a:lnTo>
                                  <a:pt x="438137" y="200774"/>
                                </a:lnTo>
                                <a:lnTo>
                                  <a:pt x="438137" y="208813"/>
                                </a:lnTo>
                                <a:lnTo>
                                  <a:pt x="441883" y="247980"/>
                                </a:lnTo>
                                <a:lnTo>
                                  <a:pt x="452970" y="285648"/>
                                </a:lnTo>
                                <a:lnTo>
                                  <a:pt x="470979" y="320357"/>
                                </a:lnTo>
                                <a:lnTo>
                                  <a:pt x="495198" y="350774"/>
                                </a:lnTo>
                                <a:lnTo>
                                  <a:pt x="524725" y="375742"/>
                                </a:lnTo>
                                <a:lnTo>
                                  <a:pt x="558406" y="394296"/>
                                </a:lnTo>
                                <a:lnTo>
                                  <a:pt x="594956" y="405726"/>
                                </a:lnTo>
                                <a:lnTo>
                                  <a:pt x="632955" y="409575"/>
                                </a:lnTo>
                                <a:lnTo>
                                  <a:pt x="643420" y="409333"/>
                                </a:lnTo>
                                <a:lnTo>
                                  <a:pt x="681202" y="403567"/>
                                </a:lnTo>
                                <a:lnTo>
                                  <a:pt x="717156" y="390296"/>
                                </a:lnTo>
                                <a:lnTo>
                                  <a:pt x="749909" y="370065"/>
                                </a:lnTo>
                                <a:lnTo>
                                  <a:pt x="778205" y="343636"/>
                                </a:lnTo>
                                <a:lnTo>
                                  <a:pt x="800963" y="312013"/>
                                </a:lnTo>
                                <a:lnTo>
                                  <a:pt x="817283" y="276440"/>
                                </a:lnTo>
                                <a:lnTo>
                                  <a:pt x="826566" y="238264"/>
                                </a:lnTo>
                                <a:lnTo>
                                  <a:pt x="828662" y="208813"/>
                                </a:lnTo>
                                <a:lnTo>
                                  <a:pt x="828662" y="200774"/>
                                </a:lnTo>
                                <a:close/>
                              </a:path>
                              <a:path w="2571750" h="4657725">
                                <a:moveTo>
                                  <a:pt x="2571737" y="4519612"/>
                                </a:moveTo>
                                <a:lnTo>
                                  <a:pt x="2565793" y="4479518"/>
                                </a:lnTo>
                                <a:lnTo>
                                  <a:pt x="2548471" y="4442892"/>
                                </a:lnTo>
                                <a:lnTo>
                                  <a:pt x="2521254" y="4412856"/>
                                </a:lnTo>
                                <a:lnTo>
                                  <a:pt x="2486482" y="4392015"/>
                                </a:lnTo>
                                <a:lnTo>
                                  <a:pt x="2447163" y="4382173"/>
                                </a:lnTo>
                                <a:lnTo>
                                  <a:pt x="2433624" y="4381500"/>
                                </a:lnTo>
                                <a:lnTo>
                                  <a:pt x="0" y="4381500"/>
                                </a:lnTo>
                                <a:lnTo>
                                  <a:pt x="0" y="4657725"/>
                                </a:lnTo>
                                <a:lnTo>
                                  <a:pt x="2433624" y="4657725"/>
                                </a:lnTo>
                                <a:lnTo>
                                  <a:pt x="2473718" y="4651781"/>
                                </a:lnTo>
                                <a:lnTo>
                                  <a:pt x="2510358" y="4634458"/>
                                </a:lnTo>
                                <a:lnTo>
                                  <a:pt x="2540393" y="4607242"/>
                                </a:lnTo>
                                <a:lnTo>
                                  <a:pt x="2561234" y="4572470"/>
                                </a:lnTo>
                                <a:lnTo>
                                  <a:pt x="2571077" y="4533150"/>
                                </a:lnTo>
                                <a:lnTo>
                                  <a:pt x="2571737" y="4519612"/>
                                </a:lnTo>
                                <a:close/>
                              </a:path>
                              <a:path w="2571750" h="4657725">
                                <a:moveTo>
                                  <a:pt x="2571737" y="1785937"/>
                                </a:moveTo>
                                <a:lnTo>
                                  <a:pt x="2565793" y="1745856"/>
                                </a:lnTo>
                                <a:lnTo>
                                  <a:pt x="2548471" y="1709216"/>
                                </a:lnTo>
                                <a:lnTo>
                                  <a:pt x="2521254" y="1679181"/>
                                </a:lnTo>
                                <a:lnTo>
                                  <a:pt x="2486482" y="1658340"/>
                                </a:lnTo>
                                <a:lnTo>
                                  <a:pt x="2447163" y="1648498"/>
                                </a:lnTo>
                                <a:lnTo>
                                  <a:pt x="2433624" y="1647825"/>
                                </a:lnTo>
                                <a:lnTo>
                                  <a:pt x="0" y="1647825"/>
                                </a:lnTo>
                                <a:lnTo>
                                  <a:pt x="0" y="1924050"/>
                                </a:lnTo>
                                <a:lnTo>
                                  <a:pt x="2433624" y="1924050"/>
                                </a:lnTo>
                                <a:lnTo>
                                  <a:pt x="2473718" y="1918106"/>
                                </a:lnTo>
                                <a:lnTo>
                                  <a:pt x="2510358" y="1900783"/>
                                </a:lnTo>
                                <a:lnTo>
                                  <a:pt x="2540393" y="1873567"/>
                                </a:lnTo>
                                <a:lnTo>
                                  <a:pt x="2561234" y="1838794"/>
                                </a:lnTo>
                                <a:lnTo>
                                  <a:pt x="2571077" y="1799475"/>
                                </a:lnTo>
                                <a:lnTo>
                                  <a:pt x="2571737" y="17859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517" y="2771774"/>
                            <a:ext cx="156998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438149" y="315277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2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1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60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90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38499"/>
                            <a:ext cx="219072" cy="224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38149" y="3629024"/>
                            <a:ext cx="390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0525" h="400050">
                                <a:moveTo>
                                  <a:pt x="194093" y="400049"/>
                                </a:moveTo>
                                <a:lnTo>
                                  <a:pt x="146921" y="394053"/>
                                </a:lnTo>
                                <a:lnTo>
                                  <a:pt x="111097" y="380841"/>
                                </a:lnTo>
                                <a:lnTo>
                                  <a:pt x="78462" y="360680"/>
                                </a:lnTo>
                                <a:lnTo>
                                  <a:pt x="50271" y="334345"/>
                                </a:lnTo>
                                <a:lnTo>
                                  <a:pt x="27606" y="302848"/>
                                </a:lnTo>
                                <a:lnTo>
                                  <a:pt x="11340" y="267400"/>
                                </a:lnTo>
                                <a:lnTo>
                                  <a:pt x="2097" y="229363"/>
                                </a:lnTo>
                                <a:lnTo>
                                  <a:pt x="0" y="200024"/>
                                </a:lnTo>
                                <a:lnTo>
                                  <a:pt x="233" y="190198"/>
                                </a:lnTo>
                                <a:lnTo>
                                  <a:pt x="5818" y="151410"/>
                                </a:lnTo>
                                <a:lnTo>
                                  <a:pt x="18638" y="114491"/>
                                </a:lnTo>
                                <a:lnTo>
                                  <a:pt x="38202" y="80859"/>
                                </a:lnTo>
                                <a:lnTo>
                                  <a:pt x="63756" y="51807"/>
                                </a:lnTo>
                                <a:lnTo>
                                  <a:pt x="94318" y="28450"/>
                                </a:lnTo>
                                <a:lnTo>
                                  <a:pt x="128716" y="11687"/>
                                </a:lnTo>
                                <a:lnTo>
                                  <a:pt x="165625" y="2161"/>
                                </a:lnTo>
                                <a:lnTo>
                                  <a:pt x="196431" y="0"/>
                                </a:lnTo>
                                <a:lnTo>
                                  <a:pt x="205966" y="240"/>
                                </a:lnTo>
                                <a:lnTo>
                                  <a:pt x="252774" y="8610"/>
                                </a:lnTo>
                                <a:lnTo>
                                  <a:pt x="287927" y="23616"/>
                                </a:lnTo>
                                <a:lnTo>
                                  <a:pt x="319564" y="45401"/>
                                </a:lnTo>
                                <a:lnTo>
                                  <a:pt x="346469" y="73128"/>
                                </a:lnTo>
                                <a:lnTo>
                                  <a:pt x="367608" y="105732"/>
                                </a:lnTo>
                                <a:lnTo>
                                  <a:pt x="382169" y="141959"/>
                                </a:lnTo>
                                <a:lnTo>
                                  <a:pt x="389592" y="180418"/>
                                </a:lnTo>
                                <a:lnTo>
                                  <a:pt x="390524" y="200024"/>
                                </a:lnTo>
                                <a:lnTo>
                                  <a:pt x="390291" y="209851"/>
                                </a:lnTo>
                                <a:lnTo>
                                  <a:pt x="384706" y="248638"/>
                                </a:lnTo>
                                <a:lnTo>
                                  <a:pt x="371885" y="285557"/>
                                </a:lnTo>
                                <a:lnTo>
                                  <a:pt x="352322" y="319189"/>
                                </a:lnTo>
                                <a:lnTo>
                                  <a:pt x="326768" y="348242"/>
                                </a:lnTo>
                                <a:lnTo>
                                  <a:pt x="296205" y="371599"/>
                                </a:lnTo>
                                <a:lnTo>
                                  <a:pt x="261808" y="388362"/>
                                </a:lnTo>
                                <a:lnTo>
                                  <a:pt x="224899" y="397887"/>
                                </a:lnTo>
                                <a:lnTo>
                                  <a:pt x="194093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8683" y="3714749"/>
                            <a:ext cx="194667" cy="219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380999"/>
                            <a:ext cx="2047874" cy="20383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885378" y="2823705"/>
                            <a:ext cx="119697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Lewistown,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MT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885378" y="3299955"/>
                            <a:ext cx="85090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(406)</w:t>
                              </w:r>
                              <w:r>
                                <w:rPr>
                                  <w:spacing w:val="14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0125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885378" y="3766680"/>
                            <a:ext cx="149987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9">
                                <w:r>
                                  <w:rPr>
                                    <w:spacing w:val="-2"/>
                                    <w:sz w:val="18"/>
                                  </w:rPr>
                                  <w:t>farah.sutton@example.com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07032" y="4404852"/>
                            <a:ext cx="887094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FFFFFF"/>
                                  <w:spacing w:val="40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K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-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w w:val="105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-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105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36810" y="4742657"/>
                            <a:ext cx="83185" cy="205358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31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15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  <w:p>
                              <w:pPr>
                                <w:spacing w:line="343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625673" y="4804905"/>
                            <a:ext cx="1800225" cy="1946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CMMS</w:t>
                              </w:r>
                              <w:r>
                                <w:rPr>
                                  <w:spacing w:val="2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software</w:t>
                              </w:r>
                            </w:p>
                            <w:p>
                              <w:pPr>
                                <w:spacing w:line="364" w:lineRule="auto" w:before="108"/>
                                <w:ind w:left="0" w:right="1451" w:firstLine="0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Electrical tester Plumbing</w:t>
                              </w:r>
                              <w:r>
                                <w:rPr>
                                  <w:spacing w:val="2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snake</w:t>
                              </w:r>
                            </w:p>
                            <w:p>
                              <w:pPr>
                                <w:spacing w:line="364" w:lineRule="auto" w:before="15"/>
                                <w:ind w:left="0" w:right="497" w:firstLine="0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Lockout/tagout procedures Fall-protection procedures Hand tools</w:t>
                              </w:r>
                            </w:p>
                            <w:p>
                              <w:pPr>
                                <w:spacing w:before="17"/>
                                <w:ind w:left="0" w:right="0" w:firstLine="0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Power</w:t>
                              </w:r>
                              <w:r>
                                <w:rPr>
                                  <w:spacing w:val="2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drill</w:t>
                              </w:r>
                            </w:p>
                            <w:p>
                              <w:pPr>
                                <w:spacing w:line="364" w:lineRule="auto" w:before="108"/>
                                <w:ind w:left="0" w:right="18" w:firstLine="0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Precision measuring instruments Drywall repair</w:t>
                              </w:r>
                            </w:p>
                            <w:p>
                              <w:pPr>
                                <w:spacing w:before="15"/>
                                <w:ind w:left="0" w:right="0" w:firstLine="0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Microsoft</w:t>
                              </w:r>
                              <w:r>
                                <w:rPr>
                                  <w:spacing w:val="2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Outlook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07032" y="7138527"/>
                            <a:ext cx="125539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T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436810" y="7476332"/>
                            <a:ext cx="83185" cy="224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52" w:lineRule="exact" w:before="0"/>
                                <w:ind w:left="0" w:right="0" w:firstLine="0"/>
                                <w:jc w:val="left"/>
                                <w:rPr>
                                  <w:sz w:val="31"/>
                                </w:rPr>
                              </w:pPr>
                              <w:r>
                                <w:rPr>
                                  <w:spacing w:val="-10"/>
                                  <w:sz w:val="31"/>
                                </w:rPr>
                                <w:t>•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625673" y="7538580"/>
                            <a:ext cx="1910080" cy="5467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OSHA</w:t>
                              </w:r>
                              <w:r>
                                <w:rPr>
                                  <w:spacing w:val="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10-Hour</w:t>
                              </w:r>
                              <w:r>
                                <w:rPr>
                                  <w:spacing w:val="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18"/>
                                </w:rPr>
                                <w:t>Construction,</w:t>
                              </w:r>
                            </w:p>
                            <w:p>
                              <w:pPr>
                                <w:spacing w:line="261" w:lineRule="auto" w:before="3"/>
                                <w:ind w:left="0" w:right="18" w:firstLine="0"/>
                                <w:jc w:val="both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OSHA Outreach Training Program, through OSHA-authorized trainers,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2021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13.75pt;height:817.5pt;mso-position-horizontal-relative:page;mso-position-vertical-relative:page;z-index:15729664" id="docshapegroup1" coordorigin="0,0" coordsize="4275,16350">
                <v:rect style="position:absolute;left:390;top:0;width:3885;height:16350" id="docshape2" filled="true" fillcolor="#f5f5f5" stroked="false">
                  <v:fill type="solid"/>
                </v:rect>
                <v:shape style="position:absolute;left:0;top:4215;width:4050;height:7335" id="docshape3" coordorigin="0,4215" coordsize="4050,7335" path="m1305,4531l1305,4516,1304,4500,1302,4485,1299,4469,1296,4454,1292,4439,1287,4425,1282,4410,1276,4396,1269,4382,1261,4369,1253,4356,1245,4343,1235,4331,1226,4319,1215,4308,1204,4297,1193,4287,1181,4277,1169,4268,1156,4260,1143,4252,1129,4245,1116,4239,1102,4233,1087,4229,1073,4224,1058,4221,1043,4218,1028,4217,1013,4215,998,4215,982,4215,967,4217,952,4218,937,4221,922,4224,908,4229,893,4233,879,4239,866,4245,852,4252,839,4260,826,4268,814,4277,802,4287,791,4297,780,4308,769,4319,760,4331,750,4343,742,4356,734,4369,726,4382,719,4396,713,4410,708,4425,703,4439,699,4454,696,4469,693,4485,691,4500,690,4516,690,4531,690,4544,690,4559,691,4575,693,4590,696,4606,699,4621,703,4636,708,4650,713,4665,719,4679,726,4693,734,4706,742,4719,750,4732,760,4744,769,4756,780,4767,791,4778,802,4788,814,4798,826,4807,839,4815,852,4823,866,4830,879,4836,893,4842,908,4846,922,4851,937,4854,952,4857,967,4858,982,4860,997,4860,1013,4860,1028,4858,1043,4857,1058,4854,1073,4851,1087,4846,1102,4842,1116,4836,1129,4830,1143,4823,1156,4815,1169,4807,1181,4798,1193,4788,1204,4778,1215,4767,1226,4756,1235,4744,1245,4732,1253,4719,1261,4706,1269,4693,1276,4679,1282,4665,1287,4650,1292,4636,1296,4621,1299,4606,1302,4590,1304,4575,1305,4559,1305,4544,1305,4531xm4050,11332l4050,11322,4049,11311,4048,11301,4046,11290,4043,11280,4041,11269,4037,11259,4033,11249,4029,11239,4024,11230,4019,11221,4013,11212,4007,11203,4001,11195,3994,11186,3986,11179,3979,11171,3970,11164,3962,11158,3953,11152,3944,11146,3935,11141,3926,11136,3916,11132,3906,11128,3896,11124,3885,11122,3875,11119,3864,11117,3854,11116,3843,11115,3832,11115,0,11115,0,11550,3832,11550,3843,11550,3854,11549,3864,11548,3875,11546,3885,11543,3896,11541,3906,11537,3916,11533,3926,11529,3935,11524,3944,11519,3953,11513,3962,11507,3970,11501,3979,11494,3986,11486,3994,11479,4001,11470,4007,11462,4013,11453,4019,11444,4024,11435,4029,11426,4033,11416,4037,11406,4041,11396,4043,11385,4046,11375,4048,11364,4049,11354,4050,11343,4050,11332xm4050,7027l4050,7017,4049,7006,4048,6996,4046,6985,4043,6975,4041,6964,4037,6954,4033,6944,4029,6934,4024,6925,4019,6916,4013,6907,4007,6898,4001,6890,3994,6881,3986,6874,3979,6866,3970,6859,3962,6853,3953,6847,3944,6841,3935,6836,3926,6831,3916,6827,3906,6823,3896,6819,3885,6817,3875,6814,3864,6812,3854,6811,3843,6810,3832,6810,0,6810,0,7245,3832,7245,3843,7245,3854,7244,3864,7243,3875,7241,3885,7238,3896,7236,3906,7232,3916,7228,3926,7224,3935,7219,3944,7214,3953,7208,3962,7202,3970,7196,3979,7189,3986,7181,3994,7174,4001,7165,4007,7157,4013,7148,4019,7139,4024,7130,4029,7121,4033,7111,4037,7101,4041,7091,4043,7080,4046,7070,4048,7059,4049,7049,4050,7038,4050,7027xe" filled="true" fillcolor="#424242" stroked="false">
                  <v:path arrowok="t"/>
                  <v:fill type="solid"/>
                </v:shape>
                <v:shape style="position:absolute;left:877;top:4365;width:248;height:345" type="#_x0000_t75" id="docshape4" stroked="false">
                  <v:imagedata r:id="rId5" o:title=""/>
                </v:shape>
                <v:shape style="position:absolute;left:690;top:4965;width:615;height:630" id="docshape5" coordorigin="690,4965" coordsize="615,630" path="m996,5595l921,5586,865,5565,814,5533,769,5492,733,5442,708,5386,693,5326,690,5280,690,5265,699,5203,719,5145,750,5092,790,5047,839,5010,893,4983,951,4968,999,4965,1014,4965,1088,4979,1143,5002,1193,5036,1236,5080,1269,5132,1292,5189,1304,5249,1305,5280,1305,5295,1296,5357,1276,5415,1245,5468,1205,5513,1156,5550,1102,5577,1044,5592,996,5595xe" filled="true" fillcolor="#424242" stroked="false">
                  <v:path arrowok="t"/>
                  <v:fill type="solid"/>
                </v:shape>
                <v:shape style="position:absolute;left:825;top:5100;width:345;height:354" type="#_x0000_t75" id="docshape6" stroked="false">
                  <v:imagedata r:id="rId6" o:title=""/>
                </v:shape>
                <v:shape style="position:absolute;left:690;top:5715;width:615;height:630" id="docshape7" coordorigin="690,5715" coordsize="615,630" path="m996,6345l921,6336,865,6315,814,6283,769,6242,733,6192,708,6136,693,6076,690,6030,690,6015,699,5953,719,5895,750,5842,790,5797,839,5760,893,5733,951,5718,999,5715,1014,5715,1088,5729,1143,5752,1193,5786,1236,5830,1269,5882,1292,5939,1304,5999,1305,6030,1305,6045,1296,6107,1276,6165,1245,6218,1205,6263,1156,6300,1102,6327,1044,6342,996,6345xe" filled="true" fillcolor="#424242" stroked="false">
                  <v:path arrowok="t"/>
                  <v:fill type="solid"/>
                </v:shape>
                <v:shape style="position:absolute;left:848;top:5850;width:307;height:345" type="#_x0000_t75" id="docshape8" stroked="false">
                  <v:imagedata r:id="rId7" o:title=""/>
                </v:shape>
                <v:shape style="position:absolute;left:720;top:600;width:3225;height:3210" type="#_x0000_t75" id="docshape9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394;top:4446;width:1885;height:186" type="#_x0000_t202" id="docshape10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Lewistown,</w:t>
                        </w:r>
                        <w:r>
                          <w:rPr>
                            <w:spacing w:val="3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MT</w:t>
                        </w:r>
                        <w:r>
                          <w:rPr>
                            <w:spacing w:val="3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v:shape style="position:absolute;left:1394;top:5196;width:1340;height:186" type="#_x0000_t202" id="docshape11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(406)</w:t>
                        </w:r>
                        <w:r>
                          <w:rPr>
                            <w:spacing w:val="14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0125</w:t>
                        </w:r>
                      </w:p>
                    </w:txbxContent>
                  </v:textbox>
                  <w10:wrap type="none"/>
                </v:shape>
                <v:shape style="position:absolute;left:1394;top:5931;width:2362;height:186" type="#_x0000_t202" id="docshape12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9">
                          <w:r>
                            <w:rPr>
                              <w:spacing w:val="-2"/>
                              <w:sz w:val="18"/>
                            </w:rPr>
                            <w:t>farah.sutton@example.com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483;top:6936;width:1397;height:186" type="#_x0000_t202" id="docshape13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K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Y</w:t>
                        </w:r>
                        <w:r>
                          <w:rPr>
                            <w:b/>
                            <w:color w:val="FFFFFF"/>
                            <w:spacing w:val="40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K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w w:val="105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-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105"/>
                            <w:sz w:val="18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687;top:7468;width:131;height:3234" type="#_x0000_t202" id="docshape14" filled="false" stroked="false">
                  <v:textbox inset="0,0,0,0">
                    <w:txbxContent>
                      <w:p>
                        <w:pPr>
                          <w:spacing w:line="331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15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  <w:p>
                        <w:pPr>
                          <w:spacing w:line="343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7566;width:2835;height:3066" type="#_x0000_t202" id="docshape15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CMMS</w:t>
                        </w:r>
                        <w:r>
                          <w:rPr>
                            <w:spacing w:val="2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software</w:t>
                        </w:r>
                      </w:p>
                      <w:p>
                        <w:pPr>
                          <w:spacing w:line="364" w:lineRule="auto" w:before="108"/>
                          <w:ind w:left="0" w:right="1451" w:firstLine="0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Electrical tester Plumbing</w:t>
                        </w:r>
                        <w:r>
                          <w:rPr>
                            <w:spacing w:val="2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snake</w:t>
                        </w:r>
                      </w:p>
                      <w:p>
                        <w:pPr>
                          <w:spacing w:line="364" w:lineRule="auto" w:before="15"/>
                          <w:ind w:left="0" w:right="497" w:firstLine="0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Lockout/tagout procedures Fall-protection procedures Hand tools</w:t>
                        </w:r>
                      </w:p>
                      <w:p>
                        <w:pPr>
                          <w:spacing w:before="17"/>
                          <w:ind w:left="0" w:right="0" w:firstLine="0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Power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drill</w:t>
                        </w:r>
                      </w:p>
                      <w:p>
                        <w:pPr>
                          <w:spacing w:line="364" w:lineRule="auto" w:before="108"/>
                          <w:ind w:left="0" w:right="18" w:firstLine="0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Precision measuring instruments Drywall repair</w:t>
                        </w:r>
                      </w:p>
                      <w:p>
                        <w:pPr>
                          <w:spacing w:before="15"/>
                          <w:ind w:left="0" w:right="0" w:firstLine="0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Microsoft</w:t>
                        </w:r>
                        <w:r>
                          <w:rPr>
                            <w:spacing w:val="2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Outlook</w:t>
                        </w:r>
                      </w:p>
                    </w:txbxContent>
                  </v:textbox>
                  <w10:wrap type="none"/>
                </v:shape>
                <v:shape style="position:absolute;left:483;top:11241;width:1977;height:186" type="#_x0000_t202" id="docshape16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T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S</w:t>
                        </w:r>
                      </w:p>
                    </w:txbxContent>
                  </v:textbox>
                  <w10:wrap type="none"/>
                </v:shape>
                <v:shape style="position:absolute;left:687;top:11773;width:131;height:354" type="#_x0000_t202" id="docshape17" filled="false" stroked="false">
                  <v:textbox inset="0,0,0,0">
                    <w:txbxContent>
                      <w:p>
                        <w:pPr>
                          <w:spacing w:line="352" w:lineRule="exact" w:before="0"/>
                          <w:ind w:left="0" w:right="0" w:firstLine="0"/>
                          <w:jc w:val="left"/>
                          <w:rPr>
                            <w:sz w:val="31"/>
                          </w:rPr>
                        </w:pPr>
                        <w:r>
                          <w:rPr>
                            <w:spacing w:val="-10"/>
                            <w:sz w:val="31"/>
                          </w:rPr>
                          <w:t>•</w:t>
                        </w:r>
                      </w:p>
                    </w:txbxContent>
                  </v:textbox>
                  <w10:wrap type="none"/>
                </v:shape>
                <v:shape style="position:absolute;left:985;top:11871;width:3008;height:861" type="#_x0000_t202" id="docshape18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OSHA</w:t>
                        </w:r>
                        <w:r>
                          <w:rPr>
                            <w:spacing w:val="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10-Hour</w:t>
                        </w:r>
                        <w:r>
                          <w:rPr>
                            <w:spacing w:val="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18"/>
                          </w:rPr>
                          <w:t>Construction,</w:t>
                        </w:r>
                      </w:p>
                      <w:p>
                        <w:pPr>
                          <w:spacing w:line="261" w:lineRule="auto" w:before="3"/>
                          <w:ind w:left="0" w:right="18" w:firstLine="0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OSHA Outreach Training Program, through OSHA-authorized trainers, 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2021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424242"/>
          <w:spacing w:val="11"/>
          <w:sz w:val="74"/>
        </w:rPr>
        <w:t>Farah</w:t>
      </w:r>
      <w:r>
        <w:rPr>
          <w:b/>
          <w:color w:val="424242"/>
          <w:spacing w:val="30"/>
          <w:sz w:val="74"/>
        </w:rPr>
        <w:t> </w:t>
      </w:r>
      <w:r>
        <w:rPr>
          <w:color w:val="424242"/>
          <w:spacing w:val="9"/>
          <w:sz w:val="74"/>
        </w:rPr>
        <w:t>Sutton</w:t>
      </w:r>
    </w:p>
    <w:p>
      <w:pPr>
        <w:pStyle w:val="Heading1"/>
      </w:pPr>
      <w:r>
        <w:rPr>
          <w:color w:val="424242"/>
          <w:spacing w:val="-2"/>
          <w:w w:val="105"/>
        </w:rPr>
        <w:t>Handyman</w:t>
      </w:r>
    </w:p>
    <w:p>
      <w:pPr>
        <w:pStyle w:val="BodyText"/>
        <w:spacing w:before="10"/>
        <w:ind w:left="0"/>
        <w:rPr>
          <w:b/>
        </w:rPr>
      </w:pPr>
    </w:p>
    <w:p>
      <w:pPr>
        <w:spacing w:line="268" w:lineRule="auto" w:before="0"/>
        <w:ind w:left="4218" w:right="382" w:firstLine="0"/>
        <w:jc w:val="center"/>
        <w:rPr>
          <w:sz w:val="16"/>
        </w:rPr>
      </w:pPr>
      <w:r>
        <w:rPr>
          <w:w w:val="105"/>
          <w:sz w:val="16"/>
        </w:rPr>
        <w:t>Experienced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plumbing,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electrical,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drywall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repair,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general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carpentry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across commercial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medical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office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facilities,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OSHA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10-Hour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Construction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course completion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card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strong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CMMS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software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proficiency.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Raised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on-time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completion rates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85%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97.78%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across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office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buildings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prioritizing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tasks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morning and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pre-staging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hand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tools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materials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site,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while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cutting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material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waste</w:t>
      </w:r>
      <w:r>
        <w:rPr>
          <w:spacing w:val="22"/>
          <w:w w:val="105"/>
          <w:sz w:val="16"/>
        </w:rPr>
        <w:t> </w:t>
      </w:r>
      <w:r>
        <w:rPr>
          <w:spacing w:val="-5"/>
          <w:w w:val="105"/>
          <w:sz w:val="16"/>
        </w:rPr>
        <w:t>by</w:t>
      </w:r>
    </w:p>
    <w:p>
      <w:pPr>
        <w:spacing w:line="174" w:lineRule="exact" w:before="0"/>
        <w:ind w:left="4218" w:right="384" w:firstLine="0"/>
        <w:jc w:val="center"/>
        <w:rPr>
          <w:sz w:val="16"/>
        </w:rPr>
      </w:pPr>
      <w:r>
        <w:rPr>
          <w:w w:val="105"/>
          <w:sz w:val="16"/>
        </w:rPr>
        <w:t>$2,170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quarter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precise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measurement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ordering</w:t>
      </w:r>
      <w:r>
        <w:rPr>
          <w:spacing w:val="26"/>
          <w:w w:val="105"/>
          <w:sz w:val="16"/>
        </w:rPr>
        <w:t> </w:t>
      </w:r>
      <w:r>
        <w:rPr>
          <w:spacing w:val="-2"/>
          <w:w w:val="105"/>
          <w:sz w:val="16"/>
        </w:rPr>
        <w:t>practices.</w:t>
      </w:r>
    </w:p>
    <w:p>
      <w:pPr>
        <w:pStyle w:val="BodyText"/>
        <w:spacing w:before="27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2943224</wp:posOffset>
                </wp:positionH>
                <wp:positionV relativeFrom="paragraph">
                  <wp:posOffset>178766</wp:posOffset>
                </wp:positionV>
                <wp:extent cx="4295775" cy="9525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42957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95775" h="9525">
                              <a:moveTo>
                                <a:pt x="429577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295774" y="0"/>
                              </a:lnTo>
                              <a:lnTo>
                                <a:pt x="429577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78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31.749985pt;margin-top:14.076138pt;width:338.249973pt;height:.75pt;mso-position-horizontal-relative:page;mso-position-vertical-relative:paragraph;z-index:-15728640;mso-wrap-distance-left:0;mso-wrap-distance-right:0" id="docshape19" filled="true" fillcolor="#000000" stroked="false">
                <v:fill opacity="31352f" type="solid"/>
                <w10:wrap type="topAndBottom"/>
              </v:rect>
            </w:pict>
          </mc:Fallback>
        </mc:AlternateConten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95"/>
        <w:ind w:left="0"/>
      </w:pPr>
    </w:p>
    <w:p>
      <w:pPr>
        <w:spacing w:before="0"/>
        <w:ind w:left="4336" w:righ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10016">
                <wp:simplePos x="0" y="0"/>
                <wp:positionH relativeFrom="page">
                  <wp:posOffset>247649</wp:posOffset>
                </wp:positionH>
                <wp:positionV relativeFrom="paragraph">
                  <wp:posOffset>-264126</wp:posOffset>
                </wp:positionV>
                <wp:extent cx="2466975" cy="809625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-20.797365pt;width:194.249985pt;height:637.499949pt;mso-position-horizontal-relative:page;mso-position-vertical-relative:paragraph;z-index:-15806464" id="docshape20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2857499</wp:posOffset>
                </wp:positionH>
                <wp:positionV relativeFrom="paragraph">
                  <wp:posOffset>-359376</wp:posOffset>
                </wp:positionV>
                <wp:extent cx="4711065" cy="276225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8"/>
                                </a:lnTo>
                                <a:lnTo>
                                  <a:pt x="91590" y="268154"/>
                                </a:lnTo>
                                <a:lnTo>
                                  <a:pt x="55831" y="249040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3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90"/>
                                </a:lnTo>
                                <a:lnTo>
                                  <a:pt x="27183" y="55831"/>
                                </a:lnTo>
                                <a:lnTo>
                                  <a:pt x="55831" y="27183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6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L</w:t>
                              </w:r>
                              <w:r>
                                <w:rPr>
                                  <w:b/>
                                  <w:color w:val="FFFFFF"/>
                                  <w:spacing w:val="7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X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P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N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297346pt;width:370.95pt;height:21.75pt;mso-position-horizontal-relative:page;mso-position-vertical-relative:paragraph;z-index:15730176" id="docshapegroup21" coordorigin="4500,-566" coordsize="7419,435">
                <v:shape style="position:absolute;left:4500;top:-566;width:7419;height:435" id="docshape22" coordorigin="4500,-566" coordsize="7419,435" path="m11918,-131l4717,-131,4707,-131,4644,-144,4588,-174,4543,-219,4513,-275,4500,-338,4500,-348,4500,-359,4513,-422,4543,-478,4588,-523,4644,-553,4707,-566,4717,-566,11918,-566,11918,-131xe" filled="true" fillcolor="#424242" stroked="false">
                  <v:path arrowok="t"/>
                  <v:fill type="solid"/>
                </v:shape>
                <v:shape style="position:absolute;left:4500;top:-566;width:7419;height:435" type="#_x0000_t202" id="docshape23" filled="false" stroked="false">
                  <v:textbox inset="0,0,0,0">
                    <w:txbxContent>
                      <w:p>
                        <w:pPr>
                          <w:spacing w:before="116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F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S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L</w:t>
                        </w:r>
                        <w:r>
                          <w:rPr>
                            <w:b/>
                            <w:color w:val="FFFFFF"/>
                            <w:spacing w:val="7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X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P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N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  <w:w w:val="105"/>
          <w:sz w:val="18"/>
        </w:rPr>
        <w:t>HANDYMAN</w:t>
      </w:r>
    </w:p>
    <w:p>
      <w:pPr>
        <w:spacing w:before="18"/>
        <w:ind w:left="4336" w:right="0" w:firstLine="0"/>
        <w:jc w:val="left"/>
        <w:rPr>
          <w:sz w:val="18"/>
        </w:rPr>
      </w:pPr>
      <w:r>
        <w:rPr>
          <w:sz w:val="18"/>
        </w:rPr>
        <w:t>FERGUS</w:t>
      </w:r>
      <w:r>
        <w:rPr>
          <w:spacing w:val="15"/>
          <w:sz w:val="18"/>
        </w:rPr>
        <w:t> </w:t>
      </w:r>
      <w:r>
        <w:rPr>
          <w:sz w:val="18"/>
        </w:rPr>
        <w:t>COUNTY</w:t>
      </w:r>
      <w:r>
        <w:rPr>
          <w:spacing w:val="15"/>
          <w:sz w:val="18"/>
        </w:rPr>
        <w:t> </w:t>
      </w:r>
      <w:r>
        <w:rPr>
          <w:sz w:val="18"/>
        </w:rPr>
        <w:t>OFFICE</w:t>
      </w:r>
      <w:r>
        <w:rPr>
          <w:spacing w:val="15"/>
          <w:sz w:val="18"/>
        </w:rPr>
        <w:t> </w:t>
      </w:r>
      <w:r>
        <w:rPr>
          <w:sz w:val="18"/>
        </w:rPr>
        <w:t>CAMPUS,</w:t>
      </w:r>
      <w:r>
        <w:rPr>
          <w:spacing w:val="15"/>
          <w:sz w:val="18"/>
        </w:rPr>
        <w:t> </w:t>
      </w:r>
      <w:r>
        <w:rPr>
          <w:sz w:val="18"/>
        </w:rPr>
        <w:t>LEWISTOWN,</w:t>
      </w:r>
      <w:r>
        <w:rPr>
          <w:spacing w:val="16"/>
          <w:sz w:val="18"/>
        </w:rPr>
        <w:t> </w:t>
      </w:r>
      <w:r>
        <w:rPr>
          <w:sz w:val="18"/>
        </w:rPr>
        <w:t>MT</w:t>
      </w:r>
      <w:r>
        <w:rPr>
          <w:spacing w:val="15"/>
          <w:sz w:val="18"/>
        </w:rPr>
        <w:t> </w:t>
      </w:r>
      <w:r>
        <w:rPr>
          <w:sz w:val="18"/>
        </w:rPr>
        <w:t>|</w:t>
      </w:r>
      <w:r>
        <w:rPr>
          <w:spacing w:val="15"/>
          <w:sz w:val="18"/>
        </w:rPr>
        <w:t> </w:t>
      </w:r>
      <w:r>
        <w:rPr>
          <w:sz w:val="18"/>
        </w:rPr>
        <w:t>2023</w:t>
      </w:r>
      <w:r>
        <w:rPr>
          <w:spacing w:val="15"/>
          <w:sz w:val="18"/>
        </w:rPr>
        <w:t> </w:t>
      </w:r>
      <w:r>
        <w:rPr>
          <w:sz w:val="18"/>
        </w:rPr>
        <w:t>–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PRESENT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92" w:after="0"/>
        <w:ind w:left="4819" w:right="712" w:hanging="298"/>
        <w:jc w:val="left"/>
        <w:rPr>
          <w:position w:val="-4"/>
          <w:sz w:val="31"/>
        </w:rPr>
      </w:pPr>
      <w:r>
        <w:rPr>
          <w:w w:val="105"/>
          <w:sz w:val="18"/>
        </w:rPr>
        <w:t>Raised CMMS compliance rate from 83% to 97.32% by logging labor hours, parts used, and completion notes in CMMS software within 20</w:t>
      </w:r>
    </w:p>
    <w:p>
      <w:pPr>
        <w:pStyle w:val="BodyText"/>
        <w:spacing w:before="26"/>
      </w:pPr>
      <w:r>
        <w:rPr>
          <w:w w:val="105"/>
        </w:rPr>
        <w:t>minutes</w:t>
      </w:r>
      <w:r>
        <w:rPr>
          <w:spacing w:val="15"/>
          <w:w w:val="105"/>
        </w:rPr>
        <w:t> </w:t>
      </w:r>
      <w:r>
        <w:rPr>
          <w:w w:val="105"/>
        </w:rPr>
        <w:t>of</w:t>
      </w:r>
      <w:r>
        <w:rPr>
          <w:spacing w:val="15"/>
          <w:w w:val="105"/>
        </w:rPr>
        <w:t> </w:t>
      </w:r>
      <w:r>
        <w:rPr>
          <w:w w:val="105"/>
        </w:rPr>
        <w:t>closing</w:t>
      </w:r>
      <w:r>
        <w:rPr>
          <w:spacing w:val="16"/>
          <w:w w:val="105"/>
        </w:rPr>
        <w:t> </w:t>
      </w:r>
      <w:r>
        <w:rPr>
          <w:w w:val="105"/>
        </w:rPr>
        <w:t>each</w:t>
      </w:r>
      <w:r>
        <w:rPr>
          <w:spacing w:val="15"/>
          <w:w w:val="105"/>
        </w:rPr>
        <w:t> </w:t>
      </w:r>
      <w:r>
        <w:rPr>
          <w:w w:val="105"/>
        </w:rPr>
        <w:t>work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order.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6" w:after="0"/>
        <w:ind w:left="4819" w:right="483" w:hanging="298"/>
        <w:jc w:val="left"/>
        <w:rPr>
          <w:position w:val="-4"/>
          <w:sz w:val="31"/>
        </w:rPr>
      </w:pPr>
      <w:r>
        <w:rPr>
          <w:w w:val="105"/>
          <w:sz w:val="18"/>
        </w:rPr>
        <w:t>Improved on-time completion rate from 85% to 97.78% across 4 office buildings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prioritizing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tasks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morning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pre-staging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hand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tools</w:t>
      </w:r>
    </w:p>
    <w:p>
      <w:pPr>
        <w:pStyle w:val="BodyText"/>
        <w:spacing w:before="42"/>
      </w:pPr>
      <w:r>
        <w:rPr>
          <w:w w:val="105"/>
        </w:rPr>
        <w:t>and</w:t>
      </w:r>
      <w:r>
        <w:rPr>
          <w:spacing w:val="14"/>
          <w:w w:val="105"/>
        </w:rPr>
        <w:t> </w:t>
      </w:r>
      <w:r>
        <w:rPr>
          <w:w w:val="105"/>
        </w:rPr>
        <w:t>materials</w:t>
      </w:r>
      <w:r>
        <w:rPr>
          <w:spacing w:val="14"/>
          <w:w w:val="105"/>
        </w:rPr>
        <w:t> </w:t>
      </w:r>
      <w:r>
        <w:rPr>
          <w:w w:val="105"/>
        </w:rPr>
        <w:t>at</w:t>
      </w:r>
      <w:r>
        <w:rPr>
          <w:spacing w:val="14"/>
          <w:w w:val="105"/>
        </w:rPr>
        <w:t> </w:t>
      </w:r>
      <w:r>
        <w:rPr>
          <w:w w:val="105"/>
        </w:rPr>
        <w:t>each</w:t>
      </w:r>
      <w:r>
        <w:rPr>
          <w:spacing w:val="14"/>
          <w:w w:val="105"/>
        </w:rPr>
        <w:t> </w:t>
      </w:r>
      <w:r>
        <w:rPr>
          <w:spacing w:val="-4"/>
          <w:w w:val="105"/>
        </w:rPr>
        <w:t>site.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6" w:after="0"/>
        <w:ind w:left="4819" w:right="244" w:hanging="298"/>
        <w:jc w:val="left"/>
        <w:rPr>
          <w:position w:val="-4"/>
          <w:sz w:val="31"/>
        </w:rPr>
      </w:pPr>
      <w:r>
        <w:rPr>
          <w:w w:val="105"/>
          <w:sz w:val="18"/>
        </w:rPr>
        <w:t>Cut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material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waste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$2,170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quarter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recording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exact measurements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ordering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lumber,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drywall,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pipe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fittings,</w:t>
      </w:r>
      <w:r>
        <w:rPr>
          <w:spacing w:val="28"/>
          <w:w w:val="105"/>
          <w:sz w:val="18"/>
        </w:rPr>
        <w:t> </w:t>
      </w:r>
      <w:r>
        <w:rPr>
          <w:w w:val="105"/>
          <w:sz w:val="18"/>
        </w:rPr>
        <w:t>reducing</w:t>
      </w:r>
    </w:p>
    <w:p>
      <w:pPr>
        <w:pStyle w:val="BodyText"/>
        <w:spacing w:before="27"/>
      </w:pPr>
      <w:r>
        <w:rPr>
          <w:w w:val="105"/>
        </w:rPr>
        <w:t>over-purchase</w:t>
      </w:r>
      <w:r>
        <w:rPr>
          <w:spacing w:val="16"/>
          <w:w w:val="105"/>
        </w:rPr>
        <w:t> </w:t>
      </w:r>
      <w:r>
        <w:rPr>
          <w:w w:val="105"/>
        </w:rPr>
        <w:t>returns</w:t>
      </w:r>
      <w:r>
        <w:rPr>
          <w:spacing w:val="16"/>
          <w:w w:val="105"/>
        </w:rPr>
        <w:t> </w:t>
      </w:r>
      <w:r>
        <w:rPr>
          <w:w w:val="105"/>
        </w:rPr>
        <w:t>by</w:t>
      </w:r>
      <w:r>
        <w:rPr>
          <w:spacing w:val="16"/>
          <w:w w:val="105"/>
        </w:rPr>
        <w:t> </w:t>
      </w:r>
      <w:r>
        <w:rPr>
          <w:w w:val="105"/>
        </w:rPr>
        <w:t>14</w:t>
      </w:r>
      <w:r>
        <w:rPr>
          <w:spacing w:val="17"/>
          <w:w w:val="105"/>
        </w:rPr>
        <w:t> </w:t>
      </w:r>
      <w:r>
        <w:rPr>
          <w:w w:val="105"/>
        </w:rPr>
        <w:t>orders</w:t>
      </w:r>
      <w:r>
        <w:rPr>
          <w:spacing w:val="16"/>
          <w:w w:val="105"/>
        </w:rPr>
        <w:t> </w:t>
      </w:r>
      <w:r>
        <w:rPr>
          <w:w w:val="105"/>
        </w:rPr>
        <w:t>per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month.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4" w:lineRule="auto" w:before="70" w:after="0"/>
        <w:ind w:left="4819" w:right="435" w:hanging="298"/>
        <w:jc w:val="left"/>
        <w:rPr>
          <w:position w:val="-2"/>
          <w:sz w:val="31"/>
        </w:rPr>
      </w:pPr>
      <w:r>
        <w:rPr>
          <w:w w:val="105"/>
          <w:sz w:val="18"/>
        </w:rPr>
        <w:t>Installed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repaired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wiring,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light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fixtures,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outlet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assemblies</w:t>
      </w:r>
      <w:r>
        <w:rPr>
          <w:spacing w:val="32"/>
          <w:w w:val="105"/>
          <w:sz w:val="18"/>
        </w:rPr>
        <w:t> </w:t>
      </w:r>
      <w:r>
        <w:rPr>
          <w:w w:val="105"/>
          <w:sz w:val="18"/>
        </w:rPr>
        <w:t>using an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electrical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tester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verify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circuits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task,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following</w:t>
      </w:r>
    </w:p>
    <w:p>
      <w:pPr>
        <w:pStyle w:val="BodyText"/>
        <w:spacing w:before="24"/>
      </w:pPr>
      <w:r>
        <w:rPr>
          <w:w w:val="105"/>
        </w:rPr>
        <w:t>lockout/tagout</w:t>
      </w:r>
      <w:r>
        <w:rPr>
          <w:spacing w:val="41"/>
          <w:w w:val="105"/>
        </w:rPr>
        <w:t> </w:t>
      </w:r>
      <w:r>
        <w:rPr>
          <w:spacing w:val="-2"/>
          <w:w w:val="105"/>
        </w:rPr>
        <w:t>procedures.</w:t>
      </w:r>
    </w:p>
    <w:p>
      <w:pPr>
        <w:pStyle w:val="BodyText"/>
        <w:spacing w:before="21"/>
        <w:ind w:left="0"/>
      </w:pPr>
    </w:p>
    <w:p>
      <w:pPr>
        <w:spacing w:before="0"/>
        <w:ind w:left="4336" w:right="0" w:firstLine="0"/>
        <w:jc w:val="left"/>
        <w:rPr>
          <w:sz w:val="18"/>
        </w:rPr>
      </w:pPr>
      <w:r>
        <w:rPr>
          <w:spacing w:val="2"/>
          <w:sz w:val="18"/>
        </w:rPr>
        <w:t>MAINTENANCE</w:t>
      </w:r>
      <w:r>
        <w:rPr>
          <w:spacing w:val="55"/>
          <w:sz w:val="18"/>
        </w:rPr>
        <w:t> </w:t>
      </w:r>
      <w:r>
        <w:rPr>
          <w:spacing w:val="-2"/>
          <w:sz w:val="18"/>
        </w:rPr>
        <w:t>HANDYMAN</w:t>
      </w:r>
    </w:p>
    <w:p>
      <w:pPr>
        <w:spacing w:before="18"/>
        <w:ind w:left="4336" w:right="0" w:firstLine="0"/>
        <w:jc w:val="left"/>
        <w:rPr>
          <w:sz w:val="18"/>
        </w:rPr>
      </w:pPr>
      <w:r>
        <w:rPr>
          <w:sz w:val="18"/>
        </w:rPr>
        <w:t>ARROW</w:t>
      </w:r>
      <w:r>
        <w:rPr>
          <w:spacing w:val="12"/>
          <w:sz w:val="18"/>
        </w:rPr>
        <w:t> </w:t>
      </w:r>
      <w:r>
        <w:rPr>
          <w:sz w:val="18"/>
        </w:rPr>
        <w:t>CREEK</w:t>
      </w:r>
      <w:r>
        <w:rPr>
          <w:spacing w:val="13"/>
          <w:sz w:val="18"/>
        </w:rPr>
        <w:t> </w:t>
      </w:r>
      <w:r>
        <w:rPr>
          <w:sz w:val="18"/>
        </w:rPr>
        <w:t>MEDICAL</w:t>
      </w:r>
      <w:r>
        <w:rPr>
          <w:spacing w:val="14"/>
          <w:sz w:val="18"/>
        </w:rPr>
        <w:t> </w:t>
      </w:r>
      <w:r>
        <w:rPr>
          <w:sz w:val="18"/>
        </w:rPr>
        <w:t>OFFICE</w:t>
      </w:r>
      <w:r>
        <w:rPr>
          <w:spacing w:val="13"/>
          <w:sz w:val="18"/>
        </w:rPr>
        <w:t> </w:t>
      </w:r>
      <w:r>
        <w:rPr>
          <w:sz w:val="18"/>
        </w:rPr>
        <w:t>GROUP,</w:t>
      </w:r>
      <w:r>
        <w:rPr>
          <w:spacing w:val="14"/>
          <w:sz w:val="18"/>
        </w:rPr>
        <w:t> </w:t>
      </w:r>
      <w:r>
        <w:rPr>
          <w:sz w:val="18"/>
        </w:rPr>
        <w:t>LEWISTOWN,</w:t>
      </w:r>
      <w:r>
        <w:rPr>
          <w:spacing w:val="13"/>
          <w:sz w:val="18"/>
        </w:rPr>
        <w:t> </w:t>
      </w:r>
      <w:r>
        <w:rPr>
          <w:sz w:val="18"/>
        </w:rPr>
        <w:t>MT</w:t>
      </w:r>
      <w:r>
        <w:rPr>
          <w:spacing w:val="14"/>
          <w:sz w:val="18"/>
        </w:rPr>
        <w:t> </w:t>
      </w:r>
      <w:r>
        <w:rPr>
          <w:sz w:val="18"/>
        </w:rPr>
        <w:t>|</w:t>
      </w:r>
      <w:r>
        <w:rPr>
          <w:spacing w:val="13"/>
          <w:sz w:val="18"/>
        </w:rPr>
        <w:t> </w:t>
      </w:r>
      <w:r>
        <w:rPr>
          <w:sz w:val="18"/>
        </w:rPr>
        <w:t>2021</w:t>
      </w:r>
      <w:r>
        <w:rPr>
          <w:spacing w:val="14"/>
          <w:sz w:val="18"/>
        </w:rPr>
        <w:t> </w:t>
      </w:r>
      <w:r>
        <w:rPr>
          <w:sz w:val="18"/>
        </w:rPr>
        <w:t>–</w:t>
      </w:r>
      <w:r>
        <w:rPr>
          <w:spacing w:val="14"/>
          <w:sz w:val="18"/>
        </w:rPr>
        <w:t> </w:t>
      </w:r>
      <w:r>
        <w:rPr>
          <w:spacing w:val="-4"/>
          <w:sz w:val="18"/>
        </w:rPr>
        <w:t>2023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76" w:after="0"/>
        <w:ind w:left="4819" w:right="395" w:hanging="298"/>
        <w:jc w:val="left"/>
        <w:rPr>
          <w:position w:val="-4"/>
          <w:sz w:val="31"/>
        </w:rPr>
      </w:pPr>
      <w:r>
        <w:rPr>
          <w:w w:val="105"/>
          <w:sz w:val="18"/>
        </w:rPr>
        <w:t>Logged all repair activities in CMMS software with a 97.33% compliance rate,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documenting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parts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costs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spent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portfolio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medical</w:t>
      </w:r>
    </w:p>
    <w:p>
      <w:pPr>
        <w:pStyle w:val="BodyText"/>
        <w:spacing w:before="42"/>
      </w:pPr>
      <w:r>
        <w:rPr>
          <w:w w:val="105"/>
        </w:rPr>
        <w:t>office</w:t>
      </w:r>
      <w:r>
        <w:rPr>
          <w:spacing w:val="19"/>
          <w:w w:val="105"/>
        </w:rPr>
        <w:t> </w:t>
      </w:r>
      <w:r>
        <w:rPr>
          <w:spacing w:val="-2"/>
          <w:w w:val="105"/>
        </w:rPr>
        <w:t>suites.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6" w:after="0"/>
        <w:ind w:left="4819" w:right="244" w:hanging="298"/>
        <w:jc w:val="left"/>
        <w:rPr>
          <w:position w:val="-4"/>
          <w:sz w:val="31"/>
        </w:rPr>
      </w:pPr>
      <w:r>
        <w:rPr>
          <w:w w:val="105"/>
          <w:sz w:val="18"/>
        </w:rPr>
        <w:t>Finished 89.7% of non-emergency work orders by the requested deadline, averaging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7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tasks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day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plumbing,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electrical,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general</w:t>
      </w:r>
    </w:p>
    <w:p>
      <w:pPr>
        <w:pStyle w:val="BodyText"/>
        <w:spacing w:before="27"/>
      </w:pPr>
      <w:r>
        <w:rPr>
          <w:w w:val="105"/>
        </w:rPr>
        <w:t>carpentry</w:t>
      </w:r>
      <w:r>
        <w:rPr>
          <w:spacing w:val="39"/>
          <w:w w:val="105"/>
        </w:rPr>
        <w:t> </w:t>
      </w:r>
      <w:r>
        <w:rPr>
          <w:spacing w:val="-2"/>
          <w:w w:val="105"/>
        </w:rPr>
        <w:t>categories.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1" w:lineRule="auto" w:before="74" w:after="0"/>
        <w:ind w:left="4819" w:right="555" w:hanging="298"/>
        <w:jc w:val="left"/>
        <w:rPr>
          <w:position w:val="-4"/>
          <w:sz w:val="31"/>
        </w:rPr>
      </w:pPr>
      <w:r>
        <w:rPr>
          <w:w w:val="105"/>
          <w:sz w:val="18"/>
        </w:rPr>
        <w:t>Reduced material waste spending from $1,860 to $1,430 per month by standardizing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cut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lists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drywall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patches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consolidating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supplier</w:t>
      </w:r>
    </w:p>
    <w:p>
      <w:pPr>
        <w:pStyle w:val="BodyText"/>
        <w:spacing w:before="25"/>
      </w:pPr>
      <w:r>
        <w:rPr>
          <w:w w:val="105"/>
        </w:rPr>
        <w:t>orders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weekly.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87" w:after="0"/>
        <w:ind w:left="4819" w:right="555" w:hanging="298"/>
        <w:jc w:val="left"/>
        <w:rPr>
          <w:position w:val="-4"/>
          <w:sz w:val="31"/>
        </w:rPr>
      </w:pPr>
      <w:r>
        <w:rPr>
          <w:w w:val="105"/>
          <w:sz w:val="18"/>
        </w:rPr>
        <w:t>Adjusted functional parts of cafeteria conveyor equipment and laundry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dryer components using levels and precision measuring instruments,</w:t>
      </w:r>
    </w:p>
    <w:p>
      <w:pPr>
        <w:pStyle w:val="BodyText"/>
        <w:spacing w:before="26"/>
      </w:pPr>
      <w:r>
        <w:rPr>
          <w:w w:val="105"/>
        </w:rPr>
        <w:t>keeping</w:t>
      </w:r>
      <w:r>
        <w:rPr>
          <w:spacing w:val="18"/>
          <w:w w:val="105"/>
        </w:rPr>
        <w:t> </w:t>
      </w:r>
      <w:r>
        <w:rPr>
          <w:w w:val="105"/>
        </w:rPr>
        <w:t>downtime</w:t>
      </w:r>
      <w:r>
        <w:rPr>
          <w:spacing w:val="18"/>
          <w:w w:val="105"/>
        </w:rPr>
        <w:t> </w:t>
      </w:r>
      <w:r>
        <w:rPr>
          <w:w w:val="105"/>
        </w:rPr>
        <w:t>under</w:t>
      </w:r>
      <w:r>
        <w:rPr>
          <w:spacing w:val="18"/>
          <w:w w:val="105"/>
        </w:rPr>
        <w:t> </w:t>
      </w:r>
      <w:r>
        <w:rPr>
          <w:w w:val="105"/>
        </w:rPr>
        <w:t>45</w:t>
      </w:r>
      <w:r>
        <w:rPr>
          <w:spacing w:val="18"/>
          <w:w w:val="105"/>
        </w:rPr>
        <w:t> </w:t>
      </w:r>
      <w:r>
        <w:rPr>
          <w:w w:val="105"/>
        </w:rPr>
        <w:t>minutes</w:t>
      </w:r>
      <w:r>
        <w:rPr>
          <w:spacing w:val="18"/>
          <w:w w:val="105"/>
        </w:rPr>
        <w:t> </w:t>
      </w:r>
      <w:r>
        <w:rPr>
          <w:w w:val="105"/>
        </w:rPr>
        <w:t>per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repair.</w:t>
      </w:r>
    </w:p>
    <w:p>
      <w:pPr>
        <w:pStyle w:val="BodyText"/>
        <w:spacing w:before="21"/>
        <w:ind w:left="0"/>
      </w:pPr>
    </w:p>
    <w:p>
      <w:pPr>
        <w:spacing w:before="0"/>
        <w:ind w:left="4336" w:right="0" w:firstLine="0"/>
        <w:jc w:val="left"/>
        <w:rPr>
          <w:sz w:val="18"/>
        </w:rPr>
      </w:pPr>
      <w:r>
        <w:rPr>
          <w:spacing w:val="2"/>
          <w:sz w:val="18"/>
        </w:rPr>
        <w:t>MAINTENANCE</w:t>
      </w:r>
      <w:r>
        <w:rPr>
          <w:spacing w:val="55"/>
          <w:sz w:val="18"/>
        </w:rPr>
        <w:t> </w:t>
      </w:r>
      <w:r>
        <w:rPr>
          <w:spacing w:val="-2"/>
          <w:sz w:val="18"/>
        </w:rPr>
        <w:t>HELPER</w:t>
      </w:r>
    </w:p>
    <w:p>
      <w:pPr>
        <w:spacing w:line="261" w:lineRule="auto" w:before="18"/>
        <w:ind w:left="4336" w:right="456" w:firstLine="0"/>
        <w:jc w:val="left"/>
        <w:rPr>
          <w:sz w:val="18"/>
        </w:rPr>
      </w:pPr>
      <w:r>
        <w:rPr>
          <w:sz w:val="18"/>
        </w:rPr>
        <w:t>SPRING CREEK STORAGE AND RETAIL CENTER, STANFORD, MT | 2020 – </w:t>
      </w:r>
      <w:r>
        <w:rPr>
          <w:spacing w:val="-4"/>
          <w:sz w:val="18"/>
        </w:rPr>
        <w:t>2021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173" w:after="0"/>
        <w:ind w:left="4819" w:right="247" w:hanging="298"/>
        <w:jc w:val="left"/>
        <w:rPr>
          <w:position w:val="-4"/>
          <w:sz w:val="31"/>
        </w:rPr>
      </w:pPr>
      <w:r>
        <w:rPr>
          <w:w w:val="105"/>
          <w:sz w:val="18"/>
        </w:rPr>
        <w:t>Assisted lead technicians with plumbing snake clearing, pipe fitting, and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fixture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replacement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11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retail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bays,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completing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assigned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tasks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an</w:t>
      </w:r>
    </w:p>
    <w:p>
      <w:pPr>
        <w:pStyle w:val="BodyText"/>
        <w:spacing w:before="26"/>
        <w:ind w:left="470"/>
        <w:jc w:val="center"/>
      </w:pPr>
      <w:r>
        <w:rPr>
          <w:w w:val="105"/>
        </w:rPr>
        <w:t>average</w:t>
      </w:r>
      <w:r>
        <w:rPr>
          <w:spacing w:val="11"/>
          <w:w w:val="105"/>
        </w:rPr>
        <w:t> </w:t>
      </w:r>
      <w:r>
        <w:rPr>
          <w:w w:val="105"/>
        </w:rPr>
        <w:t>of</w:t>
      </w:r>
      <w:r>
        <w:rPr>
          <w:spacing w:val="11"/>
          <w:w w:val="105"/>
        </w:rPr>
        <w:t> </w:t>
      </w:r>
      <w:r>
        <w:rPr>
          <w:w w:val="105"/>
        </w:rPr>
        <w:t>2.4</w:t>
      </w:r>
      <w:r>
        <w:rPr>
          <w:spacing w:val="11"/>
          <w:w w:val="105"/>
        </w:rPr>
        <w:t> </w:t>
      </w:r>
      <w:r>
        <w:rPr>
          <w:w w:val="105"/>
        </w:rPr>
        <w:t>hours</w:t>
      </w:r>
      <w:r>
        <w:rPr>
          <w:spacing w:val="11"/>
          <w:w w:val="105"/>
        </w:rPr>
        <w:t> </w:t>
      </w:r>
      <w:r>
        <w:rPr>
          <w:spacing w:val="-4"/>
          <w:w w:val="105"/>
        </w:rPr>
        <w:t>each.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204" w:lineRule="auto" w:before="70" w:after="0"/>
        <w:ind w:left="4819" w:right="424" w:hanging="298"/>
        <w:jc w:val="left"/>
        <w:rPr>
          <w:position w:val="-2"/>
          <w:sz w:val="31"/>
        </w:rPr>
      </w:pPr>
      <w:r>
        <w:rPr>
          <w:w w:val="105"/>
          <w:sz w:val="18"/>
        </w:rPr>
        <w:t>Entered work order details into CMMS software daily, reaching a 97.34% data accuracy rate verified during monthly audits.</w:t>
      </w:r>
    </w:p>
    <w:p>
      <w:pPr>
        <w:pStyle w:val="ListParagraph"/>
        <w:numPr>
          <w:ilvl w:val="0"/>
          <w:numId w:val="1"/>
        </w:numPr>
        <w:tabs>
          <w:tab w:pos="4817" w:val="left" w:leader="none"/>
          <w:tab w:pos="4819" w:val="left" w:leader="none"/>
        </w:tabs>
        <w:spacing w:line="189" w:lineRule="auto" w:before="93" w:after="0"/>
        <w:ind w:left="4819" w:right="452" w:hanging="298"/>
        <w:jc w:val="left"/>
        <w:rPr>
          <w:position w:val="-4"/>
          <w:sz w:val="31"/>
        </w:rPr>
      </w:pPr>
      <w:r>
        <w:rPr>
          <w:w w:val="105"/>
          <w:sz w:val="18"/>
        </w:rPr>
        <w:t>Reduced scrap lumber and surplus hardware waste by sorting reusable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materials into labeled bins, saving an estimated $740 over 9 months.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38"/>
        <w:ind w:left="0"/>
      </w:pPr>
    </w:p>
    <w:p>
      <w:pPr>
        <w:pStyle w:val="BodyText"/>
        <w:ind w:left="433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2857499</wp:posOffset>
                </wp:positionH>
                <wp:positionV relativeFrom="paragraph">
                  <wp:posOffset>-359412</wp:posOffset>
                </wp:positionV>
                <wp:extent cx="4711065" cy="276225"/>
                <wp:effectExtent l="0" t="0" r="0" b="0"/>
                <wp:wrapNone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4711065" cy="276225"/>
                          <a:chExt cx="4711065" cy="27622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4711065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76225">
                                <a:moveTo>
                                  <a:pt x="4710683" y="276224"/>
                                </a:moveTo>
                                <a:lnTo>
                                  <a:pt x="138112" y="276224"/>
                                </a:lnTo>
                                <a:lnTo>
                                  <a:pt x="131327" y="276059"/>
                                </a:lnTo>
                                <a:lnTo>
                                  <a:pt x="91590" y="268153"/>
                                </a:lnTo>
                                <a:lnTo>
                                  <a:pt x="55831" y="249039"/>
                                </a:lnTo>
                                <a:lnTo>
                                  <a:pt x="27183" y="220392"/>
                                </a:lnTo>
                                <a:lnTo>
                                  <a:pt x="8069" y="184632"/>
                                </a:lnTo>
                                <a:lnTo>
                                  <a:pt x="165" y="144897"/>
                                </a:lnTo>
                                <a:lnTo>
                                  <a:pt x="0" y="138112"/>
                                </a:lnTo>
                                <a:lnTo>
                                  <a:pt x="165" y="131327"/>
                                </a:lnTo>
                                <a:lnTo>
                                  <a:pt x="8069" y="91589"/>
                                </a:lnTo>
                                <a:lnTo>
                                  <a:pt x="27183" y="55830"/>
                                </a:lnTo>
                                <a:lnTo>
                                  <a:pt x="55831" y="27182"/>
                                </a:lnTo>
                                <a:lnTo>
                                  <a:pt x="91590" y="8069"/>
                                </a:lnTo>
                                <a:lnTo>
                                  <a:pt x="131327" y="165"/>
                                </a:lnTo>
                                <a:lnTo>
                                  <a:pt x="138112" y="0"/>
                                </a:lnTo>
                                <a:lnTo>
                                  <a:pt x="4710683" y="0"/>
                                </a:lnTo>
                                <a:lnTo>
                                  <a:pt x="4710683" y="2762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4711065" cy="276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01"/>
                                <w:ind w:left="261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D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U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sz w:val="18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4.999969pt;margin-top:-28.300224pt;width:370.95pt;height:21.75pt;mso-position-horizontal-relative:page;mso-position-vertical-relative:paragraph;z-index:15730688" id="docshapegroup24" coordorigin="4500,-566" coordsize="7419,435">
                <v:shape style="position:absolute;left:4500;top:-566;width:7419;height:435" id="docshape25" coordorigin="4500,-566" coordsize="7419,435" path="m11918,-131l4717,-131,4707,-131,4644,-144,4588,-174,4543,-219,4513,-275,4500,-338,4500,-349,4500,-359,4513,-422,4543,-478,4588,-523,4644,-553,4707,-566,4717,-566,11918,-566,11918,-131xe" filled="true" fillcolor="#424242" stroked="false">
                  <v:path arrowok="t"/>
                  <v:fill type="solid"/>
                </v:shape>
                <v:shape style="position:absolute;left:4500;top:-566;width:7419;height:435" type="#_x0000_t202" id="docshape26" filled="false" stroked="false">
                  <v:textbox inset="0,0,0,0">
                    <w:txbxContent>
                      <w:p>
                        <w:pPr>
                          <w:spacing w:before="101"/>
                          <w:ind w:left="261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FFFFFF"/>
                            <w:sz w:val="18"/>
                          </w:rPr>
                          <w:t>E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D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U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C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AT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I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FFFFFF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10"/>
                            <w:sz w:val="18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</w:rPr>
        <w:t>AAS</w:t>
      </w:r>
      <w:r>
        <w:rPr>
          <w:spacing w:val="9"/>
          <w:w w:val="105"/>
        </w:rPr>
        <w:t> </w:t>
      </w:r>
      <w:r>
        <w:rPr>
          <w:w w:val="105"/>
        </w:rPr>
        <w:t>in</w:t>
      </w:r>
      <w:r>
        <w:rPr>
          <w:spacing w:val="9"/>
          <w:w w:val="105"/>
        </w:rPr>
        <w:t> </w:t>
      </w:r>
      <w:r>
        <w:rPr>
          <w:w w:val="105"/>
        </w:rPr>
        <w:t>Electrical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Technology</w:t>
      </w:r>
    </w:p>
    <w:p>
      <w:pPr>
        <w:pStyle w:val="BodyText"/>
        <w:spacing w:before="8"/>
        <w:ind w:left="4336"/>
      </w:pPr>
      <w:r>
        <w:rPr/>
        <w:t>Flathead</w:t>
      </w:r>
      <w:r>
        <w:rPr>
          <w:spacing w:val="33"/>
        </w:rPr>
        <w:t> </w:t>
      </w:r>
      <w:r>
        <w:rPr/>
        <w:t>Valley</w:t>
      </w:r>
      <w:r>
        <w:rPr>
          <w:spacing w:val="33"/>
        </w:rPr>
        <w:t> </w:t>
      </w:r>
      <w:r>
        <w:rPr/>
        <w:t>Community</w:t>
      </w:r>
      <w:r>
        <w:rPr>
          <w:spacing w:val="34"/>
        </w:rPr>
        <w:t> </w:t>
      </w:r>
      <w:r>
        <w:rPr/>
        <w:t>College,</w:t>
      </w:r>
      <w:r>
        <w:rPr>
          <w:spacing w:val="33"/>
        </w:rPr>
        <w:t> </w:t>
      </w:r>
      <w:r>
        <w:rPr/>
        <w:t>Kalispell,</w:t>
      </w:r>
      <w:r>
        <w:rPr>
          <w:spacing w:val="34"/>
        </w:rPr>
        <w:t> </w:t>
      </w:r>
      <w:r>
        <w:rPr/>
        <w:t>MT</w:t>
      </w:r>
      <w:r>
        <w:rPr>
          <w:spacing w:val="33"/>
        </w:rPr>
        <w:t> </w:t>
      </w:r>
      <w:r>
        <w:rPr>
          <w:position w:val="1"/>
        </w:rPr>
        <w:t>|</w:t>
      </w:r>
      <w:r>
        <w:rPr>
          <w:spacing w:val="34"/>
          <w:position w:val="1"/>
        </w:rPr>
        <w:t> </w:t>
      </w:r>
      <w:r>
        <w:rPr/>
        <w:t>2018</w:t>
      </w:r>
      <w:r>
        <w:rPr>
          <w:spacing w:val="33"/>
        </w:rPr>
        <w:t> </w:t>
      </w:r>
      <w:r>
        <w:rPr/>
        <w:t>–</w:t>
      </w:r>
      <w:r>
        <w:rPr>
          <w:spacing w:val="34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4"/>
        <w:ind w:left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12064">
                <wp:simplePos x="0" y="0"/>
                <wp:positionH relativeFrom="page">
                  <wp:posOffset>247649</wp:posOffset>
                </wp:positionH>
                <wp:positionV relativeFrom="page">
                  <wp:posOffset>2609849</wp:posOffset>
                </wp:positionV>
                <wp:extent cx="2466975" cy="809625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205.499985pt;width:194.249985pt;height:637.499949pt;mso-position-horizontal-relative:page;mso-position-vertical-relative:page;z-index:-15804416" id="docshape27" filled="true" fillcolor="#f5f5f5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247649</wp:posOffset>
                </wp:positionH>
                <wp:positionV relativeFrom="page">
                  <wp:posOffset>0</wp:posOffset>
                </wp:positionV>
                <wp:extent cx="2466975" cy="809625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466975" cy="8096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8096250">
                              <a:moveTo>
                                <a:pt x="2466974" y="8096249"/>
                              </a:moveTo>
                              <a:lnTo>
                                <a:pt x="0" y="809624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8096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.499998pt;margin-top:.000005pt;width:194.249985pt;height:637.499949pt;mso-position-horizontal-relative:page;mso-position-vertical-relative:page;z-index:15731712" id="docshape28" filled="true" fillcolor="#f5f5f5" stroked="false">
                <v:fill type="solid"/>
                <w10:wrap type="none"/>
              </v:rect>
            </w:pict>
          </mc:Fallback>
        </mc:AlternateContent>
      </w:r>
    </w:p>
    <w:sectPr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819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487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15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82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8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5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2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9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158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4819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69"/>
      <w:ind w:left="4218" w:right="385"/>
      <w:jc w:val="center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6"/>
      <w:ind w:left="4819" w:right="244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farah.sutton@example.com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2026-10-04T04:07:30Z</dcterms:created>
  <dcterms:modified xsi:type="dcterms:W3CDTF">2026-10-04T04:07:30Z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