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34" w:right="12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Ingrid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10"/>
          <w:sz w:val="74"/>
        </w:rPr>
        <w:t>Fairbanks</w:t>
      </w:r>
    </w:p>
    <w:p>
      <w:pPr>
        <w:pStyle w:val="Heading1"/>
        <w:spacing w:before="169"/>
        <w:ind w:left="3834"/>
        <w:jc w:val="center"/>
      </w:pPr>
      <w:r>
        <w:rPr>
          <w:color w:val="424242"/>
          <w:w w:val="105"/>
        </w:rPr>
        <w:t>Sales</w:t>
      </w:r>
      <w:r>
        <w:rPr>
          <w:color w:val="424242"/>
          <w:spacing w:val="8"/>
          <w:w w:val="105"/>
        </w:rPr>
        <w:t> </w:t>
      </w:r>
      <w:r>
        <w:rPr>
          <w:color w:val="424242"/>
          <w:spacing w:val="-2"/>
          <w:w w:val="105"/>
        </w:rPr>
        <w:t>Engineer</w:t>
      </w:r>
    </w:p>
    <w:p>
      <w:pPr>
        <w:pStyle w:val="BodyText"/>
        <w:spacing w:before="10"/>
        <w:rPr>
          <w:b/>
        </w:rPr>
      </w:pPr>
    </w:p>
    <w:p>
      <w:pPr>
        <w:spacing w:line="268" w:lineRule="auto" w:before="0"/>
        <w:ind w:left="4257" w:right="421" w:hanging="1"/>
        <w:jc w:val="center"/>
        <w:rPr>
          <w:sz w:val="16"/>
        </w:rPr>
      </w:pPr>
      <w:r>
        <w:rPr>
          <w:w w:val="105"/>
          <w:sz w:val="16"/>
        </w:rPr>
        <w:t>Technical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managing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38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accounts concurrently,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delivering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demos,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configuring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B2B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solutions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Salesforce 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HubSpot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manufacturing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energy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clients.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Renewed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$2.52M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service contracts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renewal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above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97.02%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South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Carolina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 Georgia territories.</w:t>
      </w:r>
    </w:p>
    <w:p>
      <w:pPr>
        <w:pStyle w:val="BodyText"/>
        <w:spacing w:before="2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155698</wp:posOffset>
                </wp:positionV>
                <wp:extent cx="42957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259732pt;width:338.249973pt;height:1.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80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-302234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3.798029pt;width:370.95pt;height:21.75pt;mso-position-horizontal-relative:page;mso-position-vertical-relative:paragraph;z-index:15729664" id="docshapegroup2" coordorigin="4500,-476" coordsize="7419,435">
                <v:shape style="position:absolute;left:4500;top:-476;width:7419;height:435" id="docshape3" coordorigin="4500,-476" coordsize="7419,435" path="m11918,-41l4717,-41,4707,-41,4644,-54,4588,-84,4543,-129,4513,-185,4500,-248,4500,-258,4500,-269,4513,-332,4543,-388,4588,-433,4644,-463,4707,-476,4717,-476,11918,-476,11918,-41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47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Aiken,</w:t>
      </w:r>
      <w:r>
        <w:rPr>
          <w:spacing w:val="23"/>
        </w:rPr>
        <w:t> </w:t>
      </w:r>
      <w:r>
        <w:rPr/>
        <w:t>SC</w:t>
      </w:r>
      <w:r>
        <w:rPr>
          <w:spacing w:val="24"/>
        </w:rPr>
        <w:t> </w:t>
      </w:r>
      <w:r>
        <w:rPr>
          <w:spacing w:val="-2"/>
        </w:rPr>
        <w:t>12345</w:t>
      </w:r>
    </w:p>
    <w:p>
      <w:pPr>
        <w:spacing w:before="75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SALES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</w:p>
    <w:p>
      <w:pPr>
        <w:spacing w:before="33"/>
        <w:ind w:left="969" w:right="0" w:firstLine="0"/>
        <w:jc w:val="left"/>
        <w:rPr>
          <w:sz w:val="18"/>
        </w:rPr>
      </w:pPr>
      <w:r>
        <w:rPr>
          <w:sz w:val="18"/>
        </w:rPr>
        <w:t>EDISTO</w:t>
      </w:r>
      <w:r>
        <w:rPr>
          <w:spacing w:val="15"/>
          <w:sz w:val="18"/>
        </w:rPr>
        <w:t> </w:t>
      </w:r>
      <w:r>
        <w:rPr>
          <w:sz w:val="18"/>
        </w:rPr>
        <w:t>CREEK</w:t>
      </w:r>
      <w:r>
        <w:rPr>
          <w:spacing w:val="17"/>
          <w:sz w:val="18"/>
        </w:rPr>
        <w:t> </w:t>
      </w:r>
      <w:r>
        <w:rPr>
          <w:sz w:val="18"/>
        </w:rPr>
        <w:t>AUTOMATION,</w:t>
      </w:r>
      <w:r>
        <w:rPr>
          <w:spacing w:val="17"/>
          <w:sz w:val="18"/>
        </w:rPr>
        <w:t> </w:t>
      </w:r>
      <w:r>
        <w:rPr>
          <w:sz w:val="18"/>
        </w:rPr>
        <w:t>AIKEN,</w:t>
      </w:r>
      <w:r>
        <w:rPr>
          <w:spacing w:val="16"/>
          <w:sz w:val="18"/>
        </w:rPr>
        <w:t> </w:t>
      </w:r>
      <w:r>
        <w:rPr>
          <w:sz w:val="18"/>
        </w:rPr>
        <w:t>SC</w:t>
      </w:r>
      <w:r>
        <w:rPr>
          <w:spacing w:val="17"/>
          <w:sz w:val="18"/>
        </w:rPr>
        <w:t> </w:t>
      </w:r>
      <w:r>
        <w:rPr>
          <w:sz w:val="18"/>
        </w:rPr>
        <w:t>|</w:t>
      </w:r>
      <w:r>
        <w:rPr>
          <w:spacing w:val="17"/>
          <w:sz w:val="18"/>
        </w:rPr>
        <w:t> </w:t>
      </w:r>
      <w:r>
        <w:rPr>
          <w:sz w:val="18"/>
        </w:rPr>
        <w:t>2023</w:t>
      </w:r>
      <w:r>
        <w:rPr>
          <w:spacing w:val="17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446" w:space="921"/>
            <w:col w:w="8128"/>
          </w:cols>
        </w:sectPr>
      </w:pPr>
    </w:p>
    <w:p>
      <w:pPr>
        <w:pStyle w:val="BodyText"/>
        <w:spacing w:before="201"/>
      </w:pPr>
    </w:p>
    <w:p>
      <w:pPr>
        <w:pStyle w:val="BodyText"/>
        <w:ind w:left="969"/>
      </w:pPr>
      <w:r>
        <w:rPr>
          <w:w w:val="105"/>
        </w:rPr>
        <w:t>(803)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261" w:lineRule="auto"/>
        <w:ind w:left="969" w:right="90"/>
      </w:pPr>
      <w:hyperlink r:id="rId5">
        <w:r>
          <w:rPr>
            <w:spacing w:val="-2"/>
          </w:rPr>
          <w:t>ingrid.fairbanks@example.co</w:t>
        </w:r>
      </w:hyperlink>
      <w:r>
        <w:rPr>
          <w:spacing w:val="8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Salesforce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HubSpot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AutoCAD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01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77" w:after="0"/>
        <w:ind w:left="541" w:right="45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Deliver an average of 14 technical demos per month to prospects in the manufacturing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energy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sectors,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converting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demos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active</w:t>
      </w:r>
    </w:p>
    <w:p>
      <w:pPr>
        <w:pStyle w:val="BodyText"/>
        <w:spacing w:before="26"/>
        <w:ind w:left="541"/>
      </w:pPr>
      <w:r>
        <w:rPr>
          <w:w w:val="105"/>
        </w:rPr>
        <w:t>pipeline</w:t>
      </w:r>
      <w:r>
        <w:rPr>
          <w:spacing w:val="32"/>
          <w:w w:val="105"/>
        </w:rPr>
        <w:t> </w:t>
      </w:r>
      <w:r>
        <w:rPr>
          <w:w w:val="105"/>
        </w:rPr>
        <w:t>opportunities</w:t>
      </w:r>
      <w:r>
        <w:rPr>
          <w:spacing w:val="33"/>
          <w:w w:val="105"/>
        </w:rPr>
        <w:t> </w:t>
      </w:r>
      <w:r>
        <w:rPr>
          <w:w w:val="105"/>
        </w:rPr>
        <w:t>each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01" w:after="0"/>
        <w:ind w:left="541" w:right="527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38 accounts concurrently across South Carolina and Georgia, renewing $2.52M in annual service contracts with a renewal rate above</w:t>
      </w:r>
    </w:p>
    <w:p>
      <w:pPr>
        <w:pStyle w:val="BodyText"/>
        <w:spacing w:before="27"/>
        <w:ind w:left="541"/>
      </w:pPr>
      <w:r>
        <w:rPr>
          <w:spacing w:val="-2"/>
          <w:w w:val="105"/>
        </w:rPr>
        <w:t>97.02%.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86" w:after="0"/>
        <w:ind w:left="541" w:right="334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Increased customer engagement rate by 25.8% within the first 12 months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tailoring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configurations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prospect's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documented</w:t>
      </w:r>
    </w:p>
    <w:p>
      <w:pPr>
        <w:pStyle w:val="BodyText"/>
        <w:spacing w:before="42"/>
        <w:ind w:left="541"/>
      </w:pPr>
      <w:r>
        <w:rPr>
          <w:w w:val="105"/>
        </w:rPr>
        <w:t>workflow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gaps.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86" w:after="0"/>
        <w:ind w:left="541" w:right="348" w:hanging="298"/>
        <w:jc w:val="left"/>
        <w:rPr>
          <w:position w:val="-4"/>
          <w:sz w:val="31"/>
        </w:rPr>
      </w:pPr>
      <w:r>
        <w:rPr>
          <w:w w:val="105"/>
          <w:sz w:val="18"/>
        </w:rPr>
        <w:t>Create and modify product configurations in Salesforce to align with customer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specifications,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quote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days</w:t>
      </w:r>
    </w:p>
    <w:p>
      <w:pPr>
        <w:pStyle w:val="BodyText"/>
        <w:spacing w:before="26"/>
        <w:ind w:left="541"/>
      </w:pPr>
      <w:r>
        <w:rPr>
          <w:w w:val="105"/>
        </w:rPr>
        <w:t>to</w:t>
      </w:r>
      <w:r>
        <w:rPr>
          <w:spacing w:val="3"/>
          <w:w w:val="105"/>
        </w:rPr>
        <w:t> </w:t>
      </w:r>
      <w:r>
        <w:rPr>
          <w:w w:val="105"/>
        </w:rPr>
        <w:t>2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BodyText"/>
        <w:spacing w:before="21"/>
      </w:pPr>
    </w:p>
    <w:p>
      <w:pPr>
        <w:spacing w:before="1"/>
        <w:ind w:left="58" w:right="0" w:firstLine="0"/>
        <w:jc w:val="left"/>
        <w:rPr>
          <w:sz w:val="18"/>
        </w:rPr>
      </w:pPr>
      <w:r>
        <w:rPr>
          <w:w w:val="105"/>
          <w:sz w:val="18"/>
        </w:rPr>
        <w:t>ASSOCIATE SALES </w:t>
      </w:r>
      <w:r>
        <w:rPr>
          <w:spacing w:val="-2"/>
          <w:w w:val="105"/>
          <w:sz w:val="18"/>
        </w:rPr>
        <w:t>ENGINEER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SAVANNAH</w:t>
      </w:r>
      <w:r>
        <w:rPr>
          <w:spacing w:val="13"/>
          <w:sz w:val="18"/>
        </w:rPr>
        <w:t> </w:t>
      </w:r>
      <w:r>
        <w:rPr>
          <w:sz w:val="18"/>
        </w:rPr>
        <w:t>RIVER</w:t>
      </w:r>
      <w:r>
        <w:rPr>
          <w:spacing w:val="13"/>
          <w:sz w:val="18"/>
        </w:rPr>
        <w:t> </w:t>
      </w:r>
      <w:r>
        <w:rPr>
          <w:sz w:val="18"/>
        </w:rPr>
        <w:t>CONTROLS,</w:t>
      </w:r>
      <w:r>
        <w:rPr>
          <w:spacing w:val="13"/>
          <w:sz w:val="18"/>
        </w:rPr>
        <w:t> </w:t>
      </w:r>
      <w:r>
        <w:rPr>
          <w:sz w:val="18"/>
        </w:rPr>
        <w:t>NORTH</w:t>
      </w:r>
      <w:r>
        <w:rPr>
          <w:spacing w:val="13"/>
          <w:sz w:val="18"/>
        </w:rPr>
        <w:t> </w:t>
      </w:r>
      <w:r>
        <w:rPr>
          <w:sz w:val="18"/>
        </w:rPr>
        <w:t>AUGUSTA,</w:t>
      </w:r>
      <w:r>
        <w:rPr>
          <w:spacing w:val="13"/>
          <w:sz w:val="18"/>
        </w:rPr>
        <w:t> </w:t>
      </w:r>
      <w:r>
        <w:rPr>
          <w:sz w:val="18"/>
        </w:rPr>
        <w:t>SC</w:t>
      </w:r>
      <w:r>
        <w:rPr>
          <w:spacing w:val="14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2021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77" w:space="801"/>
            <w:col w:w="7217"/>
          </w:cols>
        </w:sect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B2B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Solution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Selling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Technical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Demo</w:t>
      </w:r>
      <w:r>
        <w:rPr>
          <w:spacing w:val="5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2" w:lineRule="exact" w:before="0" w:after="0"/>
        <w:ind w:left="558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Product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Configuration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0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Contract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PCI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4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Account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53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Conducted 8 technical demos monthly for mid-market accounts, generating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$1.36M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qualified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value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fiscal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year.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43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26 accounts concurrently and coordinated delivery schedules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 warehouse teams, keeping on-time shipment at 98.04%.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414" w:hanging="298"/>
        <w:jc w:val="left"/>
        <w:rPr>
          <w:position w:val="-4"/>
          <w:sz w:val="31"/>
        </w:rPr>
      </w:pPr>
      <w:r>
        <w:rPr>
          <w:w w:val="105"/>
          <w:sz w:val="18"/>
        </w:rPr>
        <w:t>Boosted customer engagement rate by 19.7% by building a library of 11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reusable demo scenarios that addressed the most common integration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questions.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87" w:after="0"/>
        <w:ind w:left="560" w:right="1018" w:hanging="298"/>
        <w:jc w:val="left"/>
        <w:rPr>
          <w:position w:val="-4"/>
          <w:sz w:val="31"/>
        </w:rPr>
      </w:pPr>
      <w:r>
        <w:rPr>
          <w:w w:val="105"/>
          <w:sz w:val="18"/>
        </w:rPr>
        <w:t>Drafted sales and service contracts for custom sensor packages, securing $736K in new orders over 14 months.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2648" w:space="1611"/>
            <w:col w:w="7236"/>
          </w:cols>
        </w:sectPr>
      </w:pPr>
    </w:p>
    <w:p>
      <w:pPr>
        <w:pStyle w:val="BodyText"/>
        <w:spacing w:before="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9991725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9991725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9056" id="docshapegroup5" coordorigin="0,0" coordsize="4275,16860">
                <v:shape style="position:absolute;left:389;top:0;width:3885;height:16860" id="docshape6" coordorigin="390,0" coordsize="3885,16860" path="m4275,0l390,0,390,4110,390,15735,390,16860,4275,16860,4275,15735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7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w:t>TECHNICAL</w:t>
      </w:r>
      <w:r>
        <w:rPr>
          <w:spacing w:val="45"/>
          <w:sz w:val="18"/>
        </w:rPr>
        <w:t> </w:t>
      </w:r>
      <w:r>
        <w:rPr>
          <w:sz w:val="18"/>
        </w:rPr>
        <w:t>SALES</w:t>
      </w:r>
      <w:r>
        <w:rPr>
          <w:spacing w:val="39"/>
          <w:sz w:val="18"/>
        </w:rPr>
        <w:t> </w:t>
      </w:r>
      <w:r>
        <w:rPr>
          <w:spacing w:val="-2"/>
          <w:sz w:val="18"/>
        </w:rPr>
        <w:t>ASSOCIATE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HOLLOW</w:t>
      </w:r>
      <w:r>
        <w:rPr>
          <w:spacing w:val="20"/>
          <w:sz w:val="18"/>
        </w:rPr>
        <w:t> </w:t>
      </w:r>
      <w:r>
        <w:rPr>
          <w:sz w:val="18"/>
        </w:rPr>
        <w:t>CREEK</w:t>
      </w:r>
      <w:r>
        <w:rPr>
          <w:spacing w:val="21"/>
          <w:sz w:val="18"/>
        </w:rPr>
        <w:t> </w:t>
      </w:r>
      <w:r>
        <w:rPr>
          <w:sz w:val="18"/>
        </w:rPr>
        <w:t>INDUSTRIAL</w:t>
      </w:r>
      <w:r>
        <w:rPr>
          <w:spacing w:val="22"/>
          <w:sz w:val="18"/>
        </w:rPr>
        <w:t> </w:t>
      </w:r>
      <w:r>
        <w:rPr>
          <w:sz w:val="18"/>
        </w:rPr>
        <w:t>SOLUTIONS,</w:t>
      </w:r>
      <w:r>
        <w:rPr>
          <w:spacing w:val="21"/>
          <w:sz w:val="18"/>
        </w:rPr>
        <w:t> </w:t>
      </w:r>
      <w:r>
        <w:rPr>
          <w:sz w:val="18"/>
        </w:rPr>
        <w:t>AUGUSTA,</w:t>
      </w:r>
      <w:r>
        <w:rPr>
          <w:spacing w:val="22"/>
          <w:sz w:val="18"/>
        </w:rPr>
        <w:t> </w:t>
      </w:r>
      <w:r>
        <w:rPr>
          <w:sz w:val="18"/>
        </w:rPr>
        <w:t>GA</w:t>
      </w:r>
      <w:r>
        <w:rPr>
          <w:spacing w:val="21"/>
          <w:sz w:val="18"/>
        </w:rPr>
        <w:t> </w:t>
      </w:r>
      <w:r>
        <w:rPr>
          <w:sz w:val="18"/>
        </w:rPr>
        <w:t>|</w:t>
      </w:r>
      <w:r>
        <w:rPr>
          <w:spacing w:val="22"/>
          <w:sz w:val="18"/>
        </w:rPr>
        <w:t> </w:t>
      </w:r>
      <w:r>
        <w:rPr>
          <w:sz w:val="18"/>
        </w:rPr>
        <w:t>2020</w:t>
      </w:r>
      <w:r>
        <w:rPr>
          <w:spacing w:val="21"/>
          <w:sz w:val="18"/>
        </w:rPr>
        <w:t> </w:t>
      </w:r>
      <w:r>
        <w:rPr>
          <w:sz w:val="18"/>
        </w:rPr>
        <w:t>–</w:t>
      </w:r>
      <w:r>
        <w:rPr>
          <w:spacing w:val="22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ListParagraph"/>
        <w:numPr>
          <w:ilvl w:val="1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459" w:hanging="298"/>
        <w:jc w:val="left"/>
        <w:rPr>
          <w:sz w:val="18"/>
        </w:rPr>
      </w:pPr>
      <w:r>
        <w:rPr>
          <w:w w:val="105"/>
          <w:sz w:val="18"/>
        </w:rPr>
        <w:t>Supported senior engineers in delivering 6 product demos per month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prospective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clients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food-processing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packaging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industries.</w:t>
      </w:r>
    </w:p>
    <w:p>
      <w:pPr>
        <w:pStyle w:val="ListParagraph"/>
        <w:numPr>
          <w:ilvl w:val="1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414" w:hanging="298"/>
        <w:jc w:val="left"/>
        <w:rPr>
          <w:sz w:val="18"/>
        </w:rPr>
      </w:pPr>
      <w:r>
        <w:rPr>
          <w:w w:val="105"/>
          <w:sz w:val="18"/>
        </w:rPr>
        <w:t>Tracked 19 active prospect accounts in HubSpot, updating engagement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notes within 24 hours of each customer interaction.</w:t>
      </w:r>
    </w:p>
    <w:p>
      <w:pPr>
        <w:pStyle w:val="ListParagraph"/>
        <w:numPr>
          <w:ilvl w:val="1"/>
          <w:numId w:val="1"/>
        </w:numPr>
        <w:tabs>
          <w:tab w:pos="4817" w:val="left" w:leader="none"/>
          <w:tab w:pos="4819" w:val="left" w:leader="none"/>
        </w:tabs>
        <w:spacing w:line="189" w:lineRule="auto" w:before="110" w:after="0"/>
        <w:ind w:left="4819" w:right="337" w:hanging="298"/>
        <w:jc w:val="left"/>
        <w:rPr>
          <w:sz w:val="18"/>
        </w:rPr>
      </w:pPr>
      <w:r>
        <w:rPr>
          <w:w w:val="105"/>
          <w:sz w:val="18"/>
        </w:rPr>
        <w:t>Arranged delivery logistics for 47 orders totaling $418,700, coordinating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field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teams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meet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installation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windows.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BodyText"/>
        <w:spacing w:before="1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-358945</wp:posOffset>
                </wp:positionV>
                <wp:extent cx="471106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0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0999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8"/>
                                </a:lnTo>
                                <a:lnTo>
                                  <a:pt x="28120" y="57755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6343pt;width:370.95pt;height:22.5pt;mso-position-horizontal-relative:page;mso-position-vertical-relative:paragraph;z-index:15730176" id="docshapegroup14" coordorigin="4500,-565" coordsize="7419,450">
                <v:shape style="position:absolute;left:4500;top:-566;width:7419;height:450" id="docshape15" coordorigin="4500,-565" coordsize="7419,450" path="m11918,-115l4725,-115,4714,-116,4649,-128,4591,-160,4544,-206,4513,-264,4500,-329,4500,-340,4500,-351,4513,-416,4544,-474,4591,-521,4649,-552,4714,-565,4725,-565,11918,-565,11918,-115xe" filled="true" fillcolor="#424242" stroked="false">
                  <v:path arrowok="t"/>
                  <v:fill type="solid"/>
                </v:shape>
                <v:shape style="position:absolute;left:4500;top:-566;width:7419;height:450" type="#_x0000_t202" id="docshape1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BS</w:t>
      </w:r>
      <w:r>
        <w:rPr>
          <w:spacing w:val="7"/>
          <w:w w:val="105"/>
        </w:rPr>
        <w:t> </w:t>
      </w:r>
      <w:r>
        <w:rPr>
          <w:w w:val="105"/>
        </w:rPr>
        <w:t>in</w:t>
      </w:r>
      <w:r>
        <w:rPr>
          <w:spacing w:val="8"/>
          <w:w w:val="105"/>
        </w:rPr>
        <w:t> </w:t>
      </w:r>
      <w:r>
        <w:rPr>
          <w:w w:val="105"/>
        </w:rPr>
        <w:t>Mechanical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before="8"/>
        <w:ind w:left="4336"/>
      </w:pPr>
      <w:r>
        <w:rPr/>
        <w:t>Clemson</w:t>
      </w:r>
      <w:r>
        <w:rPr>
          <w:spacing w:val="27"/>
        </w:rPr>
        <w:t> </w:t>
      </w:r>
      <w:r>
        <w:rPr/>
        <w:t>University,</w:t>
      </w:r>
      <w:r>
        <w:rPr>
          <w:spacing w:val="27"/>
        </w:rPr>
        <w:t> </w:t>
      </w:r>
      <w:r>
        <w:rPr/>
        <w:t>Clemson,</w:t>
      </w:r>
      <w:r>
        <w:rPr>
          <w:spacing w:val="28"/>
        </w:rPr>
        <w:t> </w:t>
      </w:r>
      <w:r>
        <w:rPr/>
        <w:t>SC</w:t>
      </w:r>
      <w:r>
        <w:rPr>
          <w:spacing w:val="27"/>
        </w:rPr>
        <w:t> </w:t>
      </w:r>
      <w:r>
        <w:rPr>
          <w:position w:val="1"/>
        </w:rPr>
        <w:t>|</w:t>
      </w:r>
      <w:r>
        <w:rPr>
          <w:spacing w:val="27"/>
          <w:position w:val="1"/>
        </w:rPr>
        <w:t> </w:t>
      </w:r>
      <w:r>
        <w:rPr/>
        <w:t>2016</w:t>
      </w:r>
      <w:r>
        <w:rPr>
          <w:spacing w:val="28"/>
        </w:rPr>
        <w:t> </w:t>
      </w:r>
      <w:r>
        <w:rPr/>
        <w:t>–</w:t>
      </w:r>
      <w:r>
        <w:rPr>
          <w:spacing w:val="27"/>
        </w:rPr>
        <w:t> </w:t>
      </w:r>
      <w:r>
        <w:rPr>
          <w:spacing w:val="-4"/>
        </w:rPr>
        <w:t>2020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4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7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2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2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7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7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grid.fairbank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2026-10-04T03:11:15Z</dcterms:created>
  <dcterms:modified xsi:type="dcterms:W3CDTF">2026-10-04T03:11:15Z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