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1"/>
        </w:rPr>
        <w:t>Jonah</w:t>
      </w:r>
      <w:r>
        <w:rPr>
          <w:color w:val="FFFFFF"/>
          <w:spacing w:val="31"/>
        </w:rPr>
        <w:t> </w:t>
      </w:r>
      <w:r>
        <w:rPr>
          <w:color w:val="FFFFFF"/>
          <w:spacing w:val="10"/>
        </w:rPr>
        <w:t>Ogunleye</w:t>
      </w:r>
    </w:p>
    <w:p>
      <w:pPr>
        <w:spacing w:before="184"/>
        <w:ind w:left="3741" w:right="0" w:firstLine="0"/>
        <w:jc w:val="center"/>
        <w:rPr>
          <w:sz w:val="26"/>
        </w:rPr>
      </w:pPr>
      <w:r>
        <w:rPr>
          <w:color w:val="FFFFFF"/>
          <w:sz w:val="26"/>
        </w:rPr>
        <w:t>Safety</w:t>
      </w:r>
      <w:r>
        <w:rPr>
          <w:color w:val="FFFFFF"/>
          <w:spacing w:val="5"/>
          <w:sz w:val="26"/>
        </w:rPr>
        <w:t> </w:t>
      </w:r>
      <w:r>
        <w:rPr>
          <w:color w:val="FFFFFF"/>
          <w:spacing w:val="-2"/>
          <w:sz w:val="26"/>
        </w:rPr>
        <w:t>Supervisor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0"/>
        <w:rPr>
          <w:sz w:val="18"/>
        </w:rPr>
      </w:pPr>
    </w:p>
    <w:p>
      <w:pPr>
        <w:spacing w:line="295" w:lineRule="auto" w:before="0"/>
        <w:ind w:left="4134" w:right="38" w:hanging="1"/>
        <w:jc w:val="center"/>
        <w:rPr>
          <w:sz w:val="18"/>
        </w:rPr>
      </w:pPr>
      <w:r>
        <w:rPr>
          <w:w w:val="105"/>
          <w:sz w:val="18"/>
        </w:rPr>
        <w:t>Safety professional with 6 years of experience performing audits, hazard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identification, and OSHA 300/300A/301 recordkeeping across manufacturing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logistics operations. Raised safety documentation accuracy by 48.4% 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standardizing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recordkeeping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templates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conducting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monthly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file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reviews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across 7 production areas. Skilled in Procore, Microsoft Excel, ISO 45001, and Job Hazard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Analysis,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background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DOT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compliance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incident</w:t>
      </w:r>
      <w:r>
        <w:rPr>
          <w:spacing w:val="20"/>
          <w:w w:val="105"/>
          <w:sz w:val="18"/>
        </w:rPr>
        <w:t> </w:t>
      </w:r>
      <w:r>
        <w:rPr>
          <w:spacing w:val="-2"/>
          <w:w w:val="105"/>
          <w:sz w:val="18"/>
        </w:rPr>
        <w:t>investigation.</w:t>
      </w:r>
    </w:p>
    <w:p>
      <w:pPr>
        <w:pStyle w:val="BodyText"/>
        <w:spacing w:before="20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283" w:right="283"/>
        </w:sectPr>
      </w:pPr>
    </w:p>
    <w:p>
      <w:pPr>
        <w:pStyle w:val="Heading2"/>
        <w:spacing w:before="145"/>
      </w:pPr>
      <w:r>
        <w:rPr/>
        <w:t>CONTACT</w:t>
      </w:r>
      <w:r>
        <w:rPr>
          <w:spacing w:val="31"/>
        </w:rPr>
        <w:t> </w:t>
      </w:r>
      <w:r>
        <w:rPr>
          <w:spacing w:val="-2"/>
        </w:rPr>
        <w:t>INFORMATION</w:t>
      </w:r>
    </w:p>
    <w:p>
      <w:pPr>
        <w:spacing w:before="70"/>
        <w:ind w:left="12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2"/>
          <w:sz w:val="20"/>
        </w:rPr>
        <w:t>PROFESSIONAL</w:t>
      </w:r>
      <w:r>
        <w:rPr>
          <w:b/>
          <w:spacing w:val="46"/>
          <w:sz w:val="20"/>
        </w:rPr>
        <w:t> </w:t>
      </w:r>
      <w:r>
        <w:rPr>
          <w:b/>
          <w:spacing w:val="-2"/>
          <w:sz w:val="20"/>
        </w:rPr>
        <w:t>EXPERIENCE</w:t>
      </w:r>
    </w:p>
    <w:p>
      <w:pPr>
        <w:spacing w:after="0"/>
        <w:jc w:val="left"/>
        <w:rPr>
          <w:b/>
          <w:sz w:val="20"/>
        </w:rPr>
        <w:sectPr>
          <w:type w:val="continuous"/>
          <w:pgSz w:w="11920" w:h="16860"/>
          <w:pgMar w:top="820" w:bottom="280" w:left="283" w:right="283"/>
          <w:cols w:num="2" w:equalWidth="0">
            <w:col w:w="2709" w:space="1402"/>
            <w:col w:w="7243"/>
          </w:cols>
        </w:sectPr>
      </w:pPr>
    </w:p>
    <w:p>
      <w:pPr>
        <w:pStyle w:val="BodyText"/>
        <w:spacing w:before="181"/>
        <w:rPr>
          <w:b/>
          <w:sz w:val="18"/>
        </w:rPr>
      </w:pPr>
    </w:p>
    <w:p>
      <w:pPr>
        <w:spacing w:before="1"/>
        <w:ind w:left="647" w:right="0" w:firstLine="0"/>
        <w:jc w:val="left"/>
        <w:rPr>
          <w:sz w:val="18"/>
        </w:rPr>
      </w:pPr>
      <w:r>
        <w:rPr>
          <w:w w:val="105"/>
          <w:sz w:val="18"/>
        </w:rPr>
        <w:t>(309)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0111</w:t>
      </w:r>
    </w:p>
    <w:p>
      <w:pPr>
        <w:pStyle w:val="BodyText"/>
        <w:spacing w:before="152"/>
        <w:ind w:left="647"/>
      </w:pPr>
      <w:r>
        <w:rPr/>
        <w:br w:type="column"/>
      </w:r>
      <w:r>
        <w:rPr>
          <w:w w:val="105"/>
        </w:rPr>
        <w:t>Safety</w:t>
      </w:r>
      <w:r>
        <w:rPr>
          <w:spacing w:val="19"/>
          <w:w w:val="105"/>
        </w:rPr>
        <w:t> </w:t>
      </w:r>
      <w:r>
        <w:rPr>
          <w:w w:val="105"/>
        </w:rPr>
        <w:t>Supervisor,</w:t>
      </w:r>
      <w:r>
        <w:rPr>
          <w:spacing w:val="20"/>
          <w:w w:val="105"/>
        </w:rPr>
        <w:t> </w:t>
      </w:r>
      <w:r>
        <w:rPr>
          <w:w w:val="105"/>
        </w:rPr>
        <w:t>Prairie</w:t>
      </w:r>
      <w:r>
        <w:rPr>
          <w:spacing w:val="19"/>
          <w:w w:val="105"/>
        </w:rPr>
        <w:t> </w:t>
      </w:r>
      <w:r>
        <w:rPr>
          <w:w w:val="105"/>
        </w:rPr>
        <w:t>Fork</w:t>
      </w:r>
      <w:r>
        <w:rPr>
          <w:spacing w:val="20"/>
          <w:w w:val="105"/>
        </w:rPr>
        <w:t> </w:t>
      </w:r>
      <w:r>
        <w:rPr>
          <w:w w:val="105"/>
        </w:rPr>
        <w:t>Manufacturing</w:t>
      </w:r>
      <w:r>
        <w:rPr>
          <w:spacing w:val="19"/>
          <w:w w:val="105"/>
        </w:rPr>
        <w:t> </w:t>
      </w:r>
      <w:r>
        <w:rPr>
          <w:w w:val="105"/>
        </w:rPr>
        <w:t>Inc.,</w:t>
      </w:r>
      <w:r>
        <w:rPr>
          <w:spacing w:val="20"/>
          <w:w w:val="105"/>
        </w:rPr>
        <w:t> </w:t>
      </w:r>
      <w:r>
        <w:rPr>
          <w:w w:val="105"/>
        </w:rPr>
        <w:t>Galesburg,</w:t>
      </w:r>
      <w:r>
        <w:rPr>
          <w:spacing w:val="20"/>
          <w:w w:val="105"/>
        </w:rPr>
        <w:t> </w:t>
      </w:r>
      <w:r>
        <w:rPr>
          <w:spacing w:val="-5"/>
          <w:w w:val="105"/>
        </w:rPr>
        <w:t>IL</w:t>
      </w:r>
    </w:p>
    <w:p>
      <w:pPr>
        <w:pStyle w:val="BodyText"/>
        <w:spacing w:before="41"/>
        <w:ind w:left="647"/>
      </w:pPr>
      <w:r>
        <w:rPr/>
        <w:t>2023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20" w:bottom="280" w:left="283" w:right="283"/>
          <w:cols w:num="2" w:equalWidth="0">
            <w:col w:w="2003" w:space="2145"/>
            <w:col w:w="7206"/>
          </w:cols>
        </w:sectPr>
      </w:pPr>
    </w:p>
    <w:p>
      <w:pPr>
        <w:pStyle w:val="BodyText"/>
        <w:spacing w:before="7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20" w:bottom="280" w:left="283" w:right="283"/>
        </w:sectPr>
      </w:pPr>
    </w:p>
    <w:p>
      <w:pPr>
        <w:spacing w:line="520" w:lineRule="auto" w:before="106"/>
        <w:ind w:left="647" w:right="0" w:firstLine="0"/>
        <w:jc w:val="left"/>
        <w:rPr>
          <w:sz w:val="18"/>
        </w:rPr>
      </w:pPr>
      <w:hyperlink r:id="rId5">
        <w:r>
          <w:rPr>
            <w:spacing w:val="-2"/>
            <w:sz w:val="18"/>
          </w:rPr>
          <w:t>jonah.ogunleye@example.com</w:t>
        </w:r>
      </w:hyperlink>
      <w:r>
        <w:rPr>
          <w:spacing w:val="-2"/>
          <w:sz w:val="18"/>
        </w:rPr>
        <w:t> </w:t>
      </w:r>
      <w:r>
        <w:rPr>
          <w:w w:val="105"/>
          <w:sz w:val="18"/>
        </w:rPr>
        <w:t>Galesburg, IL 12345</w:t>
      </w:r>
    </w:p>
    <w:p>
      <w:pPr>
        <w:pStyle w:val="Heading2"/>
        <w:spacing w:before="178"/>
      </w:pPr>
      <w:r>
        <w:rPr>
          <w:spacing w:val="-2"/>
        </w:rPr>
        <w:t>EDUCATION</w:t>
      </w:r>
    </w:p>
    <w:p>
      <w:pPr>
        <w:pStyle w:val="BodyText"/>
        <w:spacing w:before="87"/>
        <w:rPr>
          <w:b/>
          <w:sz w:val="20"/>
        </w:rPr>
      </w:pPr>
    </w:p>
    <w:p>
      <w:pPr>
        <w:pStyle w:val="BodyText"/>
        <w:spacing w:line="302" w:lineRule="auto"/>
        <w:ind w:left="127" w:right="278"/>
      </w:pPr>
      <w:r>
        <w:rPr>
          <w:w w:val="105"/>
        </w:rPr>
        <w:t>B.S. Occupational Safety and Health Illinois State University, Normal, IL 2016 – 2020</w:t>
      </w:r>
    </w:p>
    <w:p>
      <w:pPr>
        <w:pStyle w:val="BodyText"/>
        <w:spacing w:before="118"/>
      </w:pPr>
    </w:p>
    <w:p>
      <w:pPr>
        <w:pStyle w:val="Heading2"/>
      </w:pPr>
      <w:r>
        <w:rPr/>
        <w:t>KEY</w:t>
      </w:r>
      <w:r>
        <w:rPr>
          <w:spacing w:val="19"/>
        </w:rPr>
        <w:t> </w:t>
      </w:r>
      <w:r>
        <w:rPr>
          <w:spacing w:val="-2"/>
        </w:rPr>
        <w:t>SKILLS</w:t>
      </w:r>
    </w:p>
    <w:p>
      <w:pPr>
        <w:pStyle w:val="BodyText"/>
        <w:spacing w:line="292" w:lineRule="auto" w:before="79"/>
        <w:ind w:left="127" w:right="734"/>
      </w:pPr>
      <w:r>
        <w:rPr/>
        <w:br w:type="column"/>
      </w:r>
      <w:r>
        <w:rPr>
          <w:w w:val="105"/>
        </w:rPr>
        <w:t>Raised safety documentation accuracy by 48.4% by standardizing OSHA</w:t>
      </w:r>
      <w:r>
        <w:rPr>
          <w:spacing w:val="80"/>
          <w:w w:val="105"/>
        </w:rPr>
        <w:t> </w:t>
      </w:r>
      <w:r>
        <w:rPr>
          <w:w w:val="105"/>
        </w:rPr>
        <w:t>300/300A/301</w:t>
      </w:r>
      <w:r>
        <w:rPr>
          <w:spacing w:val="40"/>
          <w:w w:val="105"/>
        </w:rPr>
        <w:t> </w:t>
      </w:r>
      <w:r>
        <w:rPr>
          <w:w w:val="105"/>
        </w:rPr>
        <w:t>recordkeeping</w:t>
      </w:r>
      <w:r>
        <w:rPr>
          <w:spacing w:val="40"/>
          <w:w w:val="105"/>
        </w:rPr>
        <w:t> </w:t>
      </w:r>
      <w:r>
        <w:rPr>
          <w:w w:val="105"/>
        </w:rPr>
        <w:t>templates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conducting</w:t>
      </w:r>
      <w:r>
        <w:rPr>
          <w:spacing w:val="40"/>
          <w:w w:val="105"/>
        </w:rPr>
        <w:t> </w:t>
      </w:r>
      <w:r>
        <w:rPr>
          <w:w w:val="105"/>
        </w:rPr>
        <w:t>monthly</w:t>
      </w:r>
      <w:r>
        <w:rPr>
          <w:spacing w:val="40"/>
          <w:w w:val="105"/>
        </w:rPr>
        <w:t> </w:t>
      </w:r>
      <w:r>
        <w:rPr>
          <w:w w:val="105"/>
        </w:rPr>
        <w:t>file reviews across 7 production areas.</w:t>
      </w:r>
    </w:p>
    <w:p>
      <w:pPr>
        <w:pStyle w:val="BodyText"/>
        <w:spacing w:line="292" w:lineRule="auto" w:before="107"/>
        <w:ind w:left="127" w:right="734"/>
      </w:pPr>
      <w:r>
        <w:rPr>
          <w:w w:val="105"/>
        </w:rPr>
        <w:t>Completed 38 safety audits per year, scheduling walkthroughs on a</w:t>
      </w:r>
      <w:r>
        <w:rPr>
          <w:spacing w:val="40"/>
          <w:w w:val="105"/>
        </w:rPr>
        <w:t> </w:t>
      </w:r>
      <w:r>
        <w:rPr>
          <w:w w:val="105"/>
        </w:rPr>
        <w:t>rotating</w:t>
      </w:r>
      <w:r>
        <w:rPr>
          <w:spacing w:val="40"/>
          <w:w w:val="105"/>
        </w:rPr>
        <w:t> </w:t>
      </w:r>
      <w:r>
        <w:rPr>
          <w:w w:val="105"/>
        </w:rPr>
        <w:t>basis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logging</w:t>
      </w:r>
      <w:r>
        <w:rPr>
          <w:spacing w:val="40"/>
          <w:w w:val="105"/>
        </w:rPr>
        <w:t> </w:t>
      </w:r>
      <w:r>
        <w:rPr>
          <w:w w:val="105"/>
        </w:rPr>
        <w:t>findings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Procore</w:t>
      </w:r>
      <w:r>
        <w:rPr>
          <w:spacing w:val="40"/>
          <w:w w:val="105"/>
        </w:rPr>
        <w:t> </w:t>
      </w:r>
      <w:r>
        <w:rPr>
          <w:w w:val="105"/>
        </w:rPr>
        <w:t>for</w:t>
      </w:r>
      <w:r>
        <w:rPr>
          <w:spacing w:val="40"/>
          <w:w w:val="105"/>
        </w:rPr>
        <w:t> </w:t>
      </w:r>
      <w:r>
        <w:rPr>
          <w:w w:val="105"/>
        </w:rPr>
        <w:t>corrective-action </w:t>
      </w:r>
      <w:r>
        <w:rPr>
          <w:spacing w:val="-2"/>
          <w:w w:val="105"/>
        </w:rPr>
        <w:t>tracking.</w:t>
      </w:r>
    </w:p>
    <w:p>
      <w:pPr>
        <w:pStyle w:val="BodyText"/>
        <w:spacing w:line="302" w:lineRule="auto" w:before="92"/>
        <w:ind w:left="127" w:right="650"/>
      </w:pPr>
      <w:r>
        <w:rPr>
          <w:w w:val="105"/>
        </w:rPr>
        <w:t>Identified</w:t>
      </w:r>
      <w:r>
        <w:rPr>
          <w:spacing w:val="27"/>
          <w:w w:val="105"/>
        </w:rPr>
        <w:t> </w:t>
      </w:r>
      <w:r>
        <w:rPr>
          <w:w w:val="105"/>
        </w:rPr>
        <w:t>an</w:t>
      </w:r>
      <w:r>
        <w:rPr>
          <w:spacing w:val="27"/>
          <w:w w:val="105"/>
        </w:rPr>
        <w:t> </w:t>
      </w:r>
      <w:r>
        <w:rPr>
          <w:w w:val="105"/>
        </w:rPr>
        <w:t>average</w:t>
      </w:r>
      <w:r>
        <w:rPr>
          <w:spacing w:val="27"/>
          <w:w w:val="105"/>
        </w:rPr>
        <w:t> </w:t>
      </w:r>
      <w:r>
        <w:rPr>
          <w:w w:val="105"/>
        </w:rPr>
        <w:t>of</w:t>
      </w:r>
      <w:r>
        <w:rPr>
          <w:spacing w:val="27"/>
          <w:w w:val="105"/>
        </w:rPr>
        <w:t> </w:t>
      </w:r>
      <w:r>
        <w:rPr>
          <w:w w:val="105"/>
        </w:rPr>
        <w:t>11</w:t>
      </w:r>
      <w:r>
        <w:rPr>
          <w:spacing w:val="27"/>
          <w:w w:val="105"/>
        </w:rPr>
        <w:t> </w:t>
      </w:r>
      <w:r>
        <w:rPr>
          <w:w w:val="105"/>
        </w:rPr>
        <w:t>hazards</w:t>
      </w:r>
      <w:r>
        <w:rPr>
          <w:spacing w:val="27"/>
          <w:w w:val="105"/>
        </w:rPr>
        <w:t> </w:t>
      </w:r>
      <w:r>
        <w:rPr>
          <w:w w:val="105"/>
        </w:rPr>
        <w:t>per</w:t>
      </w:r>
      <w:r>
        <w:rPr>
          <w:spacing w:val="27"/>
          <w:w w:val="105"/>
        </w:rPr>
        <w:t> </w:t>
      </w:r>
      <w:r>
        <w:rPr>
          <w:w w:val="105"/>
        </w:rPr>
        <w:t>inspection</w:t>
      </w:r>
      <w:r>
        <w:rPr>
          <w:spacing w:val="27"/>
          <w:w w:val="105"/>
        </w:rPr>
        <w:t> </w:t>
      </w:r>
      <w:r>
        <w:rPr>
          <w:w w:val="105"/>
        </w:rPr>
        <w:t>during</w:t>
      </w:r>
      <w:r>
        <w:rPr>
          <w:spacing w:val="27"/>
          <w:w w:val="105"/>
        </w:rPr>
        <w:t> </w:t>
      </w:r>
      <w:r>
        <w:rPr>
          <w:w w:val="105"/>
        </w:rPr>
        <w:t>quarterly</w:t>
      </w:r>
      <w:r>
        <w:rPr>
          <w:spacing w:val="27"/>
          <w:w w:val="105"/>
        </w:rPr>
        <w:t> </w:t>
      </w:r>
      <w:r>
        <w:rPr>
          <w:w w:val="105"/>
        </w:rPr>
        <w:t>site walkthroughs, categorizing each by severity and assigning resolution</w:t>
      </w:r>
      <w:r>
        <w:rPr>
          <w:spacing w:val="80"/>
          <w:w w:val="105"/>
        </w:rPr>
        <w:t> </w:t>
      </w:r>
      <w:r>
        <w:rPr>
          <w:w w:val="105"/>
        </w:rPr>
        <w:t>owners within 48 hours.</w:t>
      </w:r>
    </w:p>
    <w:p>
      <w:pPr>
        <w:pStyle w:val="BodyText"/>
        <w:spacing w:line="302" w:lineRule="auto" w:before="84"/>
        <w:ind w:left="127" w:right="734"/>
      </w:pPr>
      <w:r>
        <w:rPr>
          <w:w w:val="105"/>
        </w:rPr>
        <w:t>Developed written safe-work procedures for 14 high-risk tasks, reducing</w:t>
      </w:r>
      <w:r>
        <w:rPr>
          <w:spacing w:val="80"/>
          <w:w w:val="105"/>
        </w:rPr>
        <w:t> </w:t>
      </w:r>
      <w:r>
        <w:rPr>
          <w:w w:val="105"/>
        </w:rPr>
        <w:t>documentation</w:t>
      </w:r>
      <w:r>
        <w:rPr>
          <w:spacing w:val="40"/>
          <w:w w:val="105"/>
        </w:rPr>
        <w:t> </w:t>
      </w:r>
      <w:r>
        <w:rPr>
          <w:w w:val="105"/>
        </w:rPr>
        <w:t>gaps</w:t>
      </w:r>
      <w:r>
        <w:rPr>
          <w:spacing w:val="40"/>
          <w:w w:val="105"/>
        </w:rPr>
        <w:t> </w:t>
      </w:r>
      <w:r>
        <w:rPr>
          <w:w w:val="105"/>
        </w:rPr>
        <w:t>flagged</w:t>
      </w:r>
      <w:r>
        <w:rPr>
          <w:spacing w:val="40"/>
          <w:w w:val="105"/>
        </w:rPr>
        <w:t> </w:t>
      </w:r>
      <w:r>
        <w:rPr>
          <w:w w:val="105"/>
        </w:rPr>
        <w:t>during</w:t>
      </w:r>
      <w:r>
        <w:rPr>
          <w:spacing w:val="40"/>
          <w:w w:val="105"/>
        </w:rPr>
        <w:t> </w:t>
      </w:r>
      <w:r>
        <w:rPr>
          <w:w w:val="105"/>
        </w:rPr>
        <w:t>an</w:t>
      </w:r>
      <w:r>
        <w:rPr>
          <w:spacing w:val="40"/>
          <w:w w:val="105"/>
        </w:rPr>
        <w:t> </w:t>
      </w:r>
      <w:r>
        <w:rPr>
          <w:w w:val="105"/>
        </w:rPr>
        <w:t>external</w:t>
      </w:r>
      <w:r>
        <w:rPr>
          <w:spacing w:val="40"/>
          <w:w w:val="105"/>
        </w:rPr>
        <w:t> </w:t>
      </w:r>
      <w:r>
        <w:rPr>
          <w:w w:val="105"/>
        </w:rPr>
        <w:t>ISO</w:t>
      </w:r>
      <w:r>
        <w:rPr>
          <w:spacing w:val="40"/>
          <w:w w:val="105"/>
        </w:rPr>
        <w:t> </w:t>
      </w:r>
      <w:r>
        <w:rPr>
          <w:w w:val="105"/>
        </w:rPr>
        <w:t>45001</w:t>
      </w:r>
      <w:r>
        <w:rPr>
          <w:spacing w:val="40"/>
          <w:w w:val="105"/>
        </w:rPr>
        <w:t> </w:t>
      </w:r>
      <w:r>
        <w:rPr>
          <w:w w:val="105"/>
        </w:rPr>
        <w:t>pre-</w:t>
      </w:r>
      <w:r>
        <w:rPr>
          <w:spacing w:val="-2"/>
          <w:w w:val="105"/>
        </w:rPr>
        <w:t>assessment.</w:t>
      </w:r>
    </w:p>
    <w:p>
      <w:pPr>
        <w:pStyle w:val="BodyText"/>
        <w:spacing w:after="0" w:line="302" w:lineRule="auto"/>
        <w:sectPr>
          <w:type w:val="continuous"/>
          <w:pgSz w:w="11920" w:h="16860"/>
          <w:pgMar w:top="820" w:bottom="280" w:left="283" w:right="283"/>
          <w:cols w:num="2" w:equalWidth="0">
            <w:col w:w="3317" w:space="1630"/>
            <w:col w:w="6407"/>
          </w:cols>
        </w:sectPr>
      </w:pPr>
    </w:p>
    <w:p>
      <w:pPr>
        <w:pStyle w:val="BodyText"/>
        <w:spacing w:before="6"/>
      </w:pPr>
    </w:p>
    <w:p>
      <w:pPr>
        <w:pStyle w:val="BodyText"/>
        <w:spacing w:line="410" w:lineRule="auto"/>
        <w:ind w:left="424"/>
      </w:pPr>
      <w:r>
        <w:rPr>
          <w:w w:val="105"/>
        </w:rPr>
        <w:t>OSHA General Industry Standards OSHA 300/300A/301 Recordkeeping ISO 45001</w:t>
      </w:r>
    </w:p>
    <w:p>
      <w:pPr>
        <w:pStyle w:val="BodyText"/>
        <w:spacing w:line="410" w:lineRule="auto" w:before="16"/>
        <w:ind w:left="424" w:right="1656"/>
      </w:pPr>
      <w:r>
        <w:rPr>
          <w:spacing w:val="-2"/>
          <w:w w:val="105"/>
        </w:rPr>
        <w:t>Procore </w:t>
      </w:r>
      <w:r>
        <w:rPr>
          <w:w w:val="105"/>
        </w:rPr>
        <w:t>Microsoft </w:t>
      </w:r>
      <w:r>
        <w:rPr>
          <w:w w:val="105"/>
        </w:rPr>
        <w:t>Excel</w:t>
      </w:r>
    </w:p>
    <w:p>
      <w:pPr>
        <w:pStyle w:val="BodyText"/>
        <w:spacing w:line="417" w:lineRule="auto" w:before="16"/>
        <w:ind w:left="424" w:right="1062"/>
      </w:pPr>
      <w:r>
        <w:rPr>
          <w:w w:val="105"/>
        </w:rPr>
        <w:t>Hazard Identification Incident </w:t>
      </w:r>
      <w:r>
        <w:rPr>
          <w:w w:val="105"/>
        </w:rPr>
        <w:t>Investigation Job Hazard Analysis Safety Auditing</w:t>
      </w:r>
    </w:p>
    <w:p>
      <w:pPr>
        <w:pStyle w:val="BodyText"/>
        <w:spacing w:line="178" w:lineRule="exact"/>
        <w:ind w:left="424"/>
      </w:pPr>
      <w:r>
        <w:rPr>
          <w:w w:val="105"/>
        </w:rPr>
        <w:t>DOT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Regulations</w:t>
      </w:r>
    </w:p>
    <w:p>
      <w:pPr>
        <w:pStyle w:val="BodyText"/>
        <w:spacing w:before="175"/>
        <w:ind w:left="424"/>
      </w:pPr>
      <w:r>
        <w:rPr/>
        <w:br w:type="column"/>
      </w:r>
      <w:r>
        <w:rPr>
          <w:w w:val="105"/>
        </w:rPr>
        <w:t>Safety</w:t>
      </w:r>
      <w:r>
        <w:rPr>
          <w:spacing w:val="16"/>
          <w:w w:val="105"/>
        </w:rPr>
        <w:t> </w:t>
      </w:r>
      <w:r>
        <w:rPr>
          <w:w w:val="105"/>
        </w:rPr>
        <w:t>Coordinator,</w:t>
      </w:r>
      <w:r>
        <w:rPr>
          <w:spacing w:val="17"/>
          <w:w w:val="105"/>
        </w:rPr>
        <w:t> </w:t>
      </w:r>
      <w:r>
        <w:rPr>
          <w:w w:val="105"/>
        </w:rPr>
        <w:t>Spoon</w:t>
      </w:r>
      <w:r>
        <w:rPr>
          <w:spacing w:val="17"/>
          <w:w w:val="105"/>
        </w:rPr>
        <w:t> </w:t>
      </w:r>
      <w:r>
        <w:rPr>
          <w:w w:val="105"/>
        </w:rPr>
        <w:t>River</w:t>
      </w:r>
      <w:r>
        <w:rPr>
          <w:spacing w:val="17"/>
          <w:w w:val="105"/>
        </w:rPr>
        <w:t> </w:t>
      </w:r>
      <w:r>
        <w:rPr>
          <w:w w:val="105"/>
        </w:rPr>
        <w:t>Logistics</w:t>
      </w:r>
      <w:r>
        <w:rPr>
          <w:spacing w:val="16"/>
          <w:w w:val="105"/>
        </w:rPr>
        <w:t> </w:t>
      </w:r>
      <w:r>
        <w:rPr>
          <w:w w:val="105"/>
        </w:rPr>
        <w:t>LLC,</w:t>
      </w:r>
      <w:r>
        <w:rPr>
          <w:spacing w:val="17"/>
          <w:w w:val="105"/>
        </w:rPr>
        <w:t> </w:t>
      </w:r>
      <w:r>
        <w:rPr>
          <w:w w:val="105"/>
        </w:rPr>
        <w:t>Canton,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IL</w:t>
      </w:r>
    </w:p>
    <w:p>
      <w:pPr>
        <w:pStyle w:val="BodyText"/>
        <w:spacing w:before="41"/>
        <w:ind w:left="424"/>
      </w:pPr>
      <w:r>
        <w:rPr/>
        <w:t>2021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2023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703" w:right="407"/>
      </w:pPr>
      <w:r>
        <w:rPr>
          <w:w w:val="105"/>
        </w:rPr>
        <w:t>Improved</w:t>
      </w:r>
      <w:r>
        <w:rPr>
          <w:spacing w:val="33"/>
          <w:w w:val="105"/>
        </w:rPr>
        <w:t> </w:t>
      </w:r>
      <w:r>
        <w:rPr>
          <w:w w:val="105"/>
        </w:rPr>
        <w:t>safety</w:t>
      </w:r>
      <w:r>
        <w:rPr>
          <w:spacing w:val="33"/>
          <w:w w:val="105"/>
        </w:rPr>
        <w:t> </w:t>
      </w:r>
      <w:r>
        <w:rPr>
          <w:w w:val="105"/>
        </w:rPr>
        <w:t>documentation</w:t>
      </w:r>
      <w:r>
        <w:rPr>
          <w:spacing w:val="33"/>
          <w:w w:val="105"/>
        </w:rPr>
        <w:t> </w:t>
      </w:r>
      <w:r>
        <w:rPr>
          <w:w w:val="105"/>
        </w:rPr>
        <w:t>accuracy</w:t>
      </w:r>
      <w:r>
        <w:rPr>
          <w:spacing w:val="33"/>
          <w:w w:val="105"/>
        </w:rPr>
        <w:t> </w:t>
      </w:r>
      <w:r>
        <w:rPr>
          <w:w w:val="105"/>
        </w:rPr>
        <w:t>for</w:t>
      </w:r>
      <w:r>
        <w:rPr>
          <w:spacing w:val="33"/>
          <w:w w:val="105"/>
        </w:rPr>
        <w:t> </w:t>
      </w:r>
      <w:r>
        <w:rPr>
          <w:w w:val="105"/>
        </w:rPr>
        <w:t>DOT</w:t>
      </w:r>
      <w:r>
        <w:rPr>
          <w:spacing w:val="33"/>
          <w:w w:val="105"/>
        </w:rPr>
        <w:t> </w:t>
      </w:r>
      <w:r>
        <w:rPr>
          <w:w w:val="105"/>
        </w:rPr>
        <w:t>driver</w:t>
      </w:r>
      <w:r>
        <w:rPr>
          <w:spacing w:val="33"/>
          <w:w w:val="105"/>
        </w:rPr>
        <w:t> </w:t>
      </w:r>
      <w:r>
        <w:rPr>
          <w:w w:val="105"/>
        </w:rPr>
        <w:t>qualification</w:t>
      </w:r>
      <w:r>
        <w:rPr>
          <w:spacing w:val="33"/>
          <w:w w:val="105"/>
        </w:rPr>
        <w:t> </w:t>
      </w:r>
      <w:r>
        <w:rPr>
          <w:w w:val="105"/>
        </w:rPr>
        <w:t>files from 74.5% to 98.44% within 9 months by building a digital checklist in</w:t>
      </w:r>
      <w:r>
        <w:rPr>
          <w:spacing w:val="80"/>
          <w:w w:val="105"/>
        </w:rPr>
        <w:t> </w:t>
      </w:r>
      <w:r>
        <w:rPr>
          <w:w w:val="105"/>
        </w:rPr>
        <w:t>Microsoft Excel.</w:t>
      </w:r>
    </w:p>
    <w:p>
      <w:pPr>
        <w:pStyle w:val="BodyText"/>
        <w:spacing w:line="292" w:lineRule="auto" w:before="106"/>
        <w:ind w:left="703" w:right="407"/>
      </w:pPr>
      <w:r>
        <w:rPr>
          <w:w w:val="105"/>
        </w:rPr>
        <w:t>Conducted</w:t>
      </w:r>
      <w:r>
        <w:rPr>
          <w:spacing w:val="30"/>
          <w:w w:val="105"/>
        </w:rPr>
        <w:t> </w:t>
      </w:r>
      <w:r>
        <w:rPr>
          <w:w w:val="105"/>
        </w:rPr>
        <w:t>26</w:t>
      </w:r>
      <w:r>
        <w:rPr>
          <w:spacing w:val="30"/>
          <w:w w:val="105"/>
        </w:rPr>
        <w:t> </w:t>
      </w:r>
      <w:r>
        <w:rPr>
          <w:w w:val="105"/>
        </w:rPr>
        <w:t>audits</w:t>
      </w:r>
      <w:r>
        <w:rPr>
          <w:spacing w:val="30"/>
          <w:w w:val="105"/>
        </w:rPr>
        <w:t> </w:t>
      </w:r>
      <w:r>
        <w:rPr>
          <w:w w:val="105"/>
        </w:rPr>
        <w:t>per</w:t>
      </w:r>
      <w:r>
        <w:rPr>
          <w:spacing w:val="30"/>
          <w:w w:val="105"/>
        </w:rPr>
        <w:t> </w:t>
      </w:r>
      <w:r>
        <w:rPr>
          <w:w w:val="105"/>
        </w:rPr>
        <w:t>year</w:t>
      </w:r>
      <w:r>
        <w:rPr>
          <w:spacing w:val="30"/>
          <w:w w:val="105"/>
        </w:rPr>
        <w:t> </w:t>
      </w:r>
      <w:r>
        <w:rPr>
          <w:w w:val="105"/>
        </w:rPr>
        <w:t>on</w:t>
      </w:r>
      <w:r>
        <w:rPr>
          <w:spacing w:val="30"/>
          <w:w w:val="105"/>
        </w:rPr>
        <w:t> </w:t>
      </w:r>
      <w:r>
        <w:rPr>
          <w:w w:val="105"/>
        </w:rPr>
        <w:t>warehouse</w:t>
      </w:r>
      <w:r>
        <w:rPr>
          <w:spacing w:val="30"/>
          <w:w w:val="105"/>
        </w:rPr>
        <w:t> </w:t>
      </w:r>
      <w:r>
        <w:rPr>
          <w:w w:val="105"/>
        </w:rPr>
        <w:t>and</w:t>
      </w:r>
      <w:r>
        <w:rPr>
          <w:spacing w:val="30"/>
          <w:w w:val="105"/>
        </w:rPr>
        <w:t> </w:t>
      </w:r>
      <w:r>
        <w:rPr>
          <w:w w:val="105"/>
        </w:rPr>
        <w:t>loading-dock</w:t>
      </w:r>
      <w:r>
        <w:rPr>
          <w:spacing w:val="30"/>
          <w:w w:val="105"/>
        </w:rPr>
        <w:t> </w:t>
      </w:r>
      <w:r>
        <w:rPr>
          <w:w w:val="105"/>
        </w:rPr>
        <w:t>operations, documenting</w:t>
      </w:r>
      <w:r>
        <w:rPr>
          <w:spacing w:val="40"/>
          <w:w w:val="105"/>
        </w:rPr>
        <w:t> </w:t>
      </w:r>
      <w:r>
        <w:rPr>
          <w:w w:val="105"/>
        </w:rPr>
        <w:t>findings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sharing</w:t>
      </w:r>
      <w:r>
        <w:rPr>
          <w:spacing w:val="40"/>
          <w:w w:val="105"/>
        </w:rPr>
        <w:t> </w:t>
      </w:r>
      <w:r>
        <w:rPr>
          <w:w w:val="105"/>
        </w:rPr>
        <w:t>summary</w:t>
      </w:r>
      <w:r>
        <w:rPr>
          <w:spacing w:val="40"/>
          <w:w w:val="105"/>
        </w:rPr>
        <w:t> </w:t>
      </w:r>
      <w:r>
        <w:rPr>
          <w:w w:val="105"/>
        </w:rPr>
        <w:t>reports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site</w:t>
      </w:r>
      <w:r>
        <w:rPr>
          <w:spacing w:val="40"/>
          <w:w w:val="105"/>
        </w:rPr>
        <w:t> </w:t>
      </w:r>
      <w:r>
        <w:rPr>
          <w:w w:val="105"/>
        </w:rPr>
        <w:t>leadership each week.</w:t>
      </w:r>
    </w:p>
    <w:p>
      <w:pPr>
        <w:pStyle w:val="BodyText"/>
        <w:spacing w:line="292" w:lineRule="auto" w:before="107"/>
        <w:ind w:left="703"/>
      </w:pPr>
      <w:r>
        <w:rPr>
          <w:w w:val="105"/>
        </w:rPr>
        <w:t>Averaged</w:t>
      </w:r>
      <w:r>
        <w:rPr>
          <w:spacing w:val="31"/>
          <w:w w:val="105"/>
        </w:rPr>
        <w:t> </w:t>
      </w:r>
      <w:r>
        <w:rPr>
          <w:w w:val="105"/>
        </w:rPr>
        <w:t>8</w:t>
      </w:r>
      <w:r>
        <w:rPr>
          <w:spacing w:val="31"/>
          <w:w w:val="105"/>
        </w:rPr>
        <w:t> </w:t>
      </w:r>
      <w:r>
        <w:rPr>
          <w:w w:val="105"/>
        </w:rPr>
        <w:t>hazards</w:t>
      </w:r>
      <w:r>
        <w:rPr>
          <w:spacing w:val="31"/>
          <w:w w:val="105"/>
        </w:rPr>
        <w:t> </w:t>
      </w:r>
      <w:r>
        <w:rPr>
          <w:w w:val="105"/>
        </w:rPr>
        <w:t>identified</w:t>
      </w:r>
      <w:r>
        <w:rPr>
          <w:spacing w:val="31"/>
          <w:w w:val="105"/>
        </w:rPr>
        <w:t> </w:t>
      </w:r>
      <w:r>
        <w:rPr>
          <w:w w:val="105"/>
        </w:rPr>
        <w:t>per</w:t>
      </w:r>
      <w:r>
        <w:rPr>
          <w:spacing w:val="31"/>
          <w:w w:val="105"/>
        </w:rPr>
        <w:t> </w:t>
      </w:r>
      <w:r>
        <w:rPr>
          <w:w w:val="105"/>
        </w:rPr>
        <w:t>inspection</w:t>
      </w:r>
      <w:r>
        <w:rPr>
          <w:spacing w:val="31"/>
          <w:w w:val="105"/>
        </w:rPr>
        <w:t> </w:t>
      </w:r>
      <w:r>
        <w:rPr>
          <w:w w:val="105"/>
        </w:rPr>
        <w:t>across</w:t>
      </w:r>
      <w:r>
        <w:rPr>
          <w:spacing w:val="31"/>
          <w:w w:val="105"/>
        </w:rPr>
        <w:t> </w:t>
      </w:r>
      <w:r>
        <w:rPr>
          <w:w w:val="105"/>
        </w:rPr>
        <w:t>4</w:t>
      </w:r>
      <w:r>
        <w:rPr>
          <w:spacing w:val="31"/>
          <w:w w:val="105"/>
        </w:rPr>
        <w:t> </w:t>
      </w:r>
      <w:r>
        <w:rPr>
          <w:w w:val="105"/>
        </w:rPr>
        <w:t>distribution</w:t>
      </w:r>
      <w:r>
        <w:rPr>
          <w:spacing w:val="31"/>
          <w:w w:val="105"/>
        </w:rPr>
        <w:t> </w:t>
      </w:r>
      <w:r>
        <w:rPr>
          <w:w w:val="105"/>
        </w:rPr>
        <w:t>bays, escalating</w:t>
      </w:r>
      <w:r>
        <w:rPr>
          <w:spacing w:val="40"/>
          <w:w w:val="105"/>
        </w:rPr>
        <w:t> </w:t>
      </w:r>
      <w:r>
        <w:rPr>
          <w:w w:val="105"/>
        </w:rPr>
        <w:t>3</w:t>
      </w:r>
      <w:r>
        <w:rPr>
          <w:spacing w:val="40"/>
          <w:w w:val="105"/>
        </w:rPr>
        <w:t> </w:t>
      </w:r>
      <w:r>
        <w:rPr>
          <w:w w:val="105"/>
        </w:rPr>
        <w:t>high-priority</w:t>
      </w:r>
      <w:r>
        <w:rPr>
          <w:spacing w:val="40"/>
          <w:w w:val="105"/>
        </w:rPr>
        <w:t> </w:t>
      </w:r>
      <w:r>
        <w:rPr>
          <w:w w:val="105"/>
        </w:rPr>
        <w:t>items</w:t>
      </w:r>
      <w:r>
        <w:rPr>
          <w:spacing w:val="40"/>
          <w:w w:val="105"/>
        </w:rPr>
        <w:t> </w:t>
      </w:r>
      <w:r>
        <w:rPr>
          <w:w w:val="105"/>
        </w:rPr>
        <w:t>per</w:t>
      </w:r>
      <w:r>
        <w:rPr>
          <w:spacing w:val="40"/>
          <w:w w:val="105"/>
        </w:rPr>
        <w:t> </w:t>
      </w:r>
      <w:r>
        <w:rPr>
          <w:w w:val="105"/>
        </w:rPr>
        <w:t>month</w:t>
      </w:r>
      <w:r>
        <w:rPr>
          <w:spacing w:val="40"/>
          <w:w w:val="105"/>
        </w:rPr>
        <w:t> </w:t>
      </w:r>
      <w:r>
        <w:rPr>
          <w:w w:val="105"/>
        </w:rPr>
        <w:t>for</w:t>
      </w:r>
      <w:r>
        <w:rPr>
          <w:spacing w:val="40"/>
          <w:w w:val="105"/>
        </w:rPr>
        <w:t> </w:t>
      </w:r>
      <w:r>
        <w:rPr>
          <w:w w:val="105"/>
        </w:rPr>
        <w:t>same-day</w:t>
      </w:r>
      <w:r>
        <w:rPr>
          <w:spacing w:val="40"/>
          <w:w w:val="105"/>
        </w:rPr>
        <w:t> </w:t>
      </w:r>
      <w:r>
        <w:rPr>
          <w:w w:val="105"/>
        </w:rPr>
        <w:t>remediation.</w:t>
      </w:r>
    </w:p>
    <w:p>
      <w:pPr>
        <w:pStyle w:val="BodyText"/>
        <w:spacing w:line="302" w:lineRule="auto" w:before="91"/>
        <w:ind w:left="703" w:right="407"/>
      </w:pPr>
      <w:r>
        <w:rPr>
          <w:w w:val="105"/>
        </w:rPr>
        <w:t>Coordinated pre-shift safety briefings and maintained OSHA-required</w:t>
      </w:r>
      <w:r>
        <w:rPr>
          <w:spacing w:val="80"/>
          <w:w w:val="105"/>
        </w:rPr>
        <w:t> </w:t>
      </w:r>
      <w:r>
        <w:rPr>
          <w:w w:val="105"/>
        </w:rPr>
        <w:t>postings,</w:t>
      </w:r>
      <w:r>
        <w:rPr>
          <w:spacing w:val="29"/>
          <w:w w:val="105"/>
        </w:rPr>
        <w:t> </w:t>
      </w:r>
      <w:r>
        <w:rPr>
          <w:w w:val="105"/>
        </w:rPr>
        <w:t>ensuring</w:t>
      </w:r>
      <w:r>
        <w:rPr>
          <w:spacing w:val="29"/>
          <w:w w:val="105"/>
        </w:rPr>
        <w:t> </w:t>
      </w:r>
      <w:r>
        <w:rPr>
          <w:w w:val="105"/>
        </w:rPr>
        <w:t>all</w:t>
      </w:r>
      <w:r>
        <w:rPr>
          <w:spacing w:val="29"/>
          <w:w w:val="105"/>
        </w:rPr>
        <w:t> </w:t>
      </w:r>
      <w:r>
        <w:rPr>
          <w:w w:val="105"/>
        </w:rPr>
        <w:t>documentation</w:t>
      </w:r>
      <w:r>
        <w:rPr>
          <w:spacing w:val="29"/>
          <w:w w:val="105"/>
        </w:rPr>
        <w:t> </w:t>
      </w:r>
      <w:r>
        <w:rPr>
          <w:w w:val="105"/>
        </w:rPr>
        <w:t>stayed</w:t>
      </w:r>
      <w:r>
        <w:rPr>
          <w:spacing w:val="29"/>
          <w:w w:val="105"/>
        </w:rPr>
        <w:t> </w:t>
      </w:r>
      <w:r>
        <w:rPr>
          <w:w w:val="105"/>
        </w:rPr>
        <w:t>current</w:t>
      </w:r>
      <w:r>
        <w:rPr>
          <w:spacing w:val="29"/>
          <w:w w:val="105"/>
        </w:rPr>
        <w:t> </w:t>
      </w:r>
      <w:r>
        <w:rPr>
          <w:w w:val="105"/>
        </w:rPr>
        <w:t>within</w:t>
      </w:r>
      <w:r>
        <w:rPr>
          <w:spacing w:val="29"/>
          <w:w w:val="105"/>
        </w:rPr>
        <w:t> </w:t>
      </w:r>
      <w:r>
        <w:rPr>
          <w:w w:val="105"/>
        </w:rPr>
        <w:t>2</w:t>
      </w:r>
      <w:r>
        <w:rPr>
          <w:spacing w:val="29"/>
          <w:w w:val="105"/>
        </w:rPr>
        <w:t> </w:t>
      </w:r>
      <w:r>
        <w:rPr>
          <w:w w:val="105"/>
        </w:rPr>
        <w:t>business</w:t>
      </w:r>
      <w:r>
        <w:rPr>
          <w:spacing w:val="29"/>
          <w:w w:val="105"/>
        </w:rPr>
        <w:t> </w:t>
      </w:r>
      <w:r>
        <w:rPr>
          <w:w w:val="105"/>
        </w:rPr>
        <w:t>days of any regulatory update.</w:t>
      </w:r>
    </w:p>
    <w:p>
      <w:pPr>
        <w:pStyle w:val="BodyText"/>
        <w:spacing w:after="0" w:line="302" w:lineRule="auto"/>
        <w:sectPr>
          <w:type w:val="continuous"/>
          <w:pgSz w:w="11920" w:h="16860"/>
          <w:pgMar w:top="820" w:bottom="280" w:left="283" w:right="283"/>
          <w:cols w:num="2" w:equalWidth="0">
            <w:col w:w="3316" w:space="1055"/>
            <w:col w:w="6983"/>
          </w:cols>
        </w:sectPr>
      </w:pPr>
    </w:p>
    <w:p>
      <w:pPr>
        <w:pStyle w:val="BodyText"/>
        <w:spacing w:before="175"/>
        <w:ind w:left="479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9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657361"/>
                            <a:ext cx="2581275" cy="904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9048750">
                                <a:moveTo>
                                  <a:pt x="2581262" y="4086212"/>
                                </a:moveTo>
                                <a:lnTo>
                                  <a:pt x="0" y="4086212"/>
                                </a:lnTo>
                                <a:lnTo>
                                  <a:pt x="0" y="9048725"/>
                                </a:lnTo>
                                <a:lnTo>
                                  <a:pt x="2581262" y="9048725"/>
                                </a:lnTo>
                                <a:lnTo>
                                  <a:pt x="2581262" y="4086212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3105137"/>
                                </a:moveTo>
                                <a:lnTo>
                                  <a:pt x="0" y="3105137"/>
                                </a:lnTo>
                                <a:lnTo>
                                  <a:pt x="0" y="3771887"/>
                                </a:lnTo>
                                <a:lnTo>
                                  <a:pt x="2581262" y="3771887"/>
                                </a:lnTo>
                                <a:lnTo>
                                  <a:pt x="2581262" y="310513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571749" y="2924174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290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1147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81274" y="47529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5429249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5429249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81274" y="5734049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7162" y="3467099"/>
                            <a:ext cx="3000375" cy="6029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6029325">
                                <a:moveTo>
                                  <a:pt x="47625" y="4297197"/>
                                </a:moveTo>
                                <a:lnTo>
                                  <a:pt x="27165" y="4276725"/>
                                </a:lnTo>
                                <a:lnTo>
                                  <a:pt x="20472" y="4276725"/>
                                </a:lnTo>
                                <a:lnTo>
                                  <a:pt x="0" y="4297197"/>
                                </a:lnTo>
                                <a:lnTo>
                                  <a:pt x="0" y="4300766"/>
                                </a:lnTo>
                                <a:lnTo>
                                  <a:pt x="0" y="4303890"/>
                                </a:lnTo>
                                <a:lnTo>
                                  <a:pt x="20472" y="4324350"/>
                                </a:lnTo>
                                <a:lnTo>
                                  <a:pt x="27165" y="4324350"/>
                                </a:lnTo>
                                <a:lnTo>
                                  <a:pt x="47625" y="4303890"/>
                                </a:lnTo>
                                <a:lnTo>
                                  <a:pt x="47625" y="4297197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4097172"/>
                                </a:moveTo>
                                <a:lnTo>
                                  <a:pt x="27165" y="4076700"/>
                                </a:lnTo>
                                <a:lnTo>
                                  <a:pt x="20472" y="4076700"/>
                                </a:lnTo>
                                <a:lnTo>
                                  <a:pt x="0" y="4097172"/>
                                </a:lnTo>
                                <a:lnTo>
                                  <a:pt x="0" y="4100741"/>
                                </a:lnTo>
                                <a:lnTo>
                                  <a:pt x="0" y="4103865"/>
                                </a:lnTo>
                                <a:lnTo>
                                  <a:pt x="20472" y="4124325"/>
                                </a:lnTo>
                                <a:lnTo>
                                  <a:pt x="27165" y="4124325"/>
                                </a:lnTo>
                                <a:lnTo>
                                  <a:pt x="47625" y="4103865"/>
                                </a:lnTo>
                                <a:lnTo>
                                  <a:pt x="47625" y="4097172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3887622"/>
                                </a:moveTo>
                                <a:lnTo>
                                  <a:pt x="27165" y="3867150"/>
                                </a:lnTo>
                                <a:lnTo>
                                  <a:pt x="20472" y="3867150"/>
                                </a:lnTo>
                                <a:lnTo>
                                  <a:pt x="0" y="3887622"/>
                                </a:lnTo>
                                <a:lnTo>
                                  <a:pt x="0" y="3891191"/>
                                </a:lnTo>
                                <a:lnTo>
                                  <a:pt x="0" y="3894315"/>
                                </a:lnTo>
                                <a:lnTo>
                                  <a:pt x="20472" y="3914775"/>
                                </a:lnTo>
                                <a:lnTo>
                                  <a:pt x="27165" y="3914775"/>
                                </a:lnTo>
                                <a:lnTo>
                                  <a:pt x="47625" y="3894315"/>
                                </a:lnTo>
                                <a:lnTo>
                                  <a:pt x="47625" y="3887622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3687597"/>
                                </a:moveTo>
                                <a:lnTo>
                                  <a:pt x="27165" y="3667125"/>
                                </a:lnTo>
                                <a:lnTo>
                                  <a:pt x="20472" y="3667125"/>
                                </a:lnTo>
                                <a:lnTo>
                                  <a:pt x="0" y="3687597"/>
                                </a:lnTo>
                                <a:lnTo>
                                  <a:pt x="0" y="3691166"/>
                                </a:lnTo>
                                <a:lnTo>
                                  <a:pt x="0" y="3694290"/>
                                </a:lnTo>
                                <a:lnTo>
                                  <a:pt x="20472" y="3714750"/>
                                </a:lnTo>
                                <a:lnTo>
                                  <a:pt x="27165" y="3714750"/>
                                </a:lnTo>
                                <a:lnTo>
                                  <a:pt x="47625" y="3694290"/>
                                </a:lnTo>
                                <a:lnTo>
                                  <a:pt x="47625" y="3687597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3487572"/>
                                </a:moveTo>
                                <a:lnTo>
                                  <a:pt x="27165" y="3467100"/>
                                </a:lnTo>
                                <a:lnTo>
                                  <a:pt x="20472" y="3467100"/>
                                </a:lnTo>
                                <a:lnTo>
                                  <a:pt x="0" y="3487572"/>
                                </a:lnTo>
                                <a:lnTo>
                                  <a:pt x="0" y="3491141"/>
                                </a:lnTo>
                                <a:lnTo>
                                  <a:pt x="0" y="3494265"/>
                                </a:lnTo>
                                <a:lnTo>
                                  <a:pt x="20472" y="3514725"/>
                                </a:lnTo>
                                <a:lnTo>
                                  <a:pt x="27165" y="3514725"/>
                                </a:lnTo>
                                <a:lnTo>
                                  <a:pt x="47625" y="3494265"/>
                                </a:lnTo>
                                <a:lnTo>
                                  <a:pt x="47625" y="3487572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3278022"/>
                                </a:moveTo>
                                <a:lnTo>
                                  <a:pt x="27165" y="3257550"/>
                                </a:lnTo>
                                <a:lnTo>
                                  <a:pt x="20472" y="3257550"/>
                                </a:lnTo>
                                <a:lnTo>
                                  <a:pt x="0" y="3278022"/>
                                </a:lnTo>
                                <a:lnTo>
                                  <a:pt x="0" y="3281591"/>
                                </a:lnTo>
                                <a:lnTo>
                                  <a:pt x="0" y="3284715"/>
                                </a:lnTo>
                                <a:lnTo>
                                  <a:pt x="20472" y="3305175"/>
                                </a:lnTo>
                                <a:lnTo>
                                  <a:pt x="27165" y="3305175"/>
                                </a:lnTo>
                                <a:lnTo>
                                  <a:pt x="47625" y="3284715"/>
                                </a:lnTo>
                                <a:lnTo>
                                  <a:pt x="47625" y="3278022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3077997"/>
                                </a:moveTo>
                                <a:lnTo>
                                  <a:pt x="27165" y="3057525"/>
                                </a:lnTo>
                                <a:lnTo>
                                  <a:pt x="20472" y="3057525"/>
                                </a:lnTo>
                                <a:lnTo>
                                  <a:pt x="0" y="3077997"/>
                                </a:lnTo>
                                <a:lnTo>
                                  <a:pt x="0" y="3081566"/>
                                </a:lnTo>
                                <a:lnTo>
                                  <a:pt x="0" y="3084690"/>
                                </a:lnTo>
                                <a:lnTo>
                                  <a:pt x="20472" y="3105150"/>
                                </a:lnTo>
                                <a:lnTo>
                                  <a:pt x="27165" y="3105150"/>
                                </a:lnTo>
                                <a:lnTo>
                                  <a:pt x="47625" y="3084690"/>
                                </a:lnTo>
                                <a:lnTo>
                                  <a:pt x="47625" y="3077997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2868447"/>
                                </a:moveTo>
                                <a:lnTo>
                                  <a:pt x="27165" y="2847975"/>
                                </a:lnTo>
                                <a:lnTo>
                                  <a:pt x="20472" y="2847975"/>
                                </a:lnTo>
                                <a:lnTo>
                                  <a:pt x="0" y="2868447"/>
                                </a:lnTo>
                                <a:lnTo>
                                  <a:pt x="0" y="2872016"/>
                                </a:lnTo>
                                <a:lnTo>
                                  <a:pt x="0" y="2875140"/>
                                </a:lnTo>
                                <a:lnTo>
                                  <a:pt x="20472" y="2895600"/>
                                </a:lnTo>
                                <a:lnTo>
                                  <a:pt x="27165" y="2895600"/>
                                </a:lnTo>
                                <a:lnTo>
                                  <a:pt x="47625" y="2875140"/>
                                </a:lnTo>
                                <a:lnTo>
                                  <a:pt x="47625" y="2868447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2668422"/>
                                </a:moveTo>
                                <a:lnTo>
                                  <a:pt x="27165" y="2647950"/>
                                </a:lnTo>
                                <a:lnTo>
                                  <a:pt x="20472" y="2647950"/>
                                </a:lnTo>
                                <a:lnTo>
                                  <a:pt x="0" y="2668422"/>
                                </a:lnTo>
                                <a:lnTo>
                                  <a:pt x="0" y="2671991"/>
                                </a:lnTo>
                                <a:lnTo>
                                  <a:pt x="0" y="2675115"/>
                                </a:lnTo>
                                <a:lnTo>
                                  <a:pt x="20472" y="2695575"/>
                                </a:lnTo>
                                <a:lnTo>
                                  <a:pt x="27165" y="2695575"/>
                                </a:lnTo>
                                <a:lnTo>
                                  <a:pt x="47625" y="2675115"/>
                                </a:lnTo>
                                <a:lnTo>
                                  <a:pt x="47625" y="2668422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2468397"/>
                                </a:moveTo>
                                <a:lnTo>
                                  <a:pt x="27165" y="2447925"/>
                                </a:lnTo>
                                <a:lnTo>
                                  <a:pt x="20472" y="2447925"/>
                                </a:lnTo>
                                <a:lnTo>
                                  <a:pt x="0" y="2468397"/>
                                </a:lnTo>
                                <a:lnTo>
                                  <a:pt x="0" y="2471966"/>
                                </a:lnTo>
                                <a:lnTo>
                                  <a:pt x="0" y="2475090"/>
                                </a:lnTo>
                                <a:lnTo>
                                  <a:pt x="20472" y="2495550"/>
                                </a:lnTo>
                                <a:lnTo>
                                  <a:pt x="27165" y="2495550"/>
                                </a:lnTo>
                                <a:lnTo>
                                  <a:pt x="47625" y="2475090"/>
                                </a:lnTo>
                                <a:lnTo>
                                  <a:pt x="47625" y="2468397"/>
                                </a:lnTo>
                                <a:close/>
                              </a:path>
                              <a:path w="3000375" h="6029325">
                                <a:moveTo>
                                  <a:pt x="2828925" y="4754384"/>
                                </a:moveTo>
                                <a:lnTo>
                                  <a:pt x="2808465" y="4733925"/>
                                </a:lnTo>
                                <a:lnTo>
                                  <a:pt x="2801772" y="4733925"/>
                                </a:lnTo>
                                <a:lnTo>
                                  <a:pt x="2781300" y="4754384"/>
                                </a:lnTo>
                                <a:lnTo>
                                  <a:pt x="2781300" y="4757966"/>
                                </a:lnTo>
                                <a:lnTo>
                                  <a:pt x="2781300" y="4761090"/>
                                </a:lnTo>
                                <a:lnTo>
                                  <a:pt x="2801772" y="4781550"/>
                                </a:lnTo>
                                <a:lnTo>
                                  <a:pt x="2808465" y="4781550"/>
                                </a:lnTo>
                                <a:lnTo>
                                  <a:pt x="2828925" y="4761090"/>
                                </a:lnTo>
                                <a:lnTo>
                                  <a:pt x="2828925" y="4754384"/>
                                </a:lnTo>
                                <a:close/>
                              </a:path>
                              <a:path w="3000375" h="6029325">
                                <a:moveTo>
                                  <a:pt x="2828925" y="2458872"/>
                                </a:moveTo>
                                <a:lnTo>
                                  <a:pt x="2808465" y="2438400"/>
                                </a:lnTo>
                                <a:lnTo>
                                  <a:pt x="2801772" y="2438400"/>
                                </a:lnTo>
                                <a:lnTo>
                                  <a:pt x="2781300" y="2458872"/>
                                </a:lnTo>
                                <a:lnTo>
                                  <a:pt x="2781300" y="2462441"/>
                                </a:lnTo>
                                <a:lnTo>
                                  <a:pt x="2781300" y="2465565"/>
                                </a:lnTo>
                                <a:lnTo>
                                  <a:pt x="2801772" y="2486025"/>
                                </a:lnTo>
                                <a:lnTo>
                                  <a:pt x="2808465" y="2486025"/>
                                </a:lnTo>
                                <a:lnTo>
                                  <a:pt x="2828925" y="2465565"/>
                                </a:lnTo>
                                <a:lnTo>
                                  <a:pt x="2828925" y="2458872"/>
                                </a:lnTo>
                                <a:close/>
                              </a:path>
                              <a:path w="3000375" h="6029325">
                                <a:moveTo>
                                  <a:pt x="2828925" y="20472"/>
                                </a:moveTo>
                                <a:lnTo>
                                  <a:pt x="2808465" y="0"/>
                                </a:lnTo>
                                <a:lnTo>
                                  <a:pt x="2801772" y="0"/>
                                </a:lnTo>
                                <a:lnTo>
                                  <a:pt x="2781300" y="20472"/>
                                </a:lnTo>
                                <a:lnTo>
                                  <a:pt x="2781300" y="24041"/>
                                </a:lnTo>
                                <a:lnTo>
                                  <a:pt x="2781300" y="27165"/>
                                </a:lnTo>
                                <a:lnTo>
                                  <a:pt x="2801772" y="47625"/>
                                </a:lnTo>
                                <a:lnTo>
                                  <a:pt x="2808465" y="47625"/>
                                </a:lnTo>
                                <a:lnTo>
                                  <a:pt x="2828925" y="27165"/>
                                </a:lnTo>
                                <a:lnTo>
                                  <a:pt x="2828925" y="20472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6002172"/>
                                </a:moveTo>
                                <a:lnTo>
                                  <a:pt x="2979915" y="5981700"/>
                                </a:lnTo>
                                <a:lnTo>
                                  <a:pt x="2973222" y="5981700"/>
                                </a:lnTo>
                                <a:lnTo>
                                  <a:pt x="2952750" y="6002172"/>
                                </a:lnTo>
                                <a:lnTo>
                                  <a:pt x="2952750" y="6005741"/>
                                </a:lnTo>
                                <a:lnTo>
                                  <a:pt x="2952750" y="6008865"/>
                                </a:lnTo>
                                <a:lnTo>
                                  <a:pt x="2973222" y="6029325"/>
                                </a:lnTo>
                                <a:lnTo>
                                  <a:pt x="2979915" y="6029325"/>
                                </a:lnTo>
                                <a:lnTo>
                                  <a:pt x="3000375" y="6008865"/>
                                </a:lnTo>
                                <a:lnTo>
                                  <a:pt x="3000375" y="6002172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5516397"/>
                                </a:moveTo>
                                <a:lnTo>
                                  <a:pt x="2979915" y="5495925"/>
                                </a:lnTo>
                                <a:lnTo>
                                  <a:pt x="2973222" y="5495925"/>
                                </a:lnTo>
                                <a:lnTo>
                                  <a:pt x="2952750" y="5516397"/>
                                </a:lnTo>
                                <a:lnTo>
                                  <a:pt x="2952750" y="5519966"/>
                                </a:lnTo>
                                <a:lnTo>
                                  <a:pt x="2952750" y="5523090"/>
                                </a:lnTo>
                                <a:lnTo>
                                  <a:pt x="2973222" y="5543550"/>
                                </a:lnTo>
                                <a:lnTo>
                                  <a:pt x="2979915" y="5543550"/>
                                </a:lnTo>
                                <a:lnTo>
                                  <a:pt x="3000375" y="5523090"/>
                                </a:lnTo>
                                <a:lnTo>
                                  <a:pt x="3000375" y="5516397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5163972"/>
                                </a:moveTo>
                                <a:lnTo>
                                  <a:pt x="2979915" y="5143500"/>
                                </a:lnTo>
                                <a:lnTo>
                                  <a:pt x="2973222" y="5143500"/>
                                </a:lnTo>
                                <a:lnTo>
                                  <a:pt x="2952750" y="5163972"/>
                                </a:lnTo>
                                <a:lnTo>
                                  <a:pt x="2952750" y="5167541"/>
                                </a:lnTo>
                                <a:lnTo>
                                  <a:pt x="2952750" y="5170665"/>
                                </a:lnTo>
                                <a:lnTo>
                                  <a:pt x="2973222" y="5191125"/>
                                </a:lnTo>
                                <a:lnTo>
                                  <a:pt x="2979915" y="5191125"/>
                                </a:lnTo>
                                <a:lnTo>
                                  <a:pt x="3000375" y="5170665"/>
                                </a:lnTo>
                                <a:lnTo>
                                  <a:pt x="3000375" y="5163972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4201947"/>
                                </a:moveTo>
                                <a:lnTo>
                                  <a:pt x="2979915" y="4181475"/>
                                </a:lnTo>
                                <a:lnTo>
                                  <a:pt x="2973222" y="4181475"/>
                                </a:lnTo>
                                <a:lnTo>
                                  <a:pt x="2952750" y="4201947"/>
                                </a:lnTo>
                                <a:lnTo>
                                  <a:pt x="2952750" y="4205516"/>
                                </a:lnTo>
                                <a:lnTo>
                                  <a:pt x="2952750" y="4208640"/>
                                </a:lnTo>
                                <a:lnTo>
                                  <a:pt x="2973222" y="4229100"/>
                                </a:lnTo>
                                <a:lnTo>
                                  <a:pt x="2979915" y="4229100"/>
                                </a:lnTo>
                                <a:lnTo>
                                  <a:pt x="3000375" y="4208640"/>
                                </a:lnTo>
                                <a:lnTo>
                                  <a:pt x="3000375" y="4201947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3859047"/>
                                </a:moveTo>
                                <a:lnTo>
                                  <a:pt x="2979915" y="3838575"/>
                                </a:lnTo>
                                <a:lnTo>
                                  <a:pt x="2973222" y="3838575"/>
                                </a:lnTo>
                                <a:lnTo>
                                  <a:pt x="2952750" y="3859047"/>
                                </a:lnTo>
                                <a:lnTo>
                                  <a:pt x="2952750" y="3862616"/>
                                </a:lnTo>
                                <a:lnTo>
                                  <a:pt x="2952750" y="3865740"/>
                                </a:lnTo>
                                <a:lnTo>
                                  <a:pt x="2973222" y="3886200"/>
                                </a:lnTo>
                                <a:lnTo>
                                  <a:pt x="2979915" y="3886200"/>
                                </a:lnTo>
                                <a:lnTo>
                                  <a:pt x="3000375" y="3865740"/>
                                </a:lnTo>
                                <a:lnTo>
                                  <a:pt x="3000375" y="3859047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3363747"/>
                                </a:moveTo>
                                <a:lnTo>
                                  <a:pt x="2979915" y="3343275"/>
                                </a:lnTo>
                                <a:lnTo>
                                  <a:pt x="2973222" y="3343275"/>
                                </a:lnTo>
                                <a:lnTo>
                                  <a:pt x="2952750" y="3363747"/>
                                </a:lnTo>
                                <a:lnTo>
                                  <a:pt x="2952750" y="3367316"/>
                                </a:lnTo>
                                <a:lnTo>
                                  <a:pt x="2952750" y="3370440"/>
                                </a:lnTo>
                                <a:lnTo>
                                  <a:pt x="2973222" y="3390900"/>
                                </a:lnTo>
                                <a:lnTo>
                                  <a:pt x="2979915" y="3390900"/>
                                </a:lnTo>
                                <a:lnTo>
                                  <a:pt x="3000375" y="3370440"/>
                                </a:lnTo>
                                <a:lnTo>
                                  <a:pt x="3000375" y="3363747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2868447"/>
                                </a:moveTo>
                                <a:lnTo>
                                  <a:pt x="2979915" y="2847975"/>
                                </a:lnTo>
                                <a:lnTo>
                                  <a:pt x="2973222" y="2847975"/>
                                </a:lnTo>
                                <a:lnTo>
                                  <a:pt x="2952750" y="2868447"/>
                                </a:lnTo>
                                <a:lnTo>
                                  <a:pt x="2952750" y="2872016"/>
                                </a:lnTo>
                                <a:lnTo>
                                  <a:pt x="2952750" y="2875140"/>
                                </a:lnTo>
                                <a:lnTo>
                                  <a:pt x="2973222" y="2895600"/>
                                </a:lnTo>
                                <a:lnTo>
                                  <a:pt x="2979915" y="2895600"/>
                                </a:lnTo>
                                <a:lnTo>
                                  <a:pt x="3000375" y="2875140"/>
                                </a:lnTo>
                                <a:lnTo>
                                  <a:pt x="3000375" y="2868447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1906422"/>
                                </a:moveTo>
                                <a:lnTo>
                                  <a:pt x="2979915" y="1885950"/>
                                </a:lnTo>
                                <a:lnTo>
                                  <a:pt x="2973222" y="1885950"/>
                                </a:lnTo>
                                <a:lnTo>
                                  <a:pt x="2952750" y="1906422"/>
                                </a:lnTo>
                                <a:lnTo>
                                  <a:pt x="2952750" y="1909991"/>
                                </a:lnTo>
                                <a:lnTo>
                                  <a:pt x="2952750" y="1913115"/>
                                </a:lnTo>
                                <a:lnTo>
                                  <a:pt x="2973222" y="1933575"/>
                                </a:lnTo>
                                <a:lnTo>
                                  <a:pt x="2979915" y="1933575"/>
                                </a:lnTo>
                                <a:lnTo>
                                  <a:pt x="3000375" y="1913115"/>
                                </a:lnTo>
                                <a:lnTo>
                                  <a:pt x="3000375" y="1906422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1411122"/>
                                </a:moveTo>
                                <a:lnTo>
                                  <a:pt x="2979915" y="1390650"/>
                                </a:lnTo>
                                <a:lnTo>
                                  <a:pt x="2973222" y="1390650"/>
                                </a:lnTo>
                                <a:lnTo>
                                  <a:pt x="2952750" y="1411122"/>
                                </a:lnTo>
                                <a:lnTo>
                                  <a:pt x="2952750" y="1414691"/>
                                </a:lnTo>
                                <a:lnTo>
                                  <a:pt x="2952750" y="1417815"/>
                                </a:lnTo>
                                <a:lnTo>
                                  <a:pt x="2973222" y="1438275"/>
                                </a:lnTo>
                                <a:lnTo>
                                  <a:pt x="2979915" y="1438275"/>
                                </a:lnTo>
                                <a:lnTo>
                                  <a:pt x="3000375" y="1417815"/>
                                </a:lnTo>
                                <a:lnTo>
                                  <a:pt x="3000375" y="1411122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925347"/>
                                </a:moveTo>
                                <a:lnTo>
                                  <a:pt x="2979915" y="904875"/>
                                </a:lnTo>
                                <a:lnTo>
                                  <a:pt x="2973222" y="904875"/>
                                </a:lnTo>
                                <a:lnTo>
                                  <a:pt x="2952750" y="925347"/>
                                </a:lnTo>
                                <a:lnTo>
                                  <a:pt x="2952750" y="928916"/>
                                </a:lnTo>
                                <a:lnTo>
                                  <a:pt x="2952750" y="932040"/>
                                </a:lnTo>
                                <a:lnTo>
                                  <a:pt x="2973222" y="952500"/>
                                </a:lnTo>
                                <a:lnTo>
                                  <a:pt x="2979915" y="952500"/>
                                </a:lnTo>
                                <a:lnTo>
                                  <a:pt x="3000375" y="932040"/>
                                </a:lnTo>
                                <a:lnTo>
                                  <a:pt x="3000375" y="925347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430047"/>
                                </a:moveTo>
                                <a:lnTo>
                                  <a:pt x="2979915" y="409575"/>
                                </a:lnTo>
                                <a:lnTo>
                                  <a:pt x="2973222" y="409575"/>
                                </a:lnTo>
                                <a:lnTo>
                                  <a:pt x="2952750" y="430047"/>
                                </a:lnTo>
                                <a:lnTo>
                                  <a:pt x="2952750" y="433616"/>
                                </a:lnTo>
                                <a:lnTo>
                                  <a:pt x="2952750" y="436740"/>
                                </a:lnTo>
                                <a:lnTo>
                                  <a:pt x="2973222" y="457200"/>
                                </a:lnTo>
                                <a:lnTo>
                                  <a:pt x="2979915" y="457200"/>
                                </a:lnTo>
                                <a:lnTo>
                                  <a:pt x="3000375" y="436740"/>
                                </a:lnTo>
                                <a:lnTo>
                                  <a:pt x="3000375" y="430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6496" id="docshapegroup1" coordorigin="0,0" coordsize="11919,16860">
                <v:shape style="position:absolute;left:0;top:2610;width:4065;height:14250" id="docshape2" coordorigin="0,2610" coordsize="4065,14250" path="m4065,9045l0,9045,0,16860,4065,16860,4065,9045xm4065,7500l0,7500,0,8550,4065,8550,4065,7500xm4065,5370l0,5370,0,7005,4065,7005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3" filled="true" fillcolor="#424242" stroked="false">
                  <v:fill type="solid"/>
                </v:rect>
                <v:shape style="position:absolute;left:420;top:990;width:3210;height:3225" type="#_x0000_t75" id="docshape4" stroked="false">
                  <v:imagedata r:id="rId6" o:title=""/>
                </v:shape>
                <v:rect style="position:absolute;left:4050;top:4605;width:7560;height:15" id="docshape5" filled="true" fillcolor="#424242" stroked="false">
                  <v:fill opacity="35979f" type="solid"/>
                </v:rect>
                <v:rect style="position:absolute;left:0;top:4875;width:4245;height:495" id="docshape6" filled="true" fillcolor="#f2f2f2" stroked="false">
                  <v:fill type="solid"/>
                </v:rect>
                <v:shape style="position:absolute;left:0;top:4875;width:4245;height:495" id="docshape7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8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9" stroked="false">
                  <v:imagedata r:id="rId7" o:title=""/>
                </v:shape>
                <v:shape style="position:absolute;left:425;top:6030;width:275;height:317" type="#_x0000_t75" id="docshape10" stroked="false">
                  <v:imagedata r:id="rId8" o:title=""/>
                </v:shape>
                <v:shape style="position:absolute;left:406;top:6480;width:315;height:317" type="#_x0000_t75" id="docshape11" stroked="false">
                  <v:imagedata r:id="rId9" o:title=""/>
                </v:shape>
                <v:rect style="position:absolute;left:0;top:7005;width:4245;height:495" id="docshape12" filled="true" fillcolor="#f2f2f2" stroked="false">
                  <v:fill type="solid"/>
                </v:rect>
                <v:shape style="position:absolute;left:0;top:7005;width:4245;height:495" id="docshape13" coordorigin="0,7005" coordsize="4245,495" path="m4245,7005l4230,7005,0,7005,0,7020,4230,7020,4230,7485,0,7485,0,7500,4230,7500,4245,7500,4245,7005xe" filled="true" fillcolor="#000000" stroked="false">
                  <v:path arrowok="t"/>
                  <v:fill opacity="16960f" type="solid"/>
                </v:shape>
                <v:shape style="position:absolute;left:4065;top:7485;width:180;height:315" id="docshape14" coordorigin="4065,7485" coordsize="180,315" path="m4065,7800l4065,7485,4245,7485,4065,7800xe" filled="true" fillcolor="#999999" stroked="false">
                  <v:path arrowok="t"/>
                  <v:fill type="solid"/>
                </v:shape>
                <v:rect style="position:absolute;left:0;top:8550;width:4245;height:495" id="docshape15" filled="true" fillcolor="#f2f2f2" stroked="false">
                  <v:fill type="solid"/>
                </v:rect>
                <v:shape style="position:absolute;left:0;top:8550;width:4245;height:495" id="docshape16" coordorigin="0,8550" coordsize="4245,495" path="m4245,8550l4230,8550,0,8550,0,8565,4230,8565,4230,9030,0,9030,0,9045,4230,9045,4245,9045,4245,8550xe" filled="true" fillcolor="#000000" stroked="false">
                  <v:path arrowok="t"/>
                  <v:fill opacity="16960f" type="solid"/>
                </v:shape>
                <v:shape style="position:absolute;left:4065;top:9030;width:180;height:315" id="docshape17" coordorigin="4065,9030" coordsize="180,315" path="m4065,9345l4065,9030,4245,9030,4065,9345xe" filled="true" fillcolor="#999999" stroked="false">
                  <v:path arrowok="t"/>
                  <v:fill type="solid"/>
                </v:shape>
                <v:shape style="position:absolute;left:404;top:5460;width:4725;height:9495" id="docshape18" coordorigin="405,5460" coordsize="4725,9495" path="m480,12227l479,12222,475,12213,473,12209,466,12202,462,12200,453,12196,448,12195,437,12195,432,12196,423,12200,419,12202,412,12209,410,12213,406,12222,405,12227,405,12233,405,12238,406,12243,410,12252,412,12256,419,12263,423,12265,432,12269,437,12270,448,12270,453,12269,462,12265,466,12263,473,12256,475,12252,479,12243,480,12238,480,12227xm480,11912l479,11907,475,11898,473,11894,466,11887,462,11885,453,11881,448,11880,437,11880,432,11881,423,11885,419,11887,412,11894,410,11898,406,11907,405,11912,405,11918,405,11923,406,11928,410,11937,412,11941,419,11948,423,11950,432,11954,437,11955,448,11955,453,11954,462,11950,466,11948,473,11941,475,11937,479,11928,480,11923,480,11912xm480,11582l479,11577,475,11568,473,11564,466,11557,462,11555,453,11551,448,11550,437,11550,432,11551,423,11555,419,11557,412,11564,410,11568,406,11577,405,11582,405,11588,405,11593,406,11598,410,11607,412,11611,419,11618,423,11620,432,11624,437,11625,448,11625,453,11624,462,11620,466,11618,473,11611,475,11607,479,11598,480,11593,480,11582xm480,11267l479,11262,475,11253,473,11249,466,11242,462,11240,453,11236,448,11235,437,11235,432,11236,423,11240,419,11242,412,11249,410,11253,406,11262,405,11267,405,11273,405,11278,406,11283,410,11292,412,11296,419,11303,423,11305,432,11309,437,11310,448,11310,453,11309,462,11305,466,11303,473,11296,475,11292,479,11283,480,11278,480,11267xm480,10952l479,10947,475,10938,473,10934,466,10927,462,10925,453,10921,448,10920,437,10920,432,10921,423,10925,419,10927,412,10934,410,10938,406,10947,405,10952,405,10958,405,10963,406,10968,410,10977,412,10981,419,10988,423,10990,432,10994,437,10995,448,10995,453,10994,462,10990,466,10988,473,10981,475,10977,479,10968,480,10963,480,10952xm480,10622l479,10617,475,10608,473,10604,466,10597,462,10595,453,10591,448,10590,437,10590,432,10591,423,10595,419,10597,412,10604,410,10608,406,10617,405,10622,405,10628,405,10633,406,10638,410,10647,412,10651,419,10658,423,10660,432,10664,437,10665,448,10665,453,10664,462,10660,466,10658,473,10651,475,10647,479,10638,480,10633,480,10622xm480,10307l479,10302,475,10293,473,10289,466,10282,462,10280,453,10276,448,10275,437,10275,432,10276,423,10280,419,10282,412,10289,410,10293,406,10302,405,10307,405,10313,405,10318,406,10323,410,10332,412,10336,419,10343,423,10345,432,10349,437,10350,448,10350,453,10349,462,10345,466,10343,473,10336,475,10332,479,10323,480,10318,480,10307xm480,9977l479,9972,475,9963,473,9959,466,9952,462,9950,453,9946,448,9945,437,9945,432,9946,423,9950,419,9952,412,9959,410,9963,406,9972,405,9977,405,9983,405,9988,406,9993,410,10002,412,10006,419,10013,423,10015,432,10019,437,10020,448,10020,453,10019,462,10015,466,10013,473,10006,475,10002,479,9993,480,9988,480,9977xm480,9662l479,9657,475,9648,473,9644,466,9637,462,9635,453,9631,448,9630,437,9630,432,9631,423,9635,419,9637,412,9644,410,9648,406,9657,405,9662,405,9668,405,9673,406,9678,410,9687,412,9691,419,9698,423,9700,432,9704,437,9705,448,9705,453,9704,462,9700,466,9698,473,9691,475,9687,479,9678,480,9673,480,9662xm480,9347l479,9342,475,9333,473,9329,466,9322,462,9320,453,9316,448,9315,437,9315,432,9316,423,9320,419,9322,412,9329,410,9333,406,9342,405,9347,405,9353,405,9358,406,9363,410,9372,412,9376,419,9383,423,9385,432,9389,437,9390,448,9390,453,9389,462,9385,466,9383,473,9376,475,9372,479,9363,480,9358,480,9347xm4860,12947l4859,12942,4855,12933,4853,12929,4846,12922,4842,12920,4833,12916,4828,12915,4817,12915,4812,12916,4803,12920,4799,12922,4792,12929,4790,12933,4786,12942,4785,12947,4785,12953,4785,12958,4786,12963,4790,12972,4792,12976,4799,12983,4803,12985,4812,12989,4817,12990,4828,12990,4833,12989,4842,12985,4846,12983,4853,12976,4855,12972,4859,12963,4860,12958,4860,12947xm4860,9332l4859,9327,4855,9318,4853,9314,4846,9307,4842,9305,4833,9301,4828,9300,4817,9300,4812,9301,4803,9305,4799,9307,4792,9314,4790,9318,4786,9327,4785,9332,4785,9338,4785,9343,4786,9348,4790,9357,4792,9361,4799,9368,4803,9370,4812,9374,4817,9375,4828,9375,4833,9374,4842,9370,4846,9368,4853,9361,4855,9357,4859,9348,4860,9343,4860,9332xm4860,5492l4859,5487,4855,5478,4853,5474,4846,5467,4842,5465,4833,5461,4828,5460,4817,5460,4812,5461,4803,5465,4799,5467,4792,5474,4790,5478,4786,5487,4785,5492,4785,5498,4785,5503,4786,5508,4790,5517,4792,5521,4799,5528,4803,5530,4812,5534,4817,5535,4828,5535,4833,5534,4842,5530,4846,5528,4853,5521,4855,5517,4859,5508,4860,5503,4860,5492xm5130,14912l5129,14907,5125,14898,5123,14894,5116,14887,5112,14885,5103,14881,5098,14880,5087,14880,5082,14881,5073,14885,5069,14887,5062,14894,5060,14898,5056,14907,5055,14912,5055,14918,5055,14923,5056,14928,5060,14937,5062,14941,5069,14948,5073,14950,5082,14954,5087,14955,5098,14955,5103,14954,5112,14950,5116,14948,5123,14941,5125,14937,5129,14928,5130,14923,5130,14912xm5130,14147l5129,14142,5125,14133,5123,14129,5116,14122,5112,14120,5103,14116,5098,14115,5087,14115,5082,14116,5073,14120,5069,14122,5062,14129,5060,14133,5056,14142,5055,14147,5055,14153,5055,14158,5056,14163,5060,14172,5062,14176,5069,14183,5073,14185,5082,14189,5087,14190,5098,14190,5103,14189,5112,14185,5116,14183,5123,14176,5125,14172,5129,14163,5130,14158,5130,14147xm5130,13592l5129,13587,5125,13578,5123,13574,5116,13567,5112,13565,5103,13561,5098,13560,5087,13560,5082,13561,5073,13565,5069,13567,5062,13574,5060,13578,5056,13587,5055,13592,5055,13598,5055,13603,5056,13608,5060,13617,5062,13621,5069,13628,5073,13630,5082,13634,5087,13635,5098,13635,5103,13634,5112,13630,5116,13628,5123,13621,5125,13617,5129,13608,5130,13603,5130,13592xm5130,12077l5129,12072,5125,12063,5123,12059,5116,12052,5112,12050,5103,12046,5098,12045,5087,12045,5082,12046,5073,12050,5069,12052,5062,12059,5060,12063,5056,12072,5055,12077,5055,12083,5055,12088,5056,12093,5060,12102,5062,12106,5069,12113,5073,12115,5082,12119,5087,12120,5098,12120,5103,12119,5112,12115,5116,12113,5123,12106,5125,12102,5129,12093,5130,12088,5130,12077xm5130,11537l5129,11532,5125,11523,5123,11519,5116,11512,5112,11510,5103,11506,5098,11505,5087,11505,5082,11506,5073,11510,5069,11512,5062,11519,5060,11523,5056,11532,5055,11537,5055,11543,5055,11548,5056,11553,5060,11562,5062,11566,5069,11573,5073,11575,5082,11579,5087,11580,5098,11580,5103,11579,5112,11575,5116,11573,5123,11566,5125,11562,5129,11553,5130,11548,5130,11537xm5130,10757l5129,10752,5125,10743,5123,10739,5116,10732,5112,10730,5103,10726,5098,10725,5087,10725,5082,10726,5073,10730,5069,10732,5062,10739,5060,10743,5056,10752,5055,10757,5055,10763,5055,10768,5056,10773,5060,10782,5062,10786,5069,10793,5073,10795,5082,10799,5087,10800,5098,10800,5103,10799,5112,10795,5116,10793,5123,10786,5125,10782,5129,10773,5130,10768,5130,10757xm5130,9977l5129,9972,5125,9963,5123,9959,5116,9952,5112,9950,5103,9946,5098,9945,5087,9945,5082,9946,5073,9950,5069,9952,5062,9959,5060,9963,5056,9972,5055,9977,5055,9983,5055,9988,5056,9993,5060,10002,5062,10006,5069,10013,5073,10015,5082,10019,5087,10020,5098,10020,5103,10019,5112,10015,5116,10013,5123,10006,5125,10002,5129,9993,5130,9988,5130,9977xm5130,8462l5129,8457,5125,8448,5123,8444,5116,8437,5112,8435,5103,8431,5098,8430,5087,8430,5082,8431,5073,8435,5069,8437,5062,8444,5060,8448,5056,8457,5055,8462,5055,8468,5055,8473,5056,8478,5060,8487,5062,8491,5069,8498,5073,8500,5082,8504,5087,8505,5098,8505,5103,8504,5112,8500,5116,8498,5123,8491,5125,8487,5129,8478,5130,8473,5130,8462xm5130,7682l5129,7677,5125,7668,5123,7664,5116,7657,5112,7655,5103,7651,5098,7650,5087,7650,5082,7651,5073,7655,5069,7657,5062,7664,5060,7668,5056,7677,5055,7682,5055,7688,5055,7693,5056,7698,5060,7707,5062,7711,5069,7718,5073,7720,5082,7724,5087,7725,5098,7725,5103,7724,5112,7720,5116,7718,5123,7711,5125,7707,5129,7698,5130,7693,5130,7682xm5130,6917l5129,6912,5125,6903,5123,6899,5116,6892,5112,6890,5103,6886,5098,6885,5087,6885,5082,6886,5073,6890,5069,6892,5062,6899,5060,6903,5056,6912,5055,6917,5055,6923,5055,6928,5056,6933,5060,6942,5062,6946,5069,6953,5073,6955,5082,6959,5087,6960,5098,6960,5103,6959,5112,6955,5116,6953,5123,6946,5125,6942,5129,6933,5130,6928,5130,6917xm5130,6137l5129,6132,5125,6123,5123,6119,5116,6112,5112,6110,5103,6106,5098,6105,5087,6105,5082,6106,5073,6110,5069,6112,5062,6119,5060,6123,5056,6132,5055,6137,5055,6143,5055,6148,5056,6153,5060,6162,5062,6166,5069,6173,5073,6175,5082,6179,5087,6180,5098,6180,5103,6179,5112,6175,5116,6173,5123,6166,5125,6162,5129,6153,5130,6148,5130,613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Safety</w:t>
      </w:r>
      <w:r>
        <w:rPr>
          <w:spacing w:val="12"/>
          <w:w w:val="105"/>
        </w:rPr>
        <w:t> </w:t>
      </w:r>
      <w:r>
        <w:rPr>
          <w:w w:val="105"/>
        </w:rPr>
        <w:t>Technician,</w:t>
      </w:r>
      <w:r>
        <w:rPr>
          <w:spacing w:val="17"/>
          <w:w w:val="105"/>
        </w:rPr>
        <w:t> </w:t>
      </w:r>
      <w:r>
        <w:rPr>
          <w:w w:val="105"/>
        </w:rPr>
        <w:t>Heartland</w:t>
      </w:r>
      <w:r>
        <w:rPr>
          <w:spacing w:val="17"/>
          <w:w w:val="105"/>
        </w:rPr>
        <w:t> </w:t>
      </w:r>
      <w:r>
        <w:rPr>
          <w:w w:val="105"/>
        </w:rPr>
        <w:t>Grain</w:t>
      </w:r>
      <w:r>
        <w:rPr>
          <w:spacing w:val="16"/>
          <w:w w:val="105"/>
        </w:rPr>
        <w:t> </w:t>
      </w:r>
      <w:r>
        <w:rPr>
          <w:w w:val="105"/>
        </w:rPr>
        <w:t>Processing</w:t>
      </w:r>
      <w:r>
        <w:rPr>
          <w:spacing w:val="17"/>
          <w:w w:val="105"/>
        </w:rPr>
        <w:t> </w:t>
      </w:r>
      <w:r>
        <w:rPr>
          <w:w w:val="105"/>
        </w:rPr>
        <w:t>Co.,</w:t>
      </w:r>
      <w:r>
        <w:rPr>
          <w:spacing w:val="16"/>
          <w:w w:val="105"/>
        </w:rPr>
        <w:t> </w:t>
      </w:r>
      <w:r>
        <w:rPr>
          <w:w w:val="105"/>
        </w:rPr>
        <w:t>Macomb,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IL</w:t>
      </w:r>
    </w:p>
    <w:p>
      <w:pPr>
        <w:pStyle w:val="BodyText"/>
        <w:spacing w:before="41"/>
        <w:ind w:left="4795"/>
      </w:pPr>
      <w:r>
        <w:rPr/>
        <w:t>2020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2021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5074" w:right="510"/>
      </w:pPr>
      <w:r>
        <w:rPr>
          <w:w w:val="105"/>
        </w:rPr>
        <w:t>Performed 18 scheduled inspections per quarter, averaging 6 hazards</w:t>
      </w:r>
      <w:r>
        <w:rPr>
          <w:spacing w:val="80"/>
          <w:w w:val="105"/>
        </w:rPr>
        <w:t> </w:t>
      </w:r>
      <w:r>
        <w:rPr>
          <w:w w:val="105"/>
        </w:rPr>
        <w:t>identified</w:t>
      </w:r>
      <w:r>
        <w:rPr>
          <w:spacing w:val="40"/>
          <w:w w:val="105"/>
        </w:rPr>
        <w:t> </w:t>
      </w:r>
      <w:r>
        <w:rPr>
          <w:w w:val="105"/>
        </w:rPr>
        <w:t>per</w:t>
      </w:r>
      <w:r>
        <w:rPr>
          <w:spacing w:val="40"/>
          <w:w w:val="105"/>
        </w:rPr>
        <w:t> </w:t>
      </w:r>
      <w:r>
        <w:rPr>
          <w:w w:val="105"/>
        </w:rPr>
        <w:t>walkthrough</w:t>
      </w:r>
      <w:r>
        <w:rPr>
          <w:spacing w:val="40"/>
          <w:w w:val="105"/>
        </w:rPr>
        <w:t> </w:t>
      </w:r>
      <w:r>
        <w:rPr>
          <w:w w:val="105"/>
        </w:rPr>
        <w:t>across</w:t>
      </w:r>
      <w:r>
        <w:rPr>
          <w:spacing w:val="40"/>
          <w:w w:val="105"/>
        </w:rPr>
        <w:t> </w:t>
      </w:r>
      <w:r>
        <w:rPr>
          <w:w w:val="105"/>
        </w:rPr>
        <w:t>grain-handling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packaging</w:t>
      </w:r>
      <w:r>
        <w:rPr>
          <w:spacing w:val="40"/>
          <w:w w:val="105"/>
        </w:rPr>
        <w:t> </w:t>
      </w:r>
      <w:r>
        <w:rPr>
          <w:w w:val="105"/>
        </w:rPr>
        <w:t>areas.</w:t>
      </w:r>
    </w:p>
    <w:p>
      <w:pPr>
        <w:pStyle w:val="BodyText"/>
        <w:spacing w:line="302" w:lineRule="auto" w:before="91"/>
        <w:ind w:left="5074" w:right="510"/>
      </w:pPr>
      <w:r>
        <w:rPr>
          <w:w w:val="105"/>
        </w:rPr>
        <w:t>Consolidated</w:t>
      </w:r>
      <w:r>
        <w:rPr>
          <w:spacing w:val="25"/>
          <w:w w:val="105"/>
        </w:rPr>
        <w:t> </w:t>
      </w:r>
      <w:r>
        <w:rPr>
          <w:w w:val="105"/>
        </w:rPr>
        <w:t>safety</w:t>
      </w:r>
      <w:r>
        <w:rPr>
          <w:spacing w:val="25"/>
          <w:w w:val="105"/>
        </w:rPr>
        <w:t> </w:t>
      </w:r>
      <w:r>
        <w:rPr>
          <w:w w:val="105"/>
        </w:rPr>
        <w:t>data</w:t>
      </w:r>
      <w:r>
        <w:rPr>
          <w:spacing w:val="25"/>
          <w:w w:val="105"/>
        </w:rPr>
        <w:t> </w:t>
      </w:r>
      <w:r>
        <w:rPr>
          <w:w w:val="105"/>
        </w:rPr>
        <w:t>sheet</w:t>
      </w:r>
      <w:r>
        <w:rPr>
          <w:spacing w:val="25"/>
          <w:w w:val="105"/>
        </w:rPr>
        <w:t> </w:t>
      </w:r>
      <w:r>
        <w:rPr>
          <w:w w:val="105"/>
        </w:rPr>
        <w:t>records</w:t>
      </w:r>
      <w:r>
        <w:rPr>
          <w:spacing w:val="25"/>
          <w:w w:val="105"/>
        </w:rPr>
        <w:t> </w:t>
      </w:r>
      <w:r>
        <w:rPr>
          <w:w w:val="105"/>
        </w:rPr>
        <w:t>for</w:t>
      </w:r>
      <w:r>
        <w:rPr>
          <w:spacing w:val="25"/>
          <w:w w:val="105"/>
        </w:rPr>
        <w:t> </w:t>
      </w:r>
      <w:r>
        <w:rPr>
          <w:w w:val="105"/>
        </w:rPr>
        <w:t>213</w:t>
      </w:r>
      <w:r>
        <w:rPr>
          <w:spacing w:val="25"/>
          <w:w w:val="105"/>
        </w:rPr>
        <w:t> </w:t>
      </w:r>
      <w:r>
        <w:rPr>
          <w:w w:val="105"/>
        </w:rPr>
        <w:t>chemicals</w:t>
      </w:r>
      <w:r>
        <w:rPr>
          <w:spacing w:val="25"/>
          <w:w w:val="105"/>
        </w:rPr>
        <w:t> </w:t>
      </w:r>
      <w:r>
        <w:rPr>
          <w:w w:val="105"/>
        </w:rPr>
        <w:t>into</w:t>
      </w:r>
      <w:r>
        <w:rPr>
          <w:spacing w:val="25"/>
          <w:w w:val="105"/>
        </w:rPr>
        <w:t> </w:t>
      </w:r>
      <w:r>
        <w:rPr>
          <w:w w:val="105"/>
        </w:rPr>
        <w:t>an</w:t>
      </w:r>
      <w:r>
        <w:rPr>
          <w:spacing w:val="25"/>
          <w:w w:val="105"/>
        </w:rPr>
        <w:t> </w:t>
      </w:r>
      <w:r>
        <w:rPr>
          <w:w w:val="105"/>
        </w:rPr>
        <w:t>indexed digital library, reducing average lookup time from 8 minutes to under 2</w:t>
      </w:r>
      <w:r>
        <w:rPr>
          <w:spacing w:val="80"/>
          <w:w w:val="105"/>
        </w:rPr>
        <w:t> </w:t>
      </w:r>
      <w:r>
        <w:rPr>
          <w:w w:val="105"/>
        </w:rPr>
        <w:t>minutes per inquiry.</w:t>
      </w:r>
    </w:p>
    <w:p>
      <w:pPr>
        <w:pStyle w:val="BodyText"/>
        <w:spacing w:line="292" w:lineRule="auto" w:before="84"/>
        <w:ind w:left="5074" w:right="510"/>
      </w:pPr>
      <w:r>
        <w:rPr>
          <w:w w:val="105"/>
        </w:rPr>
        <w:t>Assisted</w:t>
      </w:r>
      <w:r>
        <w:rPr>
          <w:spacing w:val="27"/>
          <w:w w:val="105"/>
        </w:rPr>
        <w:t> </w:t>
      </w:r>
      <w:r>
        <w:rPr>
          <w:w w:val="105"/>
        </w:rPr>
        <w:t>with</w:t>
      </w:r>
      <w:r>
        <w:rPr>
          <w:spacing w:val="27"/>
          <w:w w:val="105"/>
        </w:rPr>
        <w:t> </w:t>
      </w:r>
      <w:r>
        <w:rPr>
          <w:w w:val="105"/>
        </w:rPr>
        <w:t>internal</w:t>
      </w:r>
      <w:r>
        <w:rPr>
          <w:spacing w:val="27"/>
          <w:w w:val="105"/>
        </w:rPr>
        <w:t> </w:t>
      </w:r>
      <w:r>
        <w:rPr>
          <w:w w:val="105"/>
        </w:rPr>
        <w:t>audit</w:t>
      </w:r>
      <w:r>
        <w:rPr>
          <w:spacing w:val="27"/>
          <w:w w:val="105"/>
        </w:rPr>
        <w:t> </w:t>
      </w:r>
      <w:r>
        <w:rPr>
          <w:w w:val="105"/>
        </w:rPr>
        <w:t>preparation</w:t>
      </w:r>
      <w:r>
        <w:rPr>
          <w:spacing w:val="27"/>
          <w:w w:val="105"/>
        </w:rPr>
        <w:t> </w:t>
      </w:r>
      <w:r>
        <w:rPr>
          <w:w w:val="105"/>
        </w:rPr>
        <w:t>by</w:t>
      </w:r>
      <w:r>
        <w:rPr>
          <w:spacing w:val="27"/>
          <w:w w:val="105"/>
        </w:rPr>
        <w:t> </w:t>
      </w:r>
      <w:r>
        <w:rPr>
          <w:w w:val="105"/>
        </w:rPr>
        <w:t>organizing</w:t>
      </w:r>
      <w:r>
        <w:rPr>
          <w:spacing w:val="27"/>
          <w:w w:val="105"/>
        </w:rPr>
        <w:t> </w:t>
      </w:r>
      <w:r>
        <w:rPr>
          <w:w w:val="105"/>
        </w:rPr>
        <w:t>4</w:t>
      </w:r>
      <w:r>
        <w:rPr>
          <w:spacing w:val="27"/>
          <w:w w:val="105"/>
        </w:rPr>
        <w:t> </w:t>
      </w:r>
      <w:r>
        <w:rPr>
          <w:w w:val="105"/>
        </w:rPr>
        <w:t>years</w:t>
      </w:r>
      <w:r>
        <w:rPr>
          <w:spacing w:val="27"/>
          <w:w w:val="105"/>
        </w:rPr>
        <w:t> </w:t>
      </w:r>
      <w:r>
        <w:rPr>
          <w:w w:val="105"/>
        </w:rPr>
        <w:t>of</w:t>
      </w:r>
      <w:r>
        <w:rPr>
          <w:spacing w:val="27"/>
          <w:w w:val="105"/>
        </w:rPr>
        <w:t> </w:t>
      </w:r>
      <w:r>
        <w:rPr>
          <w:w w:val="105"/>
        </w:rPr>
        <w:t>incident records</w:t>
      </w:r>
      <w:r>
        <w:rPr>
          <w:spacing w:val="40"/>
          <w:w w:val="105"/>
        </w:rPr>
        <w:t> </w:t>
      </w:r>
      <w:r>
        <w:rPr>
          <w:w w:val="105"/>
        </w:rPr>
        <w:t>into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single</w:t>
      </w:r>
      <w:r>
        <w:rPr>
          <w:spacing w:val="40"/>
          <w:w w:val="105"/>
        </w:rPr>
        <w:t> </w:t>
      </w:r>
      <w:r>
        <w:rPr>
          <w:w w:val="105"/>
        </w:rPr>
        <w:t>digital</w:t>
      </w:r>
      <w:r>
        <w:rPr>
          <w:spacing w:val="40"/>
          <w:w w:val="105"/>
        </w:rPr>
        <w:t> </w:t>
      </w:r>
      <w:r>
        <w:rPr>
          <w:w w:val="105"/>
        </w:rPr>
        <w:t>archive</w:t>
      </w:r>
      <w:r>
        <w:rPr>
          <w:spacing w:val="40"/>
          <w:w w:val="105"/>
        </w:rPr>
        <w:t> </w:t>
      </w:r>
      <w:r>
        <w:rPr>
          <w:w w:val="105"/>
        </w:rPr>
        <w:t>totaling</w:t>
      </w:r>
      <w:r>
        <w:rPr>
          <w:spacing w:val="40"/>
          <w:w w:val="105"/>
        </w:rPr>
        <w:t> </w:t>
      </w:r>
      <w:r>
        <w:rPr>
          <w:w w:val="105"/>
        </w:rPr>
        <w:t>1,740</w:t>
      </w:r>
      <w:r>
        <w:rPr>
          <w:spacing w:val="40"/>
          <w:w w:val="105"/>
        </w:rPr>
        <w:t> </w:t>
      </w:r>
      <w:r>
        <w:rPr>
          <w:w w:val="105"/>
        </w:rPr>
        <w:t>files.</w:t>
      </w:r>
    </w:p>
    <w:p>
      <w:pPr>
        <w:pStyle w:val="BodyText"/>
        <w:spacing w:before="94"/>
        <w:rPr>
          <w:sz w:val="20"/>
        </w:rPr>
      </w:pPr>
    </w:p>
    <w:p>
      <w:pPr>
        <w:pStyle w:val="Heading2"/>
        <w:ind w:left="3741" w:right="4862"/>
        <w:jc w:val="center"/>
      </w:pPr>
      <w:r>
        <w:rPr>
          <w:spacing w:val="-2"/>
        </w:rPr>
        <w:t>CERTIFICATIONS</w:t>
      </w:r>
    </w:p>
    <w:p>
      <w:pPr>
        <w:pStyle w:val="Heading2"/>
        <w:spacing w:after="0"/>
        <w:jc w:val="center"/>
        <w:sectPr>
          <w:type w:val="continuous"/>
          <w:pgSz w:w="11920" w:h="16860"/>
          <w:pgMar w:top="820" w:bottom="280" w:left="283" w:right="283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58127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1275" h="10706100">
                              <a:moveTo>
                                <a:pt x="258127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581274" y="0"/>
                              </a:lnTo>
                              <a:lnTo>
                                <a:pt x="258127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3.249984pt;height:842.999933pt;mso-position-horizontal-relative:page;mso-position-vertical-relative:page;z-index:15729152" id="docshape19" filled="true" fillcolor="#d9d9d9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spacing w:before="120"/>
        <w:rPr>
          <w:b/>
        </w:rPr>
      </w:pPr>
    </w:p>
    <w:p>
      <w:pPr>
        <w:pStyle w:val="BodyText"/>
        <w:tabs>
          <w:tab w:pos="4795" w:val="left" w:leader="none"/>
        </w:tabs>
        <w:ind w:left="4501"/>
      </w:pPr>
      <w:r>
        <w:rPr/>
        <w:drawing>
          <wp:inline distT="0" distB="0" distL="0" distR="0">
            <wp:extent cx="47624" cy="47623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Certified</w:t>
      </w:r>
      <w:r>
        <w:rPr>
          <w:spacing w:val="21"/>
          <w:w w:val="105"/>
        </w:rPr>
        <w:t> </w:t>
      </w:r>
      <w:r>
        <w:rPr>
          <w:w w:val="105"/>
        </w:rPr>
        <w:t>Safety</w:t>
      </w:r>
      <w:r>
        <w:rPr>
          <w:spacing w:val="21"/>
          <w:w w:val="105"/>
        </w:rPr>
        <w:t> </w:t>
      </w:r>
      <w:r>
        <w:rPr>
          <w:w w:val="105"/>
        </w:rPr>
        <w:t>Professional,</w:t>
      </w:r>
      <w:r>
        <w:rPr>
          <w:spacing w:val="21"/>
          <w:w w:val="105"/>
        </w:rPr>
        <w:t> </w:t>
      </w:r>
      <w:r>
        <w:rPr>
          <w:w w:val="105"/>
        </w:rPr>
        <w:t>Board</w:t>
      </w:r>
      <w:r>
        <w:rPr>
          <w:spacing w:val="21"/>
          <w:w w:val="105"/>
        </w:rPr>
        <w:t> </w:t>
      </w:r>
      <w:r>
        <w:rPr>
          <w:w w:val="105"/>
        </w:rPr>
        <w:t>of</w:t>
      </w:r>
      <w:r>
        <w:rPr>
          <w:spacing w:val="21"/>
          <w:w w:val="105"/>
        </w:rPr>
        <w:t> </w:t>
      </w:r>
      <w:r>
        <w:rPr>
          <w:w w:val="105"/>
        </w:rPr>
        <w:t>Certified</w:t>
      </w:r>
      <w:r>
        <w:rPr>
          <w:spacing w:val="21"/>
          <w:w w:val="105"/>
        </w:rPr>
        <w:t> </w:t>
      </w:r>
      <w:r>
        <w:rPr>
          <w:w w:val="105"/>
        </w:rPr>
        <w:t>Safety</w:t>
      </w:r>
      <w:r>
        <w:rPr>
          <w:spacing w:val="21"/>
          <w:w w:val="105"/>
        </w:rPr>
        <w:t> </w:t>
      </w:r>
      <w:r>
        <w:rPr>
          <w:w w:val="105"/>
        </w:rPr>
        <w:t>Professionals,</w:t>
      </w:r>
      <w:r>
        <w:rPr>
          <w:spacing w:val="21"/>
          <w:w w:val="105"/>
        </w:rPr>
        <w:t> </w:t>
      </w:r>
      <w:r>
        <w:rPr>
          <w:spacing w:val="-4"/>
          <w:w w:val="105"/>
        </w:rPr>
        <w:t>2025</w:t>
      </w:r>
    </w:p>
    <w:sectPr>
      <w:pgSz w:w="11920" w:h="16860"/>
      <w:pgMar w:top="0" w:bottom="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19" w:lineRule="exact"/>
      <w:ind w:left="3741" w:right="12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7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onah.ogunleye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2026-10-11T01:49:25Z</dcterms:created>
  <dcterms:modified xsi:type="dcterms:W3CDTF">2026-10-11T01:49:25Z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