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664EA6"/>
          <w:sz w:val="74"/>
        </w:rPr>
        <w:t>Valeria</w:t>
      </w:r>
      <w:r>
        <w:rPr>
          <w:color w:val="664EA6"/>
          <w:spacing w:val="59"/>
          <w:sz w:val="74"/>
        </w:rPr>
        <w:t> </w:t>
      </w:r>
      <w:r>
        <w:rPr>
          <w:b/>
          <w:color w:val="664EA6"/>
          <w:spacing w:val="10"/>
          <w:sz w:val="74"/>
        </w:rPr>
        <w:t>Mansour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-13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1"/>
          <w:sz w:val="20"/>
        </w:rPr>
        <w:t>  </w:t>
      </w:r>
      <w:r>
        <w:rPr>
          <w:color w:val="664EA6"/>
          <w:sz w:val="20"/>
        </w:rPr>
        <w:t>V</w:t>
      </w:r>
      <w:r>
        <w:rPr>
          <w:color w:val="664EA6"/>
          <w:spacing w:val="4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3"/>
          <w:sz w:val="20"/>
        </w:rPr>
        <w:t> </w:t>
      </w:r>
      <w:r>
        <w:rPr>
          <w:color w:val="664EA6"/>
          <w:spacing w:val="-10"/>
          <w:sz w:val="20"/>
        </w:rPr>
        <w:t>N</w:t>
      </w:r>
    </w:p>
    <w:p>
      <w:pPr>
        <w:pStyle w:val="BodyText"/>
        <w:spacing w:before="8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5"/>
        <w:rPr>
          <w:sz w:val="26"/>
        </w:rPr>
      </w:pPr>
    </w:p>
    <w:p>
      <w:pPr>
        <w:pStyle w:val="Heading1"/>
        <w:spacing w:before="0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pStyle w:val="BodyText"/>
        <w:spacing w:before="66"/>
        <w:rPr>
          <w:b/>
          <w:sz w:val="26"/>
        </w:rPr>
      </w:pPr>
    </w:p>
    <w:p>
      <w:pPr>
        <w:pStyle w:val="BodyText"/>
        <w:ind w:left="839"/>
      </w:pPr>
      <w:r>
        <w:rPr>
          <w:spacing w:val="-2"/>
          <w:w w:val="105"/>
        </w:rPr>
        <w:t>(479)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BodyText"/>
        <w:spacing w:before="157"/>
      </w:pPr>
    </w:p>
    <w:p>
      <w:pPr>
        <w:pStyle w:val="BodyText"/>
        <w:ind w:left="839"/>
      </w:pPr>
      <w:hyperlink r:id="rId5">
        <w:r>
          <w:rPr>
            <w:spacing w:val="-2"/>
            <w:w w:val="105"/>
          </w:rPr>
          <w:t>valeria.mansour@example.com</w:t>
        </w:r>
      </w:hyperlink>
    </w:p>
    <w:p>
      <w:pPr>
        <w:spacing w:line="268" w:lineRule="auto" w:before="74"/>
        <w:ind w:left="388" w:right="107" w:firstLine="0"/>
        <w:jc w:val="center"/>
        <w:rPr>
          <w:sz w:val="18"/>
        </w:rPr>
      </w:pPr>
      <w:r>
        <w:rPr/>
        <w:br w:type="column"/>
      </w:r>
      <w:r>
        <w:rPr>
          <w:w w:val="105"/>
          <w:sz w:val="18"/>
        </w:rPr>
        <w:t>Veterinarian with 3 years of experience performing surgeries, managing daily caseloads, and counseling pet owners, holding the North American Veterinary Licensing Examination and Fear Free Veterinary Professional Certification.</w:t>
      </w:r>
    </w:p>
    <w:p>
      <w:pPr>
        <w:spacing w:line="266" w:lineRule="auto" w:before="10"/>
        <w:ind w:left="388" w:right="107" w:firstLine="0"/>
        <w:jc w:val="center"/>
        <w:rPr>
          <w:sz w:val="18"/>
        </w:rPr>
      </w:pPr>
      <w:r>
        <w:rPr>
          <w:w w:val="105"/>
          <w:sz w:val="18"/>
        </w:rPr>
        <w:t>Processed $3,530 in daily client payments on average while reconciling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invoices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updating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records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cloud-based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veterinary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software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Microsoft Excel. Skilled in digital radiography, ultrasound imaging, anesthesia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monitoring, soft-tissue surgery, and dental prophylaxis.</w:t>
      </w:r>
    </w:p>
    <w:p>
      <w:pPr>
        <w:pStyle w:val="BodyText"/>
        <w:rPr>
          <w:sz w:val="18"/>
        </w:rPr>
      </w:pPr>
    </w:p>
    <w:p>
      <w:pPr>
        <w:pStyle w:val="BodyText"/>
        <w:spacing w:before="151"/>
        <w:rPr>
          <w:sz w:val="18"/>
        </w:rPr>
      </w:pPr>
    </w:p>
    <w:p>
      <w:pPr>
        <w:pStyle w:val="Heading1"/>
      </w:pP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78" w:lineRule="auto" w:before="0"/>
        <w:ind w:left="77" w:right="483" w:firstLine="0"/>
        <w:jc w:val="left"/>
        <w:rPr>
          <w:sz w:val="18"/>
        </w:rPr>
      </w:pPr>
      <w:r>
        <w:rPr>
          <w:sz w:val="18"/>
        </w:rPr>
        <w:t>Associate Veterinarian | Ozark Hollow Animal Clinic, Siloam Springs, AR | 2024 – </w:t>
      </w:r>
      <w:r>
        <w:rPr>
          <w:spacing w:val="-2"/>
          <w:sz w:val="18"/>
        </w:rPr>
        <w:t>Present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9"/>
        <w:ind w:left="839"/>
      </w:pPr>
      <w:r>
        <w:rPr>
          <w:spacing w:val="-2"/>
          <w:w w:val="105"/>
        </w:rPr>
        <w:t>Siloam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Springs,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AR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34"/>
      </w:pPr>
    </w:p>
    <w:p>
      <w:pPr>
        <w:pStyle w:val="Heading1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8" w:lineRule="auto" w:before="289"/>
        <w:ind w:left="653" w:right="816"/>
      </w:pPr>
      <w:r>
        <w:rPr>
          <w:w w:val="105"/>
        </w:rPr>
        <w:t>Digital Radiography Ultrasound Imaging </w:t>
      </w:r>
      <w:r>
        <w:rPr>
          <w:spacing w:val="-2"/>
          <w:w w:val="105"/>
        </w:rPr>
        <w:t>Anesthesia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Monitoring </w:t>
      </w:r>
      <w:r>
        <w:rPr>
          <w:w w:val="105"/>
        </w:rPr>
        <w:t>Soft-Tissue Surgery</w:t>
      </w:r>
    </w:p>
    <w:p>
      <w:pPr>
        <w:pStyle w:val="BodyText"/>
        <w:spacing w:line="177" w:lineRule="exact"/>
        <w:ind w:left="653"/>
      </w:pPr>
      <w:r>
        <w:rPr>
          <w:spacing w:val="-2"/>
          <w:w w:val="105"/>
        </w:rPr>
        <w:t>Cloud-Based Veterinary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Software</w:t>
      </w:r>
    </w:p>
    <w:p>
      <w:pPr>
        <w:pStyle w:val="BodyText"/>
        <w:spacing w:line="273" w:lineRule="auto" w:before="116"/>
        <w:ind w:left="653"/>
      </w:pPr>
      <w:r>
        <w:rPr>
          <w:spacing w:val="-2"/>
          <w:w w:val="105"/>
        </w:rPr>
        <w:t>DEA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Controlled Substance Compliance</w:t>
      </w:r>
    </w:p>
    <w:p>
      <w:pPr>
        <w:pStyle w:val="BodyText"/>
        <w:spacing w:line="391" w:lineRule="auto" w:before="91"/>
        <w:ind w:left="653"/>
      </w:pPr>
      <w:r>
        <w:rPr>
          <w:spacing w:val="-2"/>
          <w:w w:val="105"/>
        </w:rPr>
        <w:t>Fear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Free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Handling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Techniques </w:t>
      </w:r>
      <w:r>
        <w:rPr>
          <w:w w:val="105"/>
        </w:rPr>
        <w:t>Dental Prophylaxis</w:t>
      </w:r>
    </w:p>
    <w:p>
      <w:pPr>
        <w:pStyle w:val="BodyText"/>
        <w:ind w:left="653"/>
      </w:pPr>
      <w:r>
        <w:rPr>
          <w:spacing w:val="-2"/>
          <w:w w:val="105"/>
        </w:rPr>
        <w:t>Microsoft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Excel</w:t>
      </w:r>
    </w:p>
    <w:p>
      <w:pPr>
        <w:pStyle w:val="BodyText"/>
        <w:spacing w:before="131"/>
        <w:ind w:left="653"/>
      </w:pPr>
      <w:r>
        <w:rPr/>
        <w:t>USDA</w:t>
      </w:r>
      <w:r>
        <w:rPr>
          <w:spacing w:val="-3"/>
        </w:rPr>
        <w:t> </w:t>
      </w:r>
      <w:r>
        <w:rPr/>
        <w:t>Accreditation</w:t>
      </w:r>
      <w:r>
        <w:rPr>
          <w:spacing w:val="27"/>
        </w:rPr>
        <w:t> </w:t>
      </w:r>
      <w:r>
        <w:rPr>
          <w:spacing w:val="-2"/>
        </w:rPr>
        <w:t>Standards</w:t>
      </w:r>
    </w:p>
    <w:p>
      <w:pPr>
        <w:pStyle w:val="BodyText"/>
        <w:spacing w:line="273" w:lineRule="auto" w:before="94"/>
        <w:ind w:left="616" w:right="449"/>
        <w:jc w:val="both"/>
      </w:pPr>
      <w:r>
        <w:rPr/>
        <w:br w:type="column"/>
      </w:r>
      <w:r>
        <w:rPr>
          <w:w w:val="105"/>
        </w:rPr>
        <w:t>Maintained an average surgery duration of 23 minutes across 247 procedures by standardizing instrument tray layouts and anesthesia induction sequences before each case.</w:t>
      </w:r>
    </w:p>
    <w:p>
      <w:pPr>
        <w:pStyle w:val="BodyText"/>
        <w:spacing w:line="273" w:lineRule="auto" w:before="91"/>
        <w:ind w:left="616" w:right="483"/>
      </w:pPr>
      <w:r>
        <w:rPr>
          <w:w w:val="105"/>
        </w:rPr>
        <w:t>Performed</w:t>
      </w:r>
      <w:r>
        <w:rPr>
          <w:spacing w:val="-2"/>
          <w:w w:val="105"/>
        </w:rPr>
        <w:t> </w:t>
      </w:r>
      <w:r>
        <w:rPr>
          <w:w w:val="105"/>
        </w:rPr>
        <w:t>247</w:t>
      </w:r>
      <w:r>
        <w:rPr>
          <w:spacing w:val="-2"/>
          <w:w w:val="105"/>
        </w:rPr>
        <w:t> </w:t>
      </w:r>
      <w:r>
        <w:rPr>
          <w:w w:val="105"/>
        </w:rPr>
        <w:t>surgeries</w:t>
      </w:r>
      <w:r>
        <w:rPr>
          <w:spacing w:val="-2"/>
          <w:w w:val="105"/>
        </w:rPr>
        <w:t> </w:t>
      </w:r>
      <w:r>
        <w:rPr>
          <w:w w:val="105"/>
        </w:rPr>
        <w:t>over</w:t>
      </w:r>
      <w:r>
        <w:rPr>
          <w:spacing w:val="-2"/>
          <w:w w:val="105"/>
        </w:rPr>
        <w:t> </w:t>
      </w:r>
      <w:r>
        <w:rPr>
          <w:w w:val="105"/>
        </w:rPr>
        <w:t>22</w:t>
      </w:r>
      <w:r>
        <w:rPr>
          <w:spacing w:val="-2"/>
          <w:w w:val="105"/>
        </w:rPr>
        <w:t> </w:t>
      </w:r>
      <w:r>
        <w:rPr>
          <w:w w:val="105"/>
        </w:rPr>
        <w:t>months,</w:t>
      </w:r>
      <w:r>
        <w:rPr>
          <w:spacing w:val="-2"/>
          <w:w w:val="105"/>
        </w:rPr>
        <w:t> </w:t>
      </w:r>
      <w:r>
        <w:rPr>
          <w:w w:val="105"/>
        </w:rPr>
        <w:t>including</w:t>
      </w:r>
      <w:r>
        <w:rPr>
          <w:spacing w:val="-2"/>
          <w:w w:val="105"/>
        </w:rPr>
        <w:t> </w:t>
      </w:r>
      <w:r>
        <w:rPr>
          <w:w w:val="105"/>
        </w:rPr>
        <w:t>mass</w:t>
      </w:r>
      <w:r>
        <w:rPr>
          <w:spacing w:val="-2"/>
          <w:w w:val="105"/>
        </w:rPr>
        <w:t> </w:t>
      </w:r>
      <w:r>
        <w:rPr>
          <w:w w:val="105"/>
        </w:rPr>
        <w:t>removals,</w:t>
      </w:r>
      <w:r>
        <w:rPr>
          <w:spacing w:val="-2"/>
          <w:w w:val="105"/>
        </w:rPr>
        <w:t> </w:t>
      </w:r>
      <w:r>
        <w:rPr>
          <w:w w:val="105"/>
        </w:rPr>
        <w:t>laceration repairs, and dental extractions using standardized anesthesia protocols.</w:t>
      </w:r>
    </w:p>
    <w:p>
      <w:pPr>
        <w:pStyle w:val="BodyText"/>
        <w:spacing w:line="273" w:lineRule="auto" w:before="91"/>
        <w:ind w:left="616" w:right="483"/>
      </w:pPr>
      <w:r>
        <w:rPr>
          <w:w w:val="105"/>
        </w:rPr>
        <w:t>Scheduled and completed 18 daily appointments across wellness, sick-visit, and surgical-consult categories, maintaining a 4.7-hour average provider-available </w:t>
      </w:r>
      <w:r>
        <w:rPr>
          <w:spacing w:val="-2"/>
          <w:w w:val="105"/>
        </w:rPr>
        <w:t>window.</w:t>
      </w:r>
    </w:p>
    <w:p>
      <w:pPr>
        <w:pStyle w:val="BodyText"/>
        <w:spacing w:line="273" w:lineRule="auto" w:before="90"/>
        <w:ind w:left="616" w:right="483"/>
      </w:pPr>
      <w:r>
        <w:rPr>
          <w:w w:val="105"/>
        </w:rPr>
        <w:t>Counseled</w:t>
      </w:r>
      <w:r>
        <w:rPr>
          <w:spacing w:val="-2"/>
          <w:w w:val="105"/>
        </w:rPr>
        <w:t> </w:t>
      </w:r>
      <w:r>
        <w:rPr>
          <w:w w:val="105"/>
        </w:rPr>
        <w:t>43</w:t>
      </w:r>
      <w:r>
        <w:rPr>
          <w:spacing w:val="-2"/>
          <w:w w:val="105"/>
        </w:rPr>
        <w:t> </w:t>
      </w:r>
      <w:r>
        <w:rPr>
          <w:w w:val="105"/>
        </w:rPr>
        <w:t>families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euthanasia</w:t>
      </w:r>
      <w:r>
        <w:rPr>
          <w:spacing w:val="-2"/>
          <w:w w:val="105"/>
        </w:rPr>
        <w:t> </w:t>
      </w:r>
      <w:r>
        <w:rPr>
          <w:w w:val="105"/>
        </w:rPr>
        <w:t>decisions</w:t>
      </w:r>
      <w:r>
        <w:rPr>
          <w:spacing w:val="-2"/>
          <w:w w:val="105"/>
        </w:rPr>
        <w:t> </w:t>
      </w:r>
      <w:r>
        <w:rPr>
          <w:w w:val="105"/>
        </w:rPr>
        <w:t>over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past</w:t>
      </w:r>
      <w:r>
        <w:rPr>
          <w:spacing w:val="-2"/>
          <w:w w:val="105"/>
        </w:rPr>
        <w:t> </w:t>
      </w:r>
      <w:r>
        <w:rPr>
          <w:w w:val="105"/>
        </w:rPr>
        <w:t>year,</w:t>
      </w:r>
      <w:r>
        <w:rPr>
          <w:spacing w:val="-2"/>
          <w:w w:val="105"/>
        </w:rPr>
        <w:t> </w:t>
      </w:r>
      <w:r>
        <w:rPr>
          <w:w w:val="105"/>
        </w:rPr>
        <w:t>coordinating aftercare logistics and bereavement resources within 24 hours of each visit.</w:t>
      </w:r>
    </w:p>
    <w:p>
      <w:pPr>
        <w:pStyle w:val="BodyText"/>
        <w:spacing w:before="83"/>
      </w:pPr>
    </w:p>
    <w:p>
      <w:pPr>
        <w:spacing w:line="261" w:lineRule="auto" w:before="0"/>
        <w:ind w:left="77" w:right="483" w:firstLine="0"/>
        <w:jc w:val="left"/>
        <w:rPr>
          <w:sz w:val="18"/>
        </w:rPr>
      </w:pPr>
      <w:r>
        <w:rPr>
          <w:sz w:val="18"/>
        </w:rPr>
        <w:t>Veterinary Intern | Clear Creek Companion Veterinary, Fayetteville, AR | 2023 – </w:t>
      </w:r>
      <w:r>
        <w:rPr>
          <w:spacing w:val="-4"/>
          <w:sz w:val="18"/>
        </w:rPr>
        <w:t>2024</w:t>
      </w:r>
    </w:p>
    <w:p>
      <w:pPr>
        <w:pStyle w:val="BodyText"/>
        <w:spacing w:before="65"/>
        <w:rPr>
          <w:sz w:val="18"/>
        </w:rPr>
      </w:pPr>
    </w:p>
    <w:p>
      <w:pPr>
        <w:pStyle w:val="BodyText"/>
        <w:spacing w:line="273" w:lineRule="auto" w:before="1"/>
        <w:ind w:left="616"/>
      </w:pPr>
      <w:r>
        <w:rPr>
          <w:w w:val="105"/>
        </w:rPr>
        <w:t>Assisted senior clinicians with 146 surgeries during a 12-month rotation, preparing surgical instrument packs and monitoring anesthesia equipment vitals.</w:t>
      </w:r>
    </w:p>
    <w:p>
      <w:pPr>
        <w:pStyle w:val="BodyText"/>
        <w:spacing w:line="273" w:lineRule="auto" w:before="105"/>
        <w:ind w:left="616"/>
      </w:pPr>
      <w:r>
        <w:rPr>
          <w:w w:val="105"/>
        </w:rPr>
        <w:t>Handled 16 daily appointments including inoculations against rabies and distemper, recording each dose in cloud-based veterinary software.</w:t>
      </w:r>
    </w:p>
    <w:p>
      <w:pPr>
        <w:pStyle w:val="BodyText"/>
        <w:spacing w:line="273" w:lineRule="auto" w:before="91"/>
        <w:ind w:left="616" w:right="483"/>
      </w:pPr>
      <w:r>
        <w:rPr>
          <w:w w:val="105"/>
        </w:rPr>
        <w:t>Processed $3,530 in daily client payments on average, reconciling invoices and updating appointment schedules in Microsoft Excel each evening.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128" w:space="796"/>
            <w:col w:w="7146"/>
          </w:cols>
        </w:sectPr>
      </w:pPr>
    </w:p>
    <w:p>
      <w:pPr>
        <w:pStyle w:val="Heading1"/>
        <w:spacing w:before="251"/>
        <w:ind w:left="0" w:right="153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77375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947737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87347"/>
                                </a:moveTo>
                                <a:lnTo>
                                  <a:pt x="27165" y="1666875"/>
                                </a:lnTo>
                                <a:lnTo>
                                  <a:pt x="20472" y="1666875"/>
                                </a:lnTo>
                                <a:lnTo>
                                  <a:pt x="0" y="1687347"/>
                                </a:lnTo>
                                <a:lnTo>
                                  <a:pt x="0" y="1690916"/>
                                </a:lnTo>
                                <a:lnTo>
                                  <a:pt x="0" y="1694040"/>
                                </a:lnTo>
                                <a:lnTo>
                                  <a:pt x="20472" y="1714500"/>
                                </a:lnTo>
                                <a:lnTo>
                                  <a:pt x="27165" y="1714500"/>
                                </a:lnTo>
                                <a:lnTo>
                                  <a:pt x="47625" y="1694040"/>
                                </a:lnTo>
                                <a:lnTo>
                                  <a:pt x="47625" y="16873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96847"/>
                                </a:moveTo>
                                <a:lnTo>
                                  <a:pt x="27165" y="1476375"/>
                                </a:lnTo>
                                <a:lnTo>
                                  <a:pt x="20472" y="1476375"/>
                                </a:lnTo>
                                <a:lnTo>
                                  <a:pt x="0" y="1496847"/>
                                </a:lnTo>
                                <a:lnTo>
                                  <a:pt x="0" y="1500416"/>
                                </a:lnTo>
                                <a:lnTo>
                                  <a:pt x="0" y="1503540"/>
                                </a:lnTo>
                                <a:lnTo>
                                  <a:pt x="20472" y="1524000"/>
                                </a:lnTo>
                                <a:lnTo>
                                  <a:pt x="27165" y="1524000"/>
                                </a:lnTo>
                                <a:lnTo>
                                  <a:pt x="47625" y="1503540"/>
                                </a:lnTo>
                                <a:lnTo>
                                  <a:pt x="47625" y="14968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306347"/>
                                </a:moveTo>
                                <a:lnTo>
                                  <a:pt x="27165" y="1285875"/>
                                </a:lnTo>
                                <a:lnTo>
                                  <a:pt x="20472" y="1285875"/>
                                </a:lnTo>
                                <a:lnTo>
                                  <a:pt x="0" y="1306347"/>
                                </a:lnTo>
                                <a:lnTo>
                                  <a:pt x="0" y="1309916"/>
                                </a:lnTo>
                                <a:lnTo>
                                  <a:pt x="0" y="1313040"/>
                                </a:lnTo>
                                <a:lnTo>
                                  <a:pt x="20472" y="1333500"/>
                                </a:lnTo>
                                <a:lnTo>
                                  <a:pt x="27165" y="1333500"/>
                                </a:lnTo>
                                <a:lnTo>
                                  <a:pt x="47625" y="1313040"/>
                                </a:lnTo>
                                <a:lnTo>
                                  <a:pt x="47625" y="13063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790824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809862" y="3876674"/>
                            <a:ext cx="200025" cy="513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5133975">
                                <a:moveTo>
                                  <a:pt x="47625" y="5106822"/>
                                </a:moveTo>
                                <a:lnTo>
                                  <a:pt x="27165" y="5086350"/>
                                </a:lnTo>
                                <a:lnTo>
                                  <a:pt x="20472" y="5086350"/>
                                </a:lnTo>
                                <a:lnTo>
                                  <a:pt x="0" y="5106822"/>
                                </a:lnTo>
                                <a:lnTo>
                                  <a:pt x="0" y="5110391"/>
                                </a:lnTo>
                                <a:lnTo>
                                  <a:pt x="0" y="5113515"/>
                                </a:lnTo>
                                <a:lnTo>
                                  <a:pt x="20472" y="5133975"/>
                                </a:lnTo>
                                <a:lnTo>
                                  <a:pt x="27165" y="5133975"/>
                                </a:lnTo>
                                <a:lnTo>
                                  <a:pt x="47625" y="5113515"/>
                                </a:lnTo>
                                <a:lnTo>
                                  <a:pt x="47625" y="5106822"/>
                                </a:lnTo>
                                <a:close/>
                              </a:path>
                              <a:path w="200025" h="5133975">
                                <a:moveTo>
                                  <a:pt x="47625" y="4782972"/>
                                </a:moveTo>
                                <a:lnTo>
                                  <a:pt x="27165" y="4762500"/>
                                </a:lnTo>
                                <a:lnTo>
                                  <a:pt x="20472" y="4762500"/>
                                </a:lnTo>
                                <a:lnTo>
                                  <a:pt x="0" y="4782972"/>
                                </a:lnTo>
                                <a:lnTo>
                                  <a:pt x="0" y="4786541"/>
                                </a:lnTo>
                                <a:lnTo>
                                  <a:pt x="0" y="4789665"/>
                                </a:lnTo>
                                <a:lnTo>
                                  <a:pt x="20472" y="4810125"/>
                                </a:lnTo>
                                <a:lnTo>
                                  <a:pt x="27165" y="4810125"/>
                                </a:lnTo>
                                <a:lnTo>
                                  <a:pt x="47625" y="4789665"/>
                                </a:lnTo>
                                <a:lnTo>
                                  <a:pt x="47625" y="4782972"/>
                                </a:lnTo>
                                <a:close/>
                              </a:path>
                              <a:path w="200025" h="5133975">
                                <a:moveTo>
                                  <a:pt x="47625" y="4455172"/>
                                </a:moveTo>
                                <a:lnTo>
                                  <a:pt x="31102" y="4438650"/>
                                </a:lnTo>
                                <a:lnTo>
                                  <a:pt x="16535" y="4438650"/>
                                </a:lnTo>
                                <a:lnTo>
                                  <a:pt x="0" y="4455172"/>
                                </a:lnTo>
                                <a:lnTo>
                                  <a:pt x="0" y="4457700"/>
                                </a:lnTo>
                                <a:lnTo>
                                  <a:pt x="0" y="4460227"/>
                                </a:lnTo>
                                <a:lnTo>
                                  <a:pt x="16535" y="4476750"/>
                                </a:lnTo>
                                <a:lnTo>
                                  <a:pt x="31102" y="4476750"/>
                                </a:lnTo>
                                <a:lnTo>
                                  <a:pt x="47625" y="4460227"/>
                                </a:lnTo>
                                <a:lnTo>
                                  <a:pt x="47625" y="4455172"/>
                                </a:lnTo>
                                <a:close/>
                              </a:path>
                              <a:path w="200025" h="5133975">
                                <a:moveTo>
                                  <a:pt x="200025" y="2811297"/>
                                </a:moveTo>
                                <a:lnTo>
                                  <a:pt x="179565" y="2790825"/>
                                </a:lnTo>
                                <a:lnTo>
                                  <a:pt x="172872" y="2790825"/>
                                </a:lnTo>
                                <a:lnTo>
                                  <a:pt x="152400" y="2811297"/>
                                </a:lnTo>
                                <a:lnTo>
                                  <a:pt x="152400" y="2814866"/>
                                </a:lnTo>
                                <a:lnTo>
                                  <a:pt x="152400" y="2817990"/>
                                </a:lnTo>
                                <a:lnTo>
                                  <a:pt x="172872" y="2838450"/>
                                </a:lnTo>
                                <a:lnTo>
                                  <a:pt x="179565" y="2838450"/>
                                </a:lnTo>
                                <a:lnTo>
                                  <a:pt x="200025" y="2817990"/>
                                </a:lnTo>
                                <a:lnTo>
                                  <a:pt x="200025" y="2811297"/>
                                </a:lnTo>
                                <a:close/>
                              </a:path>
                              <a:path w="200025" h="5133975">
                                <a:moveTo>
                                  <a:pt x="200025" y="2477922"/>
                                </a:moveTo>
                                <a:lnTo>
                                  <a:pt x="179565" y="2457450"/>
                                </a:lnTo>
                                <a:lnTo>
                                  <a:pt x="172872" y="2457450"/>
                                </a:lnTo>
                                <a:lnTo>
                                  <a:pt x="152400" y="2477922"/>
                                </a:lnTo>
                                <a:lnTo>
                                  <a:pt x="152400" y="2481491"/>
                                </a:lnTo>
                                <a:lnTo>
                                  <a:pt x="152400" y="2484615"/>
                                </a:lnTo>
                                <a:lnTo>
                                  <a:pt x="172872" y="2505075"/>
                                </a:lnTo>
                                <a:lnTo>
                                  <a:pt x="179565" y="2505075"/>
                                </a:lnTo>
                                <a:lnTo>
                                  <a:pt x="200025" y="2484615"/>
                                </a:lnTo>
                                <a:lnTo>
                                  <a:pt x="200025" y="2477922"/>
                                </a:lnTo>
                                <a:close/>
                              </a:path>
                              <a:path w="200025" h="5133975">
                                <a:moveTo>
                                  <a:pt x="200025" y="2154072"/>
                                </a:moveTo>
                                <a:lnTo>
                                  <a:pt x="179565" y="2133600"/>
                                </a:lnTo>
                                <a:lnTo>
                                  <a:pt x="172872" y="2133600"/>
                                </a:lnTo>
                                <a:lnTo>
                                  <a:pt x="152400" y="2154072"/>
                                </a:lnTo>
                                <a:lnTo>
                                  <a:pt x="152400" y="2157641"/>
                                </a:lnTo>
                                <a:lnTo>
                                  <a:pt x="152400" y="2160765"/>
                                </a:lnTo>
                                <a:lnTo>
                                  <a:pt x="172872" y="2181225"/>
                                </a:lnTo>
                                <a:lnTo>
                                  <a:pt x="179565" y="2181225"/>
                                </a:lnTo>
                                <a:lnTo>
                                  <a:pt x="200025" y="2160765"/>
                                </a:lnTo>
                                <a:lnTo>
                                  <a:pt x="200025" y="2154072"/>
                                </a:lnTo>
                                <a:close/>
                              </a:path>
                              <a:path w="200025" h="5133975">
                                <a:moveTo>
                                  <a:pt x="200025" y="1258722"/>
                                </a:moveTo>
                                <a:lnTo>
                                  <a:pt x="179565" y="1238250"/>
                                </a:lnTo>
                                <a:lnTo>
                                  <a:pt x="172872" y="1238250"/>
                                </a:lnTo>
                                <a:lnTo>
                                  <a:pt x="152400" y="1258722"/>
                                </a:lnTo>
                                <a:lnTo>
                                  <a:pt x="152400" y="1262291"/>
                                </a:lnTo>
                                <a:lnTo>
                                  <a:pt x="152400" y="1265415"/>
                                </a:lnTo>
                                <a:lnTo>
                                  <a:pt x="172872" y="1285875"/>
                                </a:lnTo>
                                <a:lnTo>
                                  <a:pt x="179565" y="1285875"/>
                                </a:lnTo>
                                <a:lnTo>
                                  <a:pt x="200025" y="1265415"/>
                                </a:lnTo>
                                <a:lnTo>
                                  <a:pt x="200025" y="1258722"/>
                                </a:lnTo>
                                <a:close/>
                              </a:path>
                              <a:path w="200025" h="5133975">
                                <a:moveTo>
                                  <a:pt x="200025" y="801522"/>
                                </a:moveTo>
                                <a:lnTo>
                                  <a:pt x="179565" y="781050"/>
                                </a:lnTo>
                                <a:lnTo>
                                  <a:pt x="172872" y="781050"/>
                                </a:lnTo>
                                <a:lnTo>
                                  <a:pt x="152400" y="801522"/>
                                </a:lnTo>
                                <a:lnTo>
                                  <a:pt x="152400" y="805091"/>
                                </a:lnTo>
                                <a:lnTo>
                                  <a:pt x="152400" y="808215"/>
                                </a:lnTo>
                                <a:lnTo>
                                  <a:pt x="172872" y="828675"/>
                                </a:lnTo>
                                <a:lnTo>
                                  <a:pt x="179565" y="828675"/>
                                </a:lnTo>
                                <a:lnTo>
                                  <a:pt x="200025" y="808215"/>
                                </a:lnTo>
                                <a:lnTo>
                                  <a:pt x="200025" y="801522"/>
                                </a:lnTo>
                                <a:close/>
                              </a:path>
                              <a:path w="200025" h="5133975">
                                <a:moveTo>
                                  <a:pt x="200025" y="477672"/>
                                </a:moveTo>
                                <a:lnTo>
                                  <a:pt x="179565" y="457200"/>
                                </a:lnTo>
                                <a:lnTo>
                                  <a:pt x="172872" y="457200"/>
                                </a:lnTo>
                                <a:lnTo>
                                  <a:pt x="152400" y="477672"/>
                                </a:lnTo>
                                <a:lnTo>
                                  <a:pt x="152400" y="481241"/>
                                </a:lnTo>
                                <a:lnTo>
                                  <a:pt x="152400" y="484365"/>
                                </a:lnTo>
                                <a:lnTo>
                                  <a:pt x="172872" y="504825"/>
                                </a:lnTo>
                                <a:lnTo>
                                  <a:pt x="179565" y="504825"/>
                                </a:lnTo>
                                <a:lnTo>
                                  <a:pt x="200025" y="484365"/>
                                </a:lnTo>
                                <a:lnTo>
                                  <a:pt x="200025" y="477672"/>
                                </a:lnTo>
                                <a:close/>
                              </a:path>
                              <a:path w="200025" h="5133975">
                                <a:moveTo>
                                  <a:pt x="200025" y="20472"/>
                                </a:moveTo>
                                <a:lnTo>
                                  <a:pt x="179565" y="0"/>
                                </a:lnTo>
                                <a:lnTo>
                                  <a:pt x="172872" y="0"/>
                                </a:lnTo>
                                <a:lnTo>
                                  <a:pt x="152400" y="20472"/>
                                </a:lnTo>
                                <a:lnTo>
                                  <a:pt x="152400" y="24041"/>
                                </a:lnTo>
                                <a:lnTo>
                                  <a:pt x="152400" y="27165"/>
                                </a:lnTo>
                                <a:lnTo>
                                  <a:pt x="172872" y="47625"/>
                                </a:lnTo>
                                <a:lnTo>
                                  <a:pt x="179565" y="47625"/>
                                </a:lnTo>
                                <a:lnTo>
                                  <a:pt x="200025" y="27165"/>
                                </a:lnTo>
                                <a:lnTo>
                                  <a:pt x="2000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8304" id="docshapegroup1" coordorigin="0,0" coordsize="11415,16860">
                <v:shape style="position:absolute;left:0;top:0;width:4095;height:16860" id="docshape2" coordorigin="0,0" coordsize="4095,16860" path="m4095,0l0,0,0,14925,0,16860,4095,16860,4095,14925,4095,0xe" filled="true" fillcolor="#664ea6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3015" id="docshape7" coordorigin="780,7365" coordsize="75,3015" path="m855,10337l854,10332,850,10323,848,10319,841,10312,837,10310,828,10306,823,10305,812,10305,807,10306,798,10310,794,10312,787,10319,785,10323,781,10332,780,10337,780,10343,780,10348,781,10353,785,10362,787,10366,794,10373,798,10375,807,10379,812,10380,823,10380,828,10379,837,10375,841,10373,848,10366,850,10362,854,10353,855,10348,855,10337xm855,10022l854,10017,850,10008,848,10004,841,9997,837,9995,828,9991,823,9990,812,9990,807,9991,798,9995,794,9997,787,10004,785,10008,781,10017,780,10022,780,10028,780,10033,781,10038,785,10047,787,10051,794,10058,798,10060,807,10064,812,10065,823,10065,828,10064,837,10060,841,10058,848,10051,850,10047,854,10038,855,10033,855,10022xm855,9722l854,9717,850,9708,848,9704,841,9697,837,9695,828,9691,823,9690,812,9690,807,9691,798,9695,794,9697,787,9704,785,9708,781,9717,780,9722,780,9728,780,9733,781,9738,785,9747,787,9751,794,9758,798,9760,807,9764,812,9765,823,9765,828,9764,837,9760,841,9758,848,9751,850,9747,854,9738,855,9733,855,9722xm855,9422l854,9417,850,9408,848,9404,841,9397,837,9395,828,9391,823,9390,812,9390,807,9391,798,9395,794,9397,787,9404,785,9408,781,9417,780,9422,780,9428,780,9433,781,9438,785,9447,787,9451,794,9458,798,9460,807,9464,812,9465,823,9465,828,9464,837,9460,841,9458,848,9451,850,9447,854,9438,855,9433,855,942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4395;width:7320;height:45" id="docshape8" filled="true" fillcolor="#664ea6" stroked="false">
                  <v:fill type="solid"/>
                </v:rect>
                <v:shape style="position:absolute;left:4424;top:6105;width:315;height:8085" id="docshape9" coordorigin="4425,6105" coordsize="315,8085" path="m4500,14147l4499,14142,4495,14133,4493,14129,4486,14122,4482,14120,4473,14116,4468,14115,4457,14115,4452,14116,4443,14120,4439,14122,4432,14129,4430,14133,4426,14142,4425,14147,4425,14153,4425,14158,4426,14163,4430,14172,4432,14176,4439,14183,4443,14185,4452,14189,4457,14190,4468,14190,4473,14189,4482,14185,4486,14183,4493,14176,4495,14172,4499,14163,4500,14158,4500,14147xm4500,13637l4499,13632,4495,13623,4493,13619,4486,13612,4482,13610,4473,13606,4468,13605,4457,13605,4452,13606,4443,13610,4439,13612,4432,13619,4430,13623,4426,13632,4425,13637,4425,13643,4425,13648,4426,13653,4430,13662,4432,13666,4439,13673,4443,13675,4452,13679,4457,13680,4468,13680,4473,13679,4482,13675,4486,13673,4493,13666,4495,13662,4499,13653,4500,13648,4500,13637xm4500,13121l4499,13117,4496,13110,4494,13107,4488,13101,4485,13099,4478,13096,4474,13095,4451,13095,4447,13096,4440,13099,4437,13101,4431,13107,4429,13110,4426,13117,4425,13121,4425,13125,4425,13129,4426,13133,4429,13140,4431,13143,4437,13149,4440,13151,4447,13154,4451,13155,4474,13155,4478,13154,4485,13151,4488,13149,4494,13143,4496,13140,4499,13133,4500,13129,4500,13121xm4740,10532l4739,10527,4735,10518,4733,10514,4726,10507,4722,10505,4713,10501,4708,10500,4697,10500,4692,10501,4683,10505,4679,10507,4672,10514,4670,10518,4666,10527,4665,10532,4665,10538,4665,10543,4666,10548,4670,10557,4672,10561,4679,10568,4683,10570,4692,10574,4697,10575,4708,10575,4713,10574,4722,10570,4726,10568,4733,10561,4735,10557,4739,10548,4740,10543,4740,10532xm4740,10007l4739,10002,4735,9993,4733,9989,4726,9982,4722,9980,4713,9976,4708,9975,4697,9975,4692,9976,4683,9980,4679,9982,4672,9989,4670,9993,4666,10002,4665,10007,4665,10013,4665,10018,4666,10023,4670,10032,4672,10036,4679,10043,4683,10045,4692,10049,4697,10050,4708,10050,4713,10049,4722,10045,4726,10043,4733,10036,4735,10032,4739,10023,4740,10018,4740,10007xm4740,9497l4739,9492,4735,9483,4733,9479,4726,9472,4722,9470,4713,9466,4708,9465,4697,9465,4692,9466,4683,9470,4679,9472,4672,9479,4670,9483,4666,9492,4665,9497,4665,9503,4665,9508,4666,9513,4670,9522,4672,9526,4679,9533,4683,9535,4692,9539,4697,9540,4708,9540,4713,9539,4722,9535,4726,9533,4733,9526,4735,9522,4739,9513,4740,9508,4740,9497xm4740,8087l4739,8082,4735,8073,4733,8069,4726,8062,4722,8060,4713,8056,4708,8055,4697,8055,4692,8056,4683,8060,4679,8062,4672,8069,4670,8073,4666,8082,4665,8087,4665,8093,4665,8098,4666,8103,4670,8112,4672,8116,4679,8123,4683,8125,4692,8129,4697,8130,4708,8130,4713,8129,4722,8125,4726,8123,4733,8116,4735,8112,4739,8103,4740,8098,4740,8087xm4740,7367l4739,7362,4735,7353,4733,7349,4726,7342,4722,7340,4713,7336,4708,7335,4697,7335,4692,7336,4683,7340,4679,7342,4672,7349,4670,7353,4666,7362,4665,7367,4665,7373,4665,7378,4666,7383,4670,7392,4672,7396,4679,7403,4683,7405,4692,7409,4697,7410,4708,7410,4713,7409,4722,7405,4726,7403,4733,7396,4735,7392,4739,7383,4740,7378,4740,7367xm4740,6857l4739,6852,4735,6843,4733,6839,4726,6832,4722,6830,4713,6826,4708,6825,4697,6825,4692,6826,4683,6830,4679,6832,4672,6839,4670,6843,4666,6852,4665,6857,4665,6863,4665,6868,4666,6873,4670,6882,4672,6886,4679,6893,4683,6895,4692,6899,4697,6900,4708,6900,4713,6899,4722,6895,4726,6893,4733,6886,4735,6882,4739,6873,4740,6868,4740,6857xm4740,6137l4739,6132,4735,6123,4733,6119,4726,6112,4722,6110,4713,6106,4708,6105,4697,6105,4692,6106,4683,6110,4679,6112,4672,6119,4670,6123,4666,6132,4665,6137,4665,6143,4665,6148,4666,6153,4670,6162,4672,6166,4679,6173,4683,6175,4692,6179,4697,6180,4708,6180,4713,6179,4722,6175,4726,6173,4733,6166,4735,6162,4739,6153,4740,6148,474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1"/>
        <w:ind w:left="4001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Doctor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Veterinary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Medicine</w:t>
      </w:r>
    </w:p>
    <w:p>
      <w:pPr>
        <w:pStyle w:val="BodyText"/>
        <w:spacing w:before="36"/>
        <w:ind w:left="4001"/>
      </w:pPr>
      <w:r>
        <w:rPr>
          <w:spacing w:val="-2"/>
          <w:w w:val="105"/>
        </w:rPr>
        <w:t>Oklahoma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Stillwater,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OK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2019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–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Heading1"/>
        <w:spacing w:before="292"/>
        <w:ind w:left="637" w:right="1534"/>
        <w:jc w:val="center"/>
      </w:pPr>
      <w:r>
        <w:rPr>
          <w:color w:val="664EA6"/>
          <w:spacing w:val="-2"/>
        </w:rPr>
        <w:t>CERTIFICATIONS</w:t>
      </w:r>
    </w:p>
    <w:p>
      <w:pPr>
        <w:pStyle w:val="BodyText"/>
        <w:spacing w:before="6"/>
        <w:rPr>
          <w:b/>
          <w:sz w:val="26"/>
        </w:rPr>
      </w:pPr>
    </w:p>
    <w:p>
      <w:pPr>
        <w:pStyle w:val="BodyText"/>
        <w:spacing w:line="273" w:lineRule="auto"/>
        <w:ind w:left="4299"/>
      </w:pPr>
      <w:r>
        <w:rPr>
          <w:w w:val="105"/>
        </w:rPr>
        <w:t>North</w:t>
      </w:r>
      <w:r>
        <w:rPr>
          <w:spacing w:val="-8"/>
          <w:w w:val="105"/>
        </w:rPr>
        <w:t> </w:t>
      </w:r>
      <w:r>
        <w:rPr>
          <w:w w:val="105"/>
        </w:rPr>
        <w:t>American</w:t>
      </w:r>
      <w:r>
        <w:rPr>
          <w:spacing w:val="-8"/>
          <w:w w:val="105"/>
        </w:rPr>
        <w:t> </w:t>
      </w:r>
      <w:r>
        <w:rPr>
          <w:w w:val="105"/>
        </w:rPr>
        <w:t>Veterinary</w:t>
      </w:r>
      <w:r>
        <w:rPr>
          <w:spacing w:val="-8"/>
          <w:w w:val="105"/>
        </w:rPr>
        <w:t> </w:t>
      </w:r>
      <w:r>
        <w:rPr>
          <w:w w:val="105"/>
        </w:rPr>
        <w:t>Licensing</w:t>
      </w:r>
      <w:r>
        <w:rPr>
          <w:spacing w:val="-8"/>
          <w:w w:val="105"/>
        </w:rPr>
        <w:t> </w:t>
      </w:r>
      <w:r>
        <w:rPr>
          <w:w w:val="105"/>
        </w:rPr>
        <w:t>Examination,</w:t>
      </w:r>
      <w:r>
        <w:rPr>
          <w:spacing w:val="-8"/>
          <w:w w:val="105"/>
        </w:rPr>
        <w:t> </w:t>
      </w:r>
      <w:r>
        <w:rPr>
          <w:w w:val="105"/>
        </w:rPr>
        <w:t>International</w:t>
      </w:r>
      <w:r>
        <w:rPr>
          <w:spacing w:val="-8"/>
          <w:w w:val="105"/>
        </w:rPr>
        <w:t> </w:t>
      </w:r>
      <w:r>
        <w:rPr>
          <w:w w:val="105"/>
        </w:rPr>
        <w:t>Council</w:t>
      </w:r>
      <w:r>
        <w:rPr>
          <w:spacing w:val="-8"/>
          <w:w w:val="105"/>
        </w:rPr>
        <w:t> </w:t>
      </w:r>
      <w:r>
        <w:rPr>
          <w:w w:val="105"/>
        </w:rPr>
        <w:t>for</w:t>
      </w:r>
      <w:r>
        <w:rPr>
          <w:spacing w:val="-8"/>
          <w:w w:val="105"/>
        </w:rPr>
        <w:t> </w:t>
      </w:r>
      <w:r>
        <w:rPr>
          <w:w w:val="105"/>
        </w:rPr>
        <w:t>Veterinary Assessment, 2023</w:t>
      </w:r>
    </w:p>
    <w:p>
      <w:pPr>
        <w:pStyle w:val="BodyText"/>
        <w:spacing w:line="273" w:lineRule="auto" w:before="91"/>
        <w:ind w:left="4299" w:right="303"/>
      </w:pPr>
      <w:r>
        <w:rPr>
          <w:w w:val="105"/>
        </w:rPr>
        <w:t>DEA</w:t>
      </w:r>
      <w:r>
        <w:rPr>
          <w:spacing w:val="-7"/>
          <w:w w:val="105"/>
        </w:rPr>
        <w:t> </w:t>
      </w:r>
      <w:r>
        <w:rPr>
          <w:w w:val="105"/>
        </w:rPr>
        <w:t>Controlled</w:t>
      </w:r>
      <w:r>
        <w:rPr>
          <w:spacing w:val="-7"/>
          <w:w w:val="105"/>
        </w:rPr>
        <w:t> </w:t>
      </w:r>
      <w:r>
        <w:rPr>
          <w:w w:val="105"/>
        </w:rPr>
        <w:t>Substance</w:t>
      </w:r>
      <w:r>
        <w:rPr>
          <w:spacing w:val="-7"/>
          <w:w w:val="105"/>
        </w:rPr>
        <w:t> </w:t>
      </w:r>
      <w:r>
        <w:rPr>
          <w:w w:val="105"/>
        </w:rPr>
        <w:t>Registration,</w:t>
      </w:r>
      <w:r>
        <w:rPr>
          <w:spacing w:val="-7"/>
          <w:w w:val="105"/>
        </w:rPr>
        <w:t> </w:t>
      </w:r>
      <w:r>
        <w:rPr>
          <w:w w:val="105"/>
        </w:rPr>
        <w:t>US</w:t>
      </w:r>
      <w:r>
        <w:rPr>
          <w:spacing w:val="-7"/>
          <w:w w:val="105"/>
        </w:rPr>
        <w:t> </w:t>
      </w:r>
      <w:r>
        <w:rPr>
          <w:w w:val="105"/>
        </w:rPr>
        <w:t>Drug</w:t>
      </w:r>
      <w:r>
        <w:rPr>
          <w:spacing w:val="-7"/>
          <w:w w:val="105"/>
        </w:rPr>
        <w:t> </w:t>
      </w:r>
      <w:r>
        <w:rPr>
          <w:w w:val="105"/>
        </w:rPr>
        <w:t>Enforcement</w:t>
      </w:r>
      <w:r>
        <w:rPr>
          <w:spacing w:val="-7"/>
          <w:w w:val="105"/>
        </w:rPr>
        <w:t> </w:t>
      </w:r>
      <w:r>
        <w:rPr>
          <w:w w:val="105"/>
        </w:rPr>
        <w:t>Administration, Diversion Control Division, 2023</w:t>
      </w:r>
    </w:p>
    <w:p>
      <w:pPr>
        <w:pStyle w:val="BodyText"/>
        <w:spacing w:before="90"/>
        <w:ind w:left="4299"/>
      </w:pPr>
      <w:r>
        <w:rPr/>
        <w:t>Fear</w:t>
      </w:r>
      <w:r>
        <w:rPr>
          <w:spacing w:val="10"/>
        </w:rPr>
        <w:t> </w:t>
      </w:r>
      <w:r>
        <w:rPr/>
        <w:t>Free</w:t>
      </w:r>
      <w:r>
        <w:rPr>
          <w:spacing w:val="10"/>
        </w:rPr>
        <w:t> </w:t>
      </w:r>
      <w:r>
        <w:rPr/>
        <w:t>Veterinary</w:t>
      </w:r>
      <w:r>
        <w:rPr>
          <w:spacing w:val="10"/>
        </w:rPr>
        <w:t> </w:t>
      </w:r>
      <w:r>
        <w:rPr/>
        <w:t>Professional</w:t>
      </w:r>
      <w:r>
        <w:rPr>
          <w:spacing w:val="10"/>
        </w:rPr>
        <w:t> </w:t>
      </w:r>
      <w:r>
        <w:rPr/>
        <w:t>Certiﬁcation,</w:t>
      </w:r>
      <w:r>
        <w:rPr>
          <w:spacing w:val="10"/>
        </w:rPr>
        <w:t> </w:t>
      </w:r>
      <w:r>
        <w:rPr/>
        <w:t>Fear</w:t>
      </w:r>
      <w:r>
        <w:rPr>
          <w:spacing w:val="10"/>
        </w:rPr>
        <w:t> </w:t>
      </w:r>
      <w:r>
        <w:rPr/>
        <w:t>Free,</w:t>
      </w:r>
      <w:r>
        <w:rPr>
          <w:spacing w:val="10"/>
        </w:rPr>
        <w:t> </w:t>
      </w:r>
      <w:r>
        <w:rPr/>
        <w:t>LLC,</w:t>
      </w:r>
      <w:r>
        <w:rPr>
          <w:spacing w:val="11"/>
        </w:rPr>
        <w:t> </w:t>
      </w:r>
      <w:r>
        <w:rPr>
          <w:spacing w:val="-4"/>
        </w:rPr>
        <w:t>2024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valeria.mansou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2026-10-08T05:35:29Z</dcterms:created>
  <dcterms:modified xsi:type="dcterms:W3CDTF">2026-10-08T05:35:29Z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