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1"/>
        </w:rPr>
        <w:t>Lucia</w:t>
      </w:r>
      <w:r>
        <w:rPr>
          <w:color w:val="FFFFFF"/>
          <w:spacing w:val="4"/>
        </w:rPr>
        <w:t> </w:t>
      </w:r>
      <w:r>
        <w:rPr>
          <w:color w:val="FFFFFF"/>
          <w:spacing w:val="6"/>
        </w:rPr>
        <w:t>Arce</w:t>
      </w:r>
    </w:p>
    <w:p>
      <w:pPr>
        <w:spacing w:before="184"/>
        <w:ind w:left="3741" w:right="0" w:firstLine="0"/>
        <w:jc w:val="center"/>
        <w:rPr>
          <w:sz w:val="26"/>
        </w:rPr>
      </w:pPr>
      <w:r>
        <w:rPr>
          <w:color w:val="FFFFFF"/>
          <w:sz w:val="26"/>
        </w:rPr>
        <w:t>Collections</w:t>
      </w:r>
      <w:r>
        <w:rPr>
          <w:color w:val="FFFFFF"/>
          <w:spacing w:val="50"/>
          <w:sz w:val="26"/>
        </w:rPr>
        <w:t> </w:t>
      </w:r>
      <w:r>
        <w:rPr>
          <w:color w:val="FFFFFF"/>
          <w:spacing w:val="-2"/>
          <w:sz w:val="26"/>
        </w:rPr>
        <w:t>Supervisor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202" w:right="106" w:firstLine="0"/>
        <w:jc w:val="center"/>
        <w:rPr>
          <w:sz w:val="18"/>
        </w:rPr>
      </w:pPr>
      <w:r>
        <w:rPr>
          <w:w w:val="105"/>
          <w:sz w:val="18"/>
        </w:rPr>
        <w:t>Collections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professional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12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years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experience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supervising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teams, negotiating payment plans, and managing accounts receivable portfolios. Raised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on-time payment rates by 47.1% across a $2.61M receivables portfolio by introducing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automated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reminder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sequences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restructuring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repayment schedules. Skilled in QuickBooks, LexisNexis, skip tracing, FDCPA compliance,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and insurance claims appeals.</w:t>
      </w:r>
    </w:p>
    <w:p>
      <w:pPr>
        <w:pStyle w:val="BodyText"/>
        <w:spacing w:before="20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pStyle w:val="Heading2"/>
        <w:spacing w:before="145"/>
      </w:pPr>
      <w:r>
        <w:rPr/>
        <w:t>CONTACT</w:t>
      </w:r>
      <w:r>
        <w:rPr>
          <w:spacing w:val="31"/>
        </w:rPr>
        <w:t> </w:t>
      </w:r>
      <w:r>
        <w:rPr>
          <w:spacing w:val="-2"/>
        </w:rPr>
        <w:t>INFORMATION</w:t>
      </w:r>
    </w:p>
    <w:p>
      <w:pPr>
        <w:spacing w:before="70"/>
        <w:ind w:left="12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2"/>
          <w:sz w:val="20"/>
        </w:rPr>
        <w:t>PROFESSIONAL</w:t>
      </w:r>
      <w:r>
        <w:rPr>
          <w:b/>
          <w:spacing w:val="46"/>
          <w:sz w:val="20"/>
        </w:rPr>
        <w:t> </w:t>
      </w:r>
      <w:r>
        <w:rPr>
          <w:b/>
          <w:spacing w:val="-2"/>
          <w:sz w:val="20"/>
        </w:rPr>
        <w:t>EXPERIENCE</w:t>
      </w:r>
    </w:p>
    <w:p>
      <w:pPr>
        <w:spacing w:after="0"/>
        <w:jc w:val="left"/>
        <w:rPr>
          <w:b/>
          <w:sz w:val="20"/>
        </w:rPr>
        <w:sectPr>
          <w:type w:val="continuous"/>
          <w:pgSz w:w="11920" w:h="16860"/>
          <w:pgMar w:top="820" w:bottom="280" w:left="283" w:right="283"/>
          <w:cols w:num="2" w:equalWidth="0">
            <w:col w:w="2709" w:space="1402"/>
            <w:col w:w="7243"/>
          </w:cols>
        </w:sectPr>
      </w:pPr>
    </w:p>
    <w:p>
      <w:pPr>
        <w:pStyle w:val="BodyText"/>
        <w:spacing w:before="181"/>
        <w:rPr>
          <w:b/>
          <w:sz w:val="18"/>
        </w:rPr>
      </w:pPr>
    </w:p>
    <w:p>
      <w:pPr>
        <w:spacing w:before="1"/>
        <w:ind w:left="647" w:right="0" w:firstLine="0"/>
        <w:jc w:val="left"/>
        <w:rPr>
          <w:sz w:val="18"/>
        </w:rPr>
      </w:pPr>
      <w:r>
        <w:rPr>
          <w:w w:val="105"/>
          <w:sz w:val="18"/>
        </w:rPr>
        <w:t>(870)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0132</w:t>
      </w:r>
    </w:p>
    <w:p>
      <w:pPr>
        <w:pStyle w:val="BodyText"/>
        <w:spacing w:before="152"/>
        <w:ind w:left="647"/>
      </w:pPr>
      <w:r>
        <w:rPr/>
        <w:br w:type="column"/>
      </w:r>
      <w:r>
        <w:rPr>
          <w:w w:val="105"/>
        </w:rPr>
        <w:t>Collections</w:t>
      </w:r>
      <w:r>
        <w:rPr>
          <w:spacing w:val="17"/>
          <w:w w:val="105"/>
        </w:rPr>
        <w:t> </w:t>
      </w:r>
      <w:r>
        <w:rPr>
          <w:w w:val="105"/>
        </w:rPr>
        <w:t>Supervisor,</w:t>
      </w:r>
      <w:r>
        <w:rPr>
          <w:spacing w:val="18"/>
          <w:w w:val="105"/>
        </w:rPr>
        <w:t> </w:t>
      </w:r>
      <w:r>
        <w:rPr>
          <w:w w:val="105"/>
        </w:rPr>
        <w:t>Norfork</w:t>
      </w:r>
      <w:r>
        <w:rPr>
          <w:spacing w:val="18"/>
          <w:w w:val="105"/>
        </w:rPr>
        <w:t> </w:t>
      </w:r>
      <w:r>
        <w:rPr>
          <w:w w:val="105"/>
        </w:rPr>
        <w:t>Lake</w:t>
      </w:r>
      <w:r>
        <w:rPr>
          <w:spacing w:val="18"/>
          <w:w w:val="105"/>
        </w:rPr>
        <w:t> </w:t>
      </w:r>
      <w:r>
        <w:rPr>
          <w:w w:val="105"/>
        </w:rPr>
        <w:t>Credit</w:t>
      </w:r>
      <w:r>
        <w:rPr>
          <w:spacing w:val="18"/>
          <w:w w:val="105"/>
        </w:rPr>
        <w:t> </w:t>
      </w:r>
      <w:r>
        <w:rPr>
          <w:w w:val="105"/>
        </w:rPr>
        <w:t>Services</w:t>
      </w:r>
      <w:r>
        <w:rPr>
          <w:spacing w:val="17"/>
          <w:w w:val="105"/>
        </w:rPr>
        <w:t> </w:t>
      </w:r>
      <w:r>
        <w:rPr>
          <w:w w:val="105"/>
        </w:rPr>
        <w:t>LLC,</w:t>
      </w:r>
      <w:r>
        <w:rPr>
          <w:spacing w:val="18"/>
          <w:w w:val="105"/>
        </w:rPr>
        <w:t> </w:t>
      </w:r>
      <w:r>
        <w:rPr>
          <w:w w:val="105"/>
        </w:rPr>
        <w:t>Mountain</w:t>
      </w:r>
      <w:r>
        <w:rPr>
          <w:spacing w:val="18"/>
          <w:w w:val="105"/>
        </w:rPr>
        <w:t> </w:t>
      </w:r>
      <w:r>
        <w:rPr>
          <w:w w:val="105"/>
        </w:rPr>
        <w:t>Home,</w:t>
      </w:r>
      <w:r>
        <w:rPr>
          <w:spacing w:val="7"/>
          <w:w w:val="105"/>
        </w:rPr>
        <w:t> </w:t>
      </w:r>
      <w:r>
        <w:rPr>
          <w:spacing w:val="-5"/>
          <w:w w:val="105"/>
        </w:rPr>
        <w:t>AR</w:t>
      </w:r>
    </w:p>
    <w:p>
      <w:pPr>
        <w:pStyle w:val="BodyText"/>
        <w:spacing w:before="41"/>
        <w:ind w:left="647"/>
      </w:pPr>
      <w:r>
        <w:rPr/>
        <w:t>2020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283" w:right="283"/>
          <w:cols w:num="2" w:equalWidth="0">
            <w:col w:w="2003" w:space="2145"/>
            <w:col w:w="7206"/>
          </w:cols>
        </w:sectPr>
      </w:pPr>
    </w:p>
    <w:p>
      <w:pPr>
        <w:pStyle w:val="BodyText"/>
        <w:spacing w:before="7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spacing w:line="520" w:lineRule="auto" w:before="106"/>
        <w:ind w:left="647" w:right="39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lucia.arce@example.com</w:t>
        </w:r>
      </w:hyperlink>
      <w:r>
        <w:rPr>
          <w:spacing w:val="-2"/>
          <w:sz w:val="18"/>
        </w:rPr>
        <w:t> </w:t>
      </w:r>
      <w:r>
        <w:rPr>
          <w:sz w:val="18"/>
        </w:rPr>
        <w:t>Mountain Home, AR </w:t>
      </w:r>
      <w:r>
        <w:rPr>
          <w:sz w:val="18"/>
        </w:rPr>
        <w:t>12345</w:t>
      </w:r>
    </w:p>
    <w:p>
      <w:pPr>
        <w:pStyle w:val="Heading2"/>
        <w:spacing w:before="178"/>
      </w:pPr>
      <w:r>
        <w:rPr>
          <w:spacing w:val="-2"/>
        </w:rPr>
        <w:t>EDUCATION</w:t>
      </w:r>
    </w:p>
    <w:p>
      <w:pPr>
        <w:pStyle w:val="BodyText"/>
        <w:spacing w:before="87"/>
        <w:rPr>
          <w:b/>
          <w:sz w:val="20"/>
        </w:rPr>
      </w:pPr>
    </w:p>
    <w:p>
      <w:pPr>
        <w:pStyle w:val="BodyText"/>
        <w:ind w:left="127"/>
      </w:pPr>
      <w:r>
        <w:rPr>
          <w:w w:val="105"/>
        </w:rPr>
        <w:t>BS</w:t>
      </w:r>
      <w:r>
        <w:rPr>
          <w:spacing w:val="9"/>
          <w:w w:val="105"/>
        </w:rPr>
        <w:t> </w:t>
      </w:r>
      <w:r>
        <w:rPr>
          <w:w w:val="105"/>
        </w:rPr>
        <w:t>Business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Administration</w:t>
      </w:r>
    </w:p>
    <w:p>
      <w:pPr>
        <w:pStyle w:val="BodyText"/>
        <w:spacing w:line="292" w:lineRule="auto" w:before="56"/>
        <w:ind w:left="127" w:right="39"/>
      </w:pPr>
      <w:r>
        <w:rPr>
          <w:w w:val="105"/>
        </w:rPr>
        <w:t>Arkansas State University, Jonesboro, AR 2010 – 2014</w:t>
      </w:r>
    </w:p>
    <w:p>
      <w:pPr>
        <w:pStyle w:val="BodyText"/>
        <w:spacing w:before="125"/>
      </w:pPr>
    </w:p>
    <w:p>
      <w:pPr>
        <w:pStyle w:val="Heading2"/>
      </w:pPr>
      <w:r>
        <w:rPr/>
        <w:t>KEY</w:t>
      </w:r>
      <w:r>
        <w:rPr>
          <w:spacing w:val="19"/>
        </w:rPr>
        <w:t> </w:t>
      </w:r>
      <w:r>
        <w:rPr>
          <w:spacing w:val="-2"/>
        </w:rPr>
        <w:t>SKILLS</w:t>
      </w:r>
    </w:p>
    <w:p>
      <w:pPr>
        <w:pStyle w:val="BodyText"/>
        <w:spacing w:before="102"/>
        <w:rPr>
          <w:b/>
          <w:sz w:val="20"/>
        </w:rPr>
      </w:pPr>
    </w:p>
    <w:p>
      <w:pPr>
        <w:pStyle w:val="BodyText"/>
        <w:spacing w:line="410" w:lineRule="auto"/>
        <w:ind w:left="424" w:right="608"/>
      </w:pPr>
      <w:r>
        <w:rPr>
          <w:w w:val="105"/>
        </w:rPr>
        <w:t>FDCPA</w:t>
      </w:r>
      <w:r>
        <w:rPr>
          <w:spacing w:val="-6"/>
          <w:w w:val="105"/>
        </w:rPr>
        <w:t> </w:t>
      </w:r>
      <w:r>
        <w:rPr>
          <w:w w:val="105"/>
        </w:rPr>
        <w:t>Compliance </w:t>
      </w:r>
      <w:r>
        <w:rPr>
          <w:spacing w:val="-2"/>
          <w:w w:val="105"/>
        </w:rPr>
        <w:t>QuickBooks</w:t>
      </w:r>
    </w:p>
    <w:p>
      <w:pPr>
        <w:pStyle w:val="BodyText"/>
        <w:spacing w:line="429" w:lineRule="auto" w:before="1"/>
        <w:ind w:left="424" w:right="39"/>
      </w:pPr>
      <w:r>
        <w:rPr>
          <w:w w:val="105"/>
        </w:rPr>
        <w:t>Collections Management Software </w:t>
      </w:r>
      <w:r>
        <w:rPr>
          <w:spacing w:val="-4"/>
          <w:w w:val="105"/>
        </w:rPr>
        <w:t>Excel</w:t>
      </w:r>
    </w:p>
    <w:p>
      <w:pPr>
        <w:pStyle w:val="BodyText"/>
        <w:spacing w:line="170" w:lineRule="exact"/>
        <w:ind w:left="424"/>
      </w:pPr>
      <w:r>
        <w:rPr>
          <w:spacing w:val="-2"/>
          <w:w w:val="105"/>
        </w:rPr>
        <w:t>LexisNexis</w:t>
      </w:r>
    </w:p>
    <w:p>
      <w:pPr>
        <w:pStyle w:val="BodyText"/>
        <w:spacing w:line="410" w:lineRule="auto" w:before="146"/>
        <w:ind w:left="424" w:right="608"/>
      </w:pPr>
      <w:r>
        <w:rPr>
          <w:w w:val="105"/>
        </w:rPr>
        <w:t>Payment Plan Negotiation Accounts Receivable Analysis Skip Tracing</w:t>
      </w:r>
    </w:p>
    <w:p>
      <w:pPr>
        <w:pStyle w:val="BodyText"/>
        <w:spacing w:line="410" w:lineRule="auto" w:before="16"/>
        <w:ind w:left="424" w:right="890"/>
      </w:pPr>
      <w:r>
        <w:rPr>
          <w:w w:val="105"/>
        </w:rPr>
        <w:t>Team Supervision Insurance Claims Appeals</w:t>
      </w:r>
    </w:p>
    <w:p>
      <w:pPr>
        <w:pStyle w:val="BodyText"/>
        <w:spacing w:line="292" w:lineRule="auto" w:before="79"/>
        <w:ind w:left="406" w:right="529"/>
      </w:pPr>
      <w:r>
        <w:rPr/>
        <w:br w:type="column"/>
      </w:r>
      <w:r>
        <w:rPr>
          <w:w w:val="105"/>
        </w:rPr>
        <w:t>Raised on-time payment rates by 47.1% across a $2.61M receivables</w:t>
      </w:r>
      <w:r>
        <w:rPr>
          <w:spacing w:val="40"/>
          <w:w w:val="105"/>
        </w:rPr>
        <w:t> </w:t>
      </w:r>
      <w:r>
        <w:rPr>
          <w:w w:val="105"/>
        </w:rPr>
        <w:t>portfolio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introducing</w:t>
      </w:r>
      <w:r>
        <w:rPr>
          <w:spacing w:val="40"/>
          <w:w w:val="105"/>
        </w:rPr>
        <w:t> </w:t>
      </w:r>
      <w:r>
        <w:rPr>
          <w:w w:val="105"/>
        </w:rPr>
        <w:t>automated</w:t>
      </w:r>
      <w:r>
        <w:rPr>
          <w:spacing w:val="40"/>
          <w:w w:val="105"/>
        </w:rPr>
        <w:t> </w:t>
      </w:r>
      <w:r>
        <w:rPr>
          <w:w w:val="105"/>
        </w:rPr>
        <w:t>reminder</w:t>
      </w:r>
      <w:r>
        <w:rPr>
          <w:spacing w:val="40"/>
          <w:w w:val="105"/>
        </w:rPr>
        <w:t> </w:t>
      </w:r>
      <w:r>
        <w:rPr>
          <w:w w:val="105"/>
        </w:rPr>
        <w:t>sequences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restructuring repayment</w:t>
      </w:r>
      <w:r>
        <w:rPr>
          <w:spacing w:val="40"/>
          <w:w w:val="105"/>
        </w:rPr>
        <w:t> </w:t>
      </w:r>
      <w:r>
        <w:rPr>
          <w:w w:val="105"/>
        </w:rPr>
        <w:t>schedules</w:t>
      </w:r>
      <w:r>
        <w:rPr>
          <w:spacing w:val="40"/>
          <w:w w:val="105"/>
        </w:rPr>
        <w:t> </w:t>
      </w:r>
      <w:r>
        <w:rPr>
          <w:w w:val="105"/>
        </w:rPr>
        <w:t>based</w:t>
      </w:r>
      <w:r>
        <w:rPr>
          <w:spacing w:val="40"/>
          <w:w w:val="105"/>
        </w:rPr>
        <w:t> </w:t>
      </w:r>
      <w:r>
        <w:rPr>
          <w:w w:val="105"/>
        </w:rPr>
        <w:t>on</w:t>
      </w:r>
      <w:r>
        <w:rPr>
          <w:spacing w:val="40"/>
          <w:w w:val="105"/>
        </w:rPr>
        <w:t> </w:t>
      </w:r>
      <w:r>
        <w:rPr>
          <w:w w:val="105"/>
        </w:rPr>
        <w:t>customer</w:t>
      </w:r>
      <w:r>
        <w:rPr>
          <w:spacing w:val="40"/>
          <w:w w:val="105"/>
        </w:rPr>
        <w:t> </w:t>
      </w:r>
      <w:r>
        <w:rPr>
          <w:w w:val="105"/>
        </w:rPr>
        <w:t>financial</w:t>
      </w:r>
      <w:r>
        <w:rPr>
          <w:spacing w:val="40"/>
          <w:w w:val="105"/>
        </w:rPr>
        <w:t> </w:t>
      </w:r>
      <w:r>
        <w:rPr>
          <w:w w:val="105"/>
        </w:rPr>
        <w:t>situations.</w:t>
      </w:r>
    </w:p>
    <w:p>
      <w:pPr>
        <w:pStyle w:val="BodyText"/>
        <w:spacing w:line="292" w:lineRule="auto" w:before="107"/>
        <w:ind w:left="406" w:right="354"/>
      </w:pPr>
      <w:r>
        <w:rPr>
          <w:w w:val="105"/>
        </w:rPr>
        <w:t>Established</w:t>
      </w:r>
      <w:r>
        <w:rPr>
          <w:spacing w:val="37"/>
          <w:w w:val="105"/>
        </w:rPr>
        <w:t> </w:t>
      </w:r>
      <w:r>
        <w:rPr>
          <w:w w:val="105"/>
        </w:rPr>
        <w:t>an</w:t>
      </w:r>
      <w:r>
        <w:rPr>
          <w:spacing w:val="37"/>
          <w:w w:val="105"/>
        </w:rPr>
        <w:t> </w:t>
      </w:r>
      <w:r>
        <w:rPr>
          <w:w w:val="105"/>
        </w:rPr>
        <w:t>average</w:t>
      </w:r>
      <w:r>
        <w:rPr>
          <w:spacing w:val="37"/>
          <w:w w:val="105"/>
        </w:rPr>
        <w:t> </w:t>
      </w:r>
      <w:r>
        <w:rPr>
          <w:w w:val="105"/>
        </w:rPr>
        <w:t>of</w:t>
      </w:r>
      <w:r>
        <w:rPr>
          <w:spacing w:val="37"/>
          <w:w w:val="105"/>
        </w:rPr>
        <w:t> </w:t>
      </w:r>
      <w:r>
        <w:rPr>
          <w:w w:val="105"/>
        </w:rPr>
        <w:t>87</w:t>
      </w:r>
      <w:r>
        <w:rPr>
          <w:spacing w:val="37"/>
          <w:w w:val="105"/>
        </w:rPr>
        <w:t> </w:t>
      </w:r>
      <w:r>
        <w:rPr>
          <w:w w:val="105"/>
        </w:rPr>
        <w:t>payment</w:t>
      </w:r>
      <w:r>
        <w:rPr>
          <w:spacing w:val="37"/>
          <w:w w:val="105"/>
        </w:rPr>
        <w:t> </w:t>
      </w:r>
      <w:r>
        <w:rPr>
          <w:w w:val="105"/>
        </w:rPr>
        <w:t>plans</w:t>
      </w:r>
      <w:r>
        <w:rPr>
          <w:spacing w:val="37"/>
          <w:w w:val="105"/>
        </w:rPr>
        <w:t> </w:t>
      </w:r>
      <w:r>
        <w:rPr>
          <w:w w:val="105"/>
        </w:rPr>
        <w:t>per</w:t>
      </w:r>
      <w:r>
        <w:rPr>
          <w:spacing w:val="37"/>
          <w:w w:val="105"/>
        </w:rPr>
        <w:t> </w:t>
      </w:r>
      <w:r>
        <w:rPr>
          <w:w w:val="105"/>
        </w:rPr>
        <w:t>month</w:t>
      </w:r>
      <w:r>
        <w:rPr>
          <w:spacing w:val="37"/>
          <w:w w:val="105"/>
        </w:rPr>
        <w:t> </w:t>
      </w:r>
      <w:r>
        <w:rPr>
          <w:w w:val="105"/>
        </w:rPr>
        <w:t>by</w:t>
      </w:r>
      <w:r>
        <w:rPr>
          <w:spacing w:val="37"/>
          <w:w w:val="105"/>
        </w:rPr>
        <w:t> </w:t>
      </w:r>
      <w:r>
        <w:rPr>
          <w:w w:val="105"/>
        </w:rPr>
        <w:t>reviewing debtor</w:t>
      </w:r>
      <w:r>
        <w:rPr>
          <w:spacing w:val="36"/>
          <w:w w:val="105"/>
        </w:rPr>
        <w:t> </w:t>
      </w:r>
      <w:r>
        <w:rPr>
          <w:w w:val="105"/>
        </w:rPr>
        <w:t>income</w:t>
      </w:r>
      <w:r>
        <w:rPr>
          <w:spacing w:val="36"/>
          <w:w w:val="105"/>
        </w:rPr>
        <w:t> </w:t>
      </w:r>
      <w:r>
        <w:rPr>
          <w:w w:val="105"/>
        </w:rPr>
        <w:t>documentation</w:t>
      </w:r>
      <w:r>
        <w:rPr>
          <w:spacing w:val="36"/>
          <w:w w:val="105"/>
        </w:rPr>
        <w:t> </w:t>
      </w:r>
      <w:r>
        <w:rPr>
          <w:w w:val="105"/>
        </w:rPr>
        <w:t>and</w:t>
      </w:r>
      <w:r>
        <w:rPr>
          <w:spacing w:val="36"/>
          <w:w w:val="105"/>
        </w:rPr>
        <w:t> </w:t>
      </w:r>
      <w:r>
        <w:rPr>
          <w:w w:val="105"/>
        </w:rPr>
        <w:t>building</w:t>
      </w:r>
      <w:r>
        <w:rPr>
          <w:spacing w:val="36"/>
          <w:w w:val="105"/>
        </w:rPr>
        <w:t> </w:t>
      </w:r>
      <w:r>
        <w:rPr>
          <w:w w:val="105"/>
        </w:rPr>
        <w:t>installment</w:t>
      </w:r>
      <w:r>
        <w:rPr>
          <w:spacing w:val="36"/>
          <w:w w:val="105"/>
        </w:rPr>
        <w:t> </w:t>
      </w:r>
      <w:r>
        <w:rPr>
          <w:w w:val="105"/>
        </w:rPr>
        <w:t>terms</w:t>
      </w:r>
      <w:r>
        <w:rPr>
          <w:spacing w:val="36"/>
          <w:w w:val="105"/>
        </w:rPr>
        <w:t> </w:t>
      </w:r>
      <w:r>
        <w:rPr>
          <w:w w:val="105"/>
        </w:rPr>
        <w:t>that</w:t>
      </w:r>
      <w:r>
        <w:rPr>
          <w:spacing w:val="36"/>
          <w:w w:val="105"/>
        </w:rPr>
        <w:t> </w:t>
      </w:r>
      <w:r>
        <w:rPr>
          <w:w w:val="105"/>
        </w:rPr>
        <w:t>balanced recovery goals with customer capacity.</w:t>
      </w:r>
    </w:p>
    <w:p>
      <w:pPr>
        <w:pStyle w:val="BodyText"/>
        <w:spacing w:line="312" w:lineRule="auto" w:before="92"/>
        <w:ind w:left="406" w:right="529"/>
      </w:pPr>
      <w:r>
        <w:rPr>
          <w:w w:val="105"/>
        </w:rPr>
        <w:t>Reviewed 20 payment-plan files each week for income proof and signed</w:t>
      </w:r>
      <w:r>
        <w:rPr>
          <w:spacing w:val="80"/>
          <w:w w:val="105"/>
        </w:rPr>
        <w:t> </w:t>
      </w:r>
      <w:r>
        <w:rPr>
          <w:w w:val="105"/>
        </w:rPr>
        <w:t>terms,</w:t>
      </w:r>
      <w:r>
        <w:rPr>
          <w:spacing w:val="40"/>
          <w:w w:val="105"/>
        </w:rPr>
        <w:t> </w:t>
      </w:r>
      <w:r>
        <w:rPr>
          <w:w w:val="105"/>
        </w:rPr>
        <w:t>coaching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6-person</w:t>
      </w:r>
      <w:r>
        <w:rPr>
          <w:spacing w:val="40"/>
          <w:w w:val="105"/>
        </w:rPr>
        <w:t> </w:t>
      </w:r>
      <w:r>
        <w:rPr>
          <w:w w:val="105"/>
        </w:rPr>
        <w:t>team</w:t>
      </w:r>
      <w:r>
        <w:rPr>
          <w:spacing w:val="40"/>
          <w:w w:val="105"/>
        </w:rPr>
        <w:t> </w:t>
      </w:r>
      <w:r>
        <w:rPr>
          <w:w w:val="105"/>
        </w:rPr>
        <w:t>on</w:t>
      </w:r>
      <w:r>
        <w:rPr>
          <w:spacing w:val="40"/>
          <w:w w:val="105"/>
        </w:rPr>
        <w:t> </w:t>
      </w:r>
      <w:r>
        <w:rPr>
          <w:w w:val="105"/>
        </w:rPr>
        <w:t>plan</w:t>
      </w:r>
      <w:r>
        <w:rPr>
          <w:spacing w:val="40"/>
          <w:w w:val="105"/>
        </w:rPr>
        <w:t> </w:t>
      </w:r>
      <w:r>
        <w:rPr>
          <w:w w:val="105"/>
        </w:rPr>
        <w:t>documentation.</w:t>
      </w:r>
    </w:p>
    <w:p>
      <w:pPr>
        <w:pStyle w:val="BodyText"/>
        <w:spacing w:line="292" w:lineRule="auto" w:before="76"/>
        <w:ind w:left="406" w:right="354"/>
      </w:pPr>
      <w:r>
        <w:rPr>
          <w:w w:val="105"/>
        </w:rPr>
        <w:t>Contacted</w:t>
      </w:r>
      <w:r>
        <w:rPr>
          <w:spacing w:val="30"/>
          <w:w w:val="105"/>
        </w:rPr>
        <w:t> </w:t>
      </w:r>
      <w:r>
        <w:rPr>
          <w:w w:val="105"/>
        </w:rPr>
        <w:t>insurance</w:t>
      </w:r>
      <w:r>
        <w:rPr>
          <w:spacing w:val="30"/>
          <w:w w:val="105"/>
        </w:rPr>
        <w:t> </w:t>
      </w:r>
      <w:r>
        <w:rPr>
          <w:w w:val="105"/>
        </w:rPr>
        <w:t>companies</w:t>
      </w:r>
      <w:r>
        <w:rPr>
          <w:spacing w:val="30"/>
          <w:w w:val="105"/>
        </w:rPr>
        <w:t> </w:t>
      </w:r>
      <w:r>
        <w:rPr>
          <w:w w:val="105"/>
        </w:rPr>
        <w:t>to</w:t>
      </w:r>
      <w:r>
        <w:rPr>
          <w:spacing w:val="30"/>
          <w:w w:val="105"/>
        </w:rPr>
        <w:t> </w:t>
      </w:r>
      <w:r>
        <w:rPr>
          <w:w w:val="105"/>
        </w:rPr>
        <w:t>verify</w:t>
      </w:r>
      <w:r>
        <w:rPr>
          <w:spacing w:val="30"/>
          <w:w w:val="105"/>
        </w:rPr>
        <w:t> </w:t>
      </w:r>
      <w:r>
        <w:rPr>
          <w:w w:val="105"/>
        </w:rPr>
        <w:t>claim</w:t>
      </w:r>
      <w:r>
        <w:rPr>
          <w:spacing w:val="30"/>
          <w:w w:val="105"/>
        </w:rPr>
        <w:t> </w:t>
      </w:r>
      <w:r>
        <w:rPr>
          <w:w w:val="105"/>
        </w:rPr>
        <w:t>payment</w:t>
      </w:r>
      <w:r>
        <w:rPr>
          <w:spacing w:val="30"/>
          <w:w w:val="105"/>
        </w:rPr>
        <w:t> </w:t>
      </w:r>
      <w:r>
        <w:rPr>
          <w:w w:val="105"/>
        </w:rPr>
        <w:t>status</w:t>
      </w:r>
      <w:r>
        <w:rPr>
          <w:spacing w:val="30"/>
          <w:w w:val="105"/>
        </w:rPr>
        <w:t> </w:t>
      </w:r>
      <w:r>
        <w:rPr>
          <w:w w:val="105"/>
        </w:rPr>
        <w:t>and</w:t>
      </w:r>
      <w:r>
        <w:rPr>
          <w:spacing w:val="30"/>
          <w:w w:val="105"/>
        </w:rPr>
        <w:t> </w:t>
      </w:r>
      <w:r>
        <w:rPr>
          <w:w w:val="105"/>
        </w:rPr>
        <w:t>drafted appeal</w:t>
      </w:r>
      <w:r>
        <w:rPr>
          <w:spacing w:val="39"/>
          <w:w w:val="105"/>
        </w:rPr>
        <w:t> </w:t>
      </w:r>
      <w:r>
        <w:rPr>
          <w:w w:val="105"/>
        </w:rPr>
        <w:t>letters</w:t>
      </w:r>
      <w:r>
        <w:rPr>
          <w:spacing w:val="39"/>
          <w:w w:val="105"/>
        </w:rPr>
        <w:t> </w:t>
      </w:r>
      <w:r>
        <w:rPr>
          <w:w w:val="105"/>
        </w:rPr>
        <w:t>for</w:t>
      </w:r>
      <w:r>
        <w:rPr>
          <w:spacing w:val="39"/>
          <w:w w:val="105"/>
        </w:rPr>
        <w:t> </w:t>
      </w:r>
      <w:r>
        <w:rPr>
          <w:w w:val="105"/>
        </w:rPr>
        <w:t>11</w:t>
      </w:r>
      <w:r>
        <w:rPr>
          <w:spacing w:val="39"/>
          <w:w w:val="105"/>
        </w:rPr>
        <w:t> </w:t>
      </w:r>
      <w:r>
        <w:rPr>
          <w:w w:val="105"/>
        </w:rPr>
        <w:t>denied</w:t>
      </w:r>
      <w:r>
        <w:rPr>
          <w:spacing w:val="39"/>
          <w:w w:val="105"/>
        </w:rPr>
        <w:t> </w:t>
      </w:r>
      <w:r>
        <w:rPr>
          <w:w w:val="105"/>
        </w:rPr>
        <w:t>claims</w:t>
      </w:r>
      <w:r>
        <w:rPr>
          <w:spacing w:val="39"/>
          <w:w w:val="105"/>
        </w:rPr>
        <w:t> </w:t>
      </w:r>
      <w:r>
        <w:rPr>
          <w:w w:val="105"/>
        </w:rPr>
        <w:t>per</w:t>
      </w:r>
      <w:r>
        <w:rPr>
          <w:spacing w:val="39"/>
          <w:w w:val="105"/>
        </w:rPr>
        <w:t> </w:t>
      </w:r>
      <w:r>
        <w:rPr>
          <w:w w:val="105"/>
        </w:rPr>
        <w:t>month,</w:t>
      </w:r>
      <w:r>
        <w:rPr>
          <w:spacing w:val="39"/>
          <w:w w:val="105"/>
        </w:rPr>
        <w:t> </w:t>
      </w:r>
      <w:r>
        <w:rPr>
          <w:w w:val="105"/>
        </w:rPr>
        <w:t>recovering</w:t>
      </w:r>
      <w:r>
        <w:rPr>
          <w:spacing w:val="39"/>
          <w:w w:val="105"/>
        </w:rPr>
        <w:t> </w:t>
      </w:r>
      <w:r>
        <w:rPr>
          <w:w w:val="105"/>
        </w:rPr>
        <w:t>$9,310</w:t>
      </w:r>
      <w:r>
        <w:rPr>
          <w:spacing w:val="39"/>
          <w:w w:val="105"/>
        </w:rPr>
        <w:t> </w:t>
      </w:r>
      <w:r>
        <w:rPr>
          <w:w w:val="105"/>
        </w:rPr>
        <w:t>in disputed balances each quarter.</w:t>
      </w:r>
    </w:p>
    <w:p>
      <w:pPr>
        <w:pStyle w:val="BodyText"/>
        <w:spacing w:line="292" w:lineRule="auto" w:before="107"/>
        <w:ind w:left="406" w:right="529"/>
      </w:pPr>
      <w:r>
        <w:rPr>
          <w:w w:val="105"/>
        </w:rPr>
        <w:t>Posted</w:t>
      </w:r>
      <w:r>
        <w:rPr>
          <w:spacing w:val="29"/>
          <w:w w:val="105"/>
        </w:rPr>
        <w:t> </w:t>
      </w:r>
      <w:r>
        <w:rPr>
          <w:w w:val="105"/>
        </w:rPr>
        <w:t>daily</w:t>
      </w:r>
      <w:r>
        <w:rPr>
          <w:spacing w:val="29"/>
          <w:w w:val="105"/>
        </w:rPr>
        <w:t> </w:t>
      </w:r>
      <w:r>
        <w:rPr>
          <w:w w:val="105"/>
        </w:rPr>
        <w:t>payments</w:t>
      </w:r>
      <w:r>
        <w:rPr>
          <w:spacing w:val="29"/>
          <w:w w:val="105"/>
        </w:rPr>
        <w:t> </w:t>
      </w:r>
      <w:r>
        <w:rPr>
          <w:w w:val="105"/>
        </w:rPr>
        <w:t>and</w:t>
      </w:r>
      <w:r>
        <w:rPr>
          <w:spacing w:val="29"/>
          <w:w w:val="105"/>
        </w:rPr>
        <w:t> </w:t>
      </w:r>
      <w:r>
        <w:rPr>
          <w:w w:val="105"/>
        </w:rPr>
        <w:t>reconciled</w:t>
      </w:r>
      <w:r>
        <w:rPr>
          <w:spacing w:val="29"/>
          <w:w w:val="105"/>
        </w:rPr>
        <w:t> </w:t>
      </w:r>
      <w:r>
        <w:rPr>
          <w:w w:val="105"/>
        </w:rPr>
        <w:t>batch</w:t>
      </w:r>
      <w:r>
        <w:rPr>
          <w:spacing w:val="29"/>
          <w:w w:val="105"/>
        </w:rPr>
        <w:t> </w:t>
      </w:r>
      <w:r>
        <w:rPr>
          <w:w w:val="105"/>
        </w:rPr>
        <w:t>deposits</w:t>
      </w:r>
      <w:r>
        <w:rPr>
          <w:spacing w:val="29"/>
          <w:w w:val="105"/>
        </w:rPr>
        <w:t> </w:t>
      </w:r>
      <w:r>
        <w:rPr>
          <w:w w:val="105"/>
        </w:rPr>
        <w:t>in</w:t>
      </w:r>
      <w:r>
        <w:rPr>
          <w:spacing w:val="29"/>
          <w:w w:val="105"/>
        </w:rPr>
        <w:t> </w:t>
      </w:r>
      <w:r>
        <w:rPr>
          <w:w w:val="105"/>
        </w:rPr>
        <w:t>QuickBooks</w:t>
      </w:r>
      <w:r>
        <w:rPr>
          <w:spacing w:val="29"/>
          <w:w w:val="105"/>
        </w:rPr>
        <w:t> </w:t>
      </w:r>
      <w:r>
        <w:rPr>
          <w:w w:val="105"/>
        </w:rPr>
        <w:t>for the</w:t>
      </w:r>
      <w:r>
        <w:rPr>
          <w:spacing w:val="40"/>
          <w:w w:val="105"/>
        </w:rPr>
        <w:t> </w:t>
      </w:r>
      <w:r>
        <w:rPr>
          <w:w w:val="105"/>
        </w:rPr>
        <w:t>6-person</w:t>
      </w:r>
      <w:r>
        <w:rPr>
          <w:spacing w:val="40"/>
          <w:w w:val="105"/>
        </w:rPr>
        <w:t> </w:t>
      </w:r>
      <w:r>
        <w:rPr>
          <w:w w:val="105"/>
        </w:rPr>
        <w:t>team,</w:t>
      </w:r>
      <w:r>
        <w:rPr>
          <w:spacing w:val="40"/>
          <w:w w:val="105"/>
        </w:rPr>
        <w:t> </w:t>
      </w:r>
      <w:r>
        <w:rPr>
          <w:w w:val="105"/>
        </w:rPr>
        <w:t>keeping</w:t>
      </w:r>
      <w:r>
        <w:rPr>
          <w:spacing w:val="40"/>
          <w:w w:val="105"/>
        </w:rPr>
        <w:t> </w:t>
      </w:r>
      <w:r>
        <w:rPr>
          <w:w w:val="105"/>
        </w:rPr>
        <w:t>ledger</w:t>
      </w:r>
      <w:r>
        <w:rPr>
          <w:spacing w:val="40"/>
          <w:w w:val="105"/>
        </w:rPr>
        <w:t> </w:t>
      </w:r>
      <w:r>
        <w:rPr>
          <w:w w:val="105"/>
        </w:rPr>
        <w:t>variances</w:t>
      </w:r>
      <w:r>
        <w:rPr>
          <w:spacing w:val="40"/>
          <w:w w:val="105"/>
        </w:rPr>
        <w:t> </w:t>
      </w:r>
      <w:r>
        <w:rPr>
          <w:w w:val="105"/>
        </w:rPr>
        <w:t>below</w:t>
      </w:r>
      <w:r>
        <w:rPr>
          <w:spacing w:val="40"/>
          <w:w w:val="105"/>
        </w:rPr>
        <w:t> </w:t>
      </w:r>
      <w:r>
        <w:rPr>
          <w:w w:val="105"/>
        </w:rPr>
        <w:t>$29</w:t>
      </w:r>
      <w:r>
        <w:rPr>
          <w:spacing w:val="40"/>
          <w:w w:val="105"/>
        </w:rPr>
        <w:t> </w:t>
      </w:r>
      <w:r>
        <w:rPr>
          <w:w w:val="105"/>
        </w:rPr>
        <w:t>per</w:t>
      </w:r>
      <w:r>
        <w:rPr>
          <w:spacing w:val="40"/>
          <w:w w:val="105"/>
        </w:rPr>
        <w:t> </w:t>
      </w:r>
      <w:r>
        <w:rPr>
          <w:w w:val="105"/>
        </w:rPr>
        <w:t>cycle.</w:t>
      </w:r>
    </w:p>
    <w:p>
      <w:pPr>
        <w:pStyle w:val="BodyText"/>
        <w:spacing w:before="12"/>
      </w:pPr>
    </w:p>
    <w:p>
      <w:pPr>
        <w:pStyle w:val="BodyText"/>
        <w:spacing w:line="292" w:lineRule="auto"/>
        <w:ind w:left="127" w:right="529"/>
      </w:pPr>
      <w:r>
        <w:rPr>
          <w:w w:val="105"/>
        </w:rPr>
        <w:t>Senior Collections Representative, Bull Shoals Valley Financial Group, Bull Shoals, AR</w:t>
      </w:r>
    </w:p>
    <w:p>
      <w:pPr>
        <w:pStyle w:val="BodyText"/>
        <w:spacing w:before="1"/>
        <w:ind w:left="127"/>
      </w:pPr>
      <w:r>
        <w:rPr/>
        <w:t>2017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2020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406" w:right="354"/>
      </w:pPr>
      <w:r>
        <w:rPr>
          <w:w w:val="105"/>
        </w:rPr>
        <w:t>Reduced</w:t>
      </w:r>
      <w:r>
        <w:rPr>
          <w:spacing w:val="40"/>
          <w:w w:val="105"/>
        </w:rPr>
        <w:t> </w:t>
      </w:r>
      <w:r>
        <w:rPr>
          <w:w w:val="105"/>
        </w:rPr>
        <w:t>accounts</w:t>
      </w:r>
      <w:r>
        <w:rPr>
          <w:spacing w:val="40"/>
          <w:w w:val="105"/>
        </w:rPr>
        <w:t> </w:t>
      </w:r>
      <w:r>
        <w:rPr>
          <w:w w:val="105"/>
        </w:rPr>
        <w:t>receivable</w:t>
      </w:r>
      <w:r>
        <w:rPr>
          <w:spacing w:val="40"/>
          <w:w w:val="105"/>
        </w:rPr>
        <w:t> </w:t>
      </w:r>
      <w:r>
        <w:rPr>
          <w:w w:val="105"/>
        </w:rPr>
        <w:t>aging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90-plus-day</w:t>
      </w:r>
      <w:r>
        <w:rPr>
          <w:spacing w:val="40"/>
          <w:w w:val="105"/>
        </w:rPr>
        <w:t> </w:t>
      </w:r>
      <w:r>
        <w:rPr>
          <w:w w:val="105"/>
        </w:rPr>
        <w:t>category</w:t>
      </w:r>
      <w:r>
        <w:rPr>
          <w:spacing w:val="40"/>
          <w:w w:val="105"/>
        </w:rPr>
        <w:t> </w:t>
      </w:r>
      <w:r>
        <w:rPr>
          <w:w w:val="105"/>
        </w:rPr>
        <w:t>from</w:t>
      </w:r>
      <w:r>
        <w:rPr>
          <w:spacing w:val="40"/>
          <w:w w:val="105"/>
        </w:rPr>
        <w:t> </w:t>
      </w:r>
      <w:r>
        <w:rPr>
          <w:w w:val="105"/>
        </w:rPr>
        <w:t>64 accounts</w:t>
      </w:r>
      <w:r>
        <w:rPr>
          <w:spacing w:val="29"/>
          <w:w w:val="105"/>
        </w:rPr>
        <w:t> </w:t>
      </w:r>
      <w:r>
        <w:rPr>
          <w:w w:val="105"/>
        </w:rPr>
        <w:t>to</w:t>
      </w:r>
      <w:r>
        <w:rPr>
          <w:spacing w:val="29"/>
          <w:w w:val="105"/>
        </w:rPr>
        <w:t> </w:t>
      </w:r>
      <w:r>
        <w:rPr>
          <w:w w:val="105"/>
        </w:rPr>
        <w:t>39</w:t>
      </w:r>
      <w:r>
        <w:rPr>
          <w:spacing w:val="29"/>
          <w:w w:val="105"/>
        </w:rPr>
        <w:t> </w:t>
      </w:r>
      <w:r>
        <w:rPr>
          <w:w w:val="105"/>
        </w:rPr>
        <w:t>accounts</w:t>
      </w:r>
      <w:r>
        <w:rPr>
          <w:spacing w:val="29"/>
          <w:w w:val="105"/>
        </w:rPr>
        <w:t> </w:t>
      </w:r>
      <w:r>
        <w:rPr>
          <w:w w:val="105"/>
        </w:rPr>
        <w:t>over</w:t>
      </w:r>
      <w:r>
        <w:rPr>
          <w:spacing w:val="29"/>
          <w:w w:val="105"/>
        </w:rPr>
        <w:t> </w:t>
      </w:r>
      <w:r>
        <w:rPr>
          <w:w w:val="105"/>
        </w:rPr>
        <w:t>3</w:t>
      </w:r>
      <w:r>
        <w:rPr>
          <w:spacing w:val="29"/>
          <w:w w:val="105"/>
        </w:rPr>
        <w:t> </w:t>
      </w:r>
      <w:r>
        <w:rPr>
          <w:w w:val="105"/>
        </w:rPr>
        <w:t>quarters</w:t>
      </w:r>
      <w:r>
        <w:rPr>
          <w:spacing w:val="29"/>
          <w:w w:val="105"/>
        </w:rPr>
        <w:t> </w:t>
      </w:r>
      <w:r>
        <w:rPr>
          <w:w w:val="105"/>
        </w:rPr>
        <w:t>by</w:t>
      </w:r>
      <w:r>
        <w:rPr>
          <w:spacing w:val="29"/>
          <w:w w:val="105"/>
        </w:rPr>
        <w:t> </w:t>
      </w:r>
      <w:r>
        <w:rPr>
          <w:w w:val="105"/>
        </w:rPr>
        <w:t>implementing</w:t>
      </w:r>
      <w:r>
        <w:rPr>
          <w:spacing w:val="29"/>
          <w:w w:val="105"/>
        </w:rPr>
        <w:t> </w:t>
      </w:r>
      <w:r>
        <w:rPr>
          <w:w w:val="105"/>
        </w:rPr>
        <w:t>early-intervention call scripts within 5 days of a missed payment.</w:t>
      </w:r>
    </w:p>
    <w:p>
      <w:pPr>
        <w:pStyle w:val="BodyText"/>
        <w:spacing w:line="302" w:lineRule="auto" w:before="92"/>
        <w:ind w:left="406" w:right="580"/>
      </w:pPr>
      <w:r>
        <w:rPr>
          <w:w w:val="105"/>
        </w:rPr>
        <w:t>Arranged</w:t>
      </w:r>
      <w:r>
        <w:rPr>
          <w:spacing w:val="31"/>
          <w:w w:val="105"/>
        </w:rPr>
        <w:t> </w:t>
      </w:r>
      <w:r>
        <w:rPr>
          <w:w w:val="105"/>
        </w:rPr>
        <w:t>repayment</w:t>
      </w:r>
      <w:r>
        <w:rPr>
          <w:spacing w:val="31"/>
          <w:w w:val="105"/>
        </w:rPr>
        <w:t> </w:t>
      </w:r>
      <w:r>
        <w:rPr>
          <w:w w:val="105"/>
        </w:rPr>
        <w:t>schedules</w:t>
      </w:r>
      <w:r>
        <w:rPr>
          <w:spacing w:val="31"/>
          <w:w w:val="105"/>
        </w:rPr>
        <w:t> </w:t>
      </w:r>
      <w:r>
        <w:rPr>
          <w:w w:val="105"/>
        </w:rPr>
        <w:t>for</w:t>
      </w:r>
      <w:r>
        <w:rPr>
          <w:spacing w:val="31"/>
          <w:w w:val="105"/>
        </w:rPr>
        <w:t> </w:t>
      </w:r>
      <w:r>
        <w:rPr>
          <w:w w:val="105"/>
        </w:rPr>
        <w:t>73</w:t>
      </w:r>
      <w:r>
        <w:rPr>
          <w:spacing w:val="31"/>
          <w:w w:val="105"/>
        </w:rPr>
        <w:t> </w:t>
      </w:r>
      <w:r>
        <w:rPr>
          <w:w w:val="105"/>
        </w:rPr>
        <w:t>delinquent</w:t>
      </w:r>
      <w:r>
        <w:rPr>
          <w:spacing w:val="31"/>
          <w:w w:val="105"/>
        </w:rPr>
        <w:t> </w:t>
      </w:r>
      <w:r>
        <w:rPr>
          <w:w w:val="105"/>
        </w:rPr>
        <w:t>accounts</w:t>
      </w:r>
      <w:r>
        <w:rPr>
          <w:spacing w:val="31"/>
          <w:w w:val="105"/>
        </w:rPr>
        <w:t> </w:t>
      </w:r>
      <w:r>
        <w:rPr>
          <w:w w:val="105"/>
        </w:rPr>
        <w:t>per</w:t>
      </w:r>
      <w:r>
        <w:rPr>
          <w:spacing w:val="31"/>
          <w:w w:val="105"/>
        </w:rPr>
        <w:t> </w:t>
      </w:r>
      <w:r>
        <w:rPr>
          <w:w w:val="105"/>
        </w:rPr>
        <w:t>month, tailoring installment amounts to each customer's verified income and</w:t>
      </w:r>
      <w:r>
        <w:rPr>
          <w:spacing w:val="80"/>
          <w:w w:val="105"/>
        </w:rPr>
        <w:t> </w:t>
      </w:r>
      <w:r>
        <w:rPr>
          <w:w w:val="105"/>
        </w:rPr>
        <w:t>expense data.</w:t>
      </w:r>
    </w:p>
    <w:p>
      <w:pPr>
        <w:pStyle w:val="BodyText"/>
        <w:spacing w:line="292" w:lineRule="auto" w:before="84"/>
        <w:ind w:left="406" w:right="354"/>
      </w:pPr>
      <w:r>
        <w:rPr>
          <w:w w:val="105"/>
        </w:rPr>
        <w:t>Received and posted an average of 114 payments per day to customer</w:t>
      </w:r>
      <w:r>
        <w:rPr>
          <w:spacing w:val="80"/>
          <w:w w:val="105"/>
        </w:rPr>
        <w:t> </w:t>
      </w:r>
      <w:r>
        <w:rPr>
          <w:w w:val="105"/>
        </w:rPr>
        <w:t>accounts</w:t>
      </w:r>
      <w:r>
        <w:rPr>
          <w:spacing w:val="27"/>
          <w:w w:val="105"/>
        </w:rPr>
        <w:t> </w:t>
      </w:r>
      <w:r>
        <w:rPr>
          <w:w w:val="105"/>
        </w:rPr>
        <w:t>in</w:t>
      </w:r>
      <w:r>
        <w:rPr>
          <w:spacing w:val="27"/>
          <w:w w:val="105"/>
        </w:rPr>
        <w:t> </w:t>
      </w:r>
      <w:r>
        <w:rPr>
          <w:w w:val="105"/>
        </w:rPr>
        <w:t>QuickBooks,</w:t>
      </w:r>
      <w:r>
        <w:rPr>
          <w:spacing w:val="27"/>
          <w:w w:val="105"/>
        </w:rPr>
        <w:t> </w:t>
      </w:r>
      <w:r>
        <w:rPr>
          <w:w w:val="105"/>
        </w:rPr>
        <w:t>closing</w:t>
      </w:r>
      <w:r>
        <w:rPr>
          <w:spacing w:val="27"/>
          <w:w w:val="105"/>
        </w:rPr>
        <w:t> </w:t>
      </w:r>
      <w:r>
        <w:rPr>
          <w:w w:val="105"/>
        </w:rPr>
        <w:t>each</w:t>
      </w:r>
      <w:r>
        <w:rPr>
          <w:spacing w:val="27"/>
          <w:w w:val="105"/>
        </w:rPr>
        <w:t> </w:t>
      </w:r>
      <w:r>
        <w:rPr>
          <w:w w:val="105"/>
        </w:rPr>
        <w:t>posting</w:t>
      </w:r>
      <w:r>
        <w:rPr>
          <w:spacing w:val="27"/>
          <w:w w:val="105"/>
        </w:rPr>
        <w:t> </w:t>
      </w:r>
      <w:r>
        <w:rPr>
          <w:w w:val="105"/>
        </w:rPr>
        <w:t>within</w:t>
      </w:r>
      <w:r>
        <w:rPr>
          <w:spacing w:val="27"/>
          <w:w w:val="105"/>
        </w:rPr>
        <w:t> </w:t>
      </w:r>
      <w:r>
        <w:rPr>
          <w:w w:val="105"/>
        </w:rPr>
        <w:t>20</w:t>
      </w:r>
      <w:r>
        <w:rPr>
          <w:spacing w:val="27"/>
          <w:w w:val="105"/>
        </w:rPr>
        <w:t> </w:t>
      </w:r>
      <w:r>
        <w:rPr>
          <w:w w:val="105"/>
        </w:rPr>
        <w:t>minutes</w:t>
      </w:r>
      <w:r>
        <w:rPr>
          <w:spacing w:val="27"/>
          <w:w w:val="105"/>
        </w:rPr>
        <w:t> </w:t>
      </w:r>
      <w:r>
        <w:rPr>
          <w:w w:val="105"/>
        </w:rPr>
        <w:t>of</w:t>
      </w:r>
      <w:r>
        <w:rPr>
          <w:spacing w:val="27"/>
          <w:w w:val="105"/>
        </w:rPr>
        <w:t> </w:t>
      </w:r>
      <w:r>
        <w:rPr>
          <w:w w:val="105"/>
        </w:rPr>
        <w:t>receipt.</w:t>
      </w:r>
    </w:p>
    <w:p>
      <w:pPr>
        <w:pStyle w:val="BodyText"/>
        <w:spacing w:after="0" w:line="292" w:lineRule="auto"/>
        <w:sectPr>
          <w:type w:val="continuous"/>
          <w:pgSz w:w="11920" w:h="16860"/>
          <w:pgMar w:top="820" w:bottom="280" w:left="283" w:right="283"/>
          <w:cols w:num="2" w:equalWidth="0">
            <w:col w:w="3386" w:space="1282"/>
            <w:col w:w="6686"/>
          </w:cols>
        </w:sectPr>
      </w:pPr>
    </w:p>
    <w:p>
      <w:pPr>
        <w:pStyle w:val="BodyText"/>
        <w:spacing w:before="181"/>
        <w:ind w:left="479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4086212"/>
                                </a:moveTo>
                                <a:lnTo>
                                  <a:pt x="0" y="4086212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4086212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3105137"/>
                                </a:moveTo>
                                <a:lnTo>
                                  <a:pt x="0" y="3105137"/>
                                </a:lnTo>
                                <a:lnTo>
                                  <a:pt x="0" y="3771887"/>
                                </a:lnTo>
                                <a:lnTo>
                                  <a:pt x="2581262" y="3771887"/>
                                </a:lnTo>
                                <a:lnTo>
                                  <a:pt x="2581262" y="310513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71749" y="2924174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42924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542924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5734049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467099"/>
                            <a:ext cx="3000375" cy="6029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6029325">
                                <a:moveTo>
                                  <a:pt x="47625" y="4297197"/>
                                </a:moveTo>
                                <a:lnTo>
                                  <a:pt x="27165" y="4276725"/>
                                </a:lnTo>
                                <a:lnTo>
                                  <a:pt x="20472" y="4276725"/>
                                </a:lnTo>
                                <a:lnTo>
                                  <a:pt x="0" y="4297197"/>
                                </a:lnTo>
                                <a:lnTo>
                                  <a:pt x="0" y="4300766"/>
                                </a:lnTo>
                                <a:lnTo>
                                  <a:pt x="0" y="4303890"/>
                                </a:lnTo>
                                <a:lnTo>
                                  <a:pt x="20472" y="4324350"/>
                                </a:lnTo>
                                <a:lnTo>
                                  <a:pt x="27165" y="4324350"/>
                                </a:lnTo>
                                <a:lnTo>
                                  <a:pt x="47625" y="4303890"/>
                                </a:lnTo>
                                <a:lnTo>
                                  <a:pt x="47625" y="4297197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4097172"/>
                                </a:moveTo>
                                <a:lnTo>
                                  <a:pt x="27165" y="4076700"/>
                                </a:lnTo>
                                <a:lnTo>
                                  <a:pt x="20472" y="4076700"/>
                                </a:lnTo>
                                <a:lnTo>
                                  <a:pt x="0" y="4097172"/>
                                </a:lnTo>
                                <a:lnTo>
                                  <a:pt x="0" y="4100741"/>
                                </a:lnTo>
                                <a:lnTo>
                                  <a:pt x="0" y="4103865"/>
                                </a:lnTo>
                                <a:lnTo>
                                  <a:pt x="20472" y="4124325"/>
                                </a:lnTo>
                                <a:lnTo>
                                  <a:pt x="27165" y="4124325"/>
                                </a:lnTo>
                                <a:lnTo>
                                  <a:pt x="47625" y="4103865"/>
                                </a:lnTo>
                                <a:lnTo>
                                  <a:pt x="47625" y="4097172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3887622"/>
                                </a:moveTo>
                                <a:lnTo>
                                  <a:pt x="27165" y="3867150"/>
                                </a:lnTo>
                                <a:lnTo>
                                  <a:pt x="20472" y="3867150"/>
                                </a:lnTo>
                                <a:lnTo>
                                  <a:pt x="0" y="3887622"/>
                                </a:lnTo>
                                <a:lnTo>
                                  <a:pt x="0" y="3891191"/>
                                </a:lnTo>
                                <a:lnTo>
                                  <a:pt x="0" y="3894315"/>
                                </a:lnTo>
                                <a:lnTo>
                                  <a:pt x="20472" y="3914775"/>
                                </a:lnTo>
                                <a:lnTo>
                                  <a:pt x="27165" y="3914775"/>
                                </a:lnTo>
                                <a:lnTo>
                                  <a:pt x="47625" y="3894315"/>
                                </a:lnTo>
                                <a:lnTo>
                                  <a:pt x="47625" y="3887622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3687597"/>
                                </a:moveTo>
                                <a:lnTo>
                                  <a:pt x="27165" y="3667125"/>
                                </a:lnTo>
                                <a:lnTo>
                                  <a:pt x="20472" y="3667125"/>
                                </a:lnTo>
                                <a:lnTo>
                                  <a:pt x="0" y="3687597"/>
                                </a:lnTo>
                                <a:lnTo>
                                  <a:pt x="0" y="3691166"/>
                                </a:lnTo>
                                <a:lnTo>
                                  <a:pt x="0" y="3694290"/>
                                </a:lnTo>
                                <a:lnTo>
                                  <a:pt x="20472" y="3714750"/>
                                </a:lnTo>
                                <a:lnTo>
                                  <a:pt x="27165" y="3714750"/>
                                </a:lnTo>
                                <a:lnTo>
                                  <a:pt x="47625" y="3694290"/>
                                </a:lnTo>
                                <a:lnTo>
                                  <a:pt x="47625" y="3687597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3487572"/>
                                </a:moveTo>
                                <a:lnTo>
                                  <a:pt x="27165" y="3467100"/>
                                </a:lnTo>
                                <a:lnTo>
                                  <a:pt x="20472" y="3467100"/>
                                </a:lnTo>
                                <a:lnTo>
                                  <a:pt x="0" y="3487572"/>
                                </a:lnTo>
                                <a:lnTo>
                                  <a:pt x="0" y="3491141"/>
                                </a:lnTo>
                                <a:lnTo>
                                  <a:pt x="0" y="3494265"/>
                                </a:lnTo>
                                <a:lnTo>
                                  <a:pt x="20472" y="3514725"/>
                                </a:lnTo>
                                <a:lnTo>
                                  <a:pt x="27165" y="3514725"/>
                                </a:lnTo>
                                <a:lnTo>
                                  <a:pt x="47625" y="3494265"/>
                                </a:lnTo>
                                <a:lnTo>
                                  <a:pt x="47625" y="3487572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3278022"/>
                                </a:moveTo>
                                <a:lnTo>
                                  <a:pt x="27165" y="3257550"/>
                                </a:lnTo>
                                <a:lnTo>
                                  <a:pt x="20472" y="3257550"/>
                                </a:lnTo>
                                <a:lnTo>
                                  <a:pt x="0" y="3278022"/>
                                </a:lnTo>
                                <a:lnTo>
                                  <a:pt x="0" y="3281591"/>
                                </a:lnTo>
                                <a:lnTo>
                                  <a:pt x="0" y="3284715"/>
                                </a:lnTo>
                                <a:lnTo>
                                  <a:pt x="20472" y="3305175"/>
                                </a:lnTo>
                                <a:lnTo>
                                  <a:pt x="27165" y="3305175"/>
                                </a:lnTo>
                                <a:lnTo>
                                  <a:pt x="47625" y="3284715"/>
                                </a:lnTo>
                                <a:lnTo>
                                  <a:pt x="47625" y="3278022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3077997"/>
                                </a:moveTo>
                                <a:lnTo>
                                  <a:pt x="27165" y="3057525"/>
                                </a:lnTo>
                                <a:lnTo>
                                  <a:pt x="20472" y="3057525"/>
                                </a:lnTo>
                                <a:lnTo>
                                  <a:pt x="0" y="3077997"/>
                                </a:lnTo>
                                <a:lnTo>
                                  <a:pt x="0" y="3081566"/>
                                </a:lnTo>
                                <a:lnTo>
                                  <a:pt x="0" y="3084690"/>
                                </a:lnTo>
                                <a:lnTo>
                                  <a:pt x="20472" y="3105150"/>
                                </a:lnTo>
                                <a:lnTo>
                                  <a:pt x="27165" y="3105150"/>
                                </a:lnTo>
                                <a:lnTo>
                                  <a:pt x="47625" y="3084690"/>
                                </a:lnTo>
                                <a:lnTo>
                                  <a:pt x="47625" y="3077997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2868447"/>
                                </a:moveTo>
                                <a:lnTo>
                                  <a:pt x="27165" y="2847975"/>
                                </a:lnTo>
                                <a:lnTo>
                                  <a:pt x="20472" y="2847975"/>
                                </a:lnTo>
                                <a:lnTo>
                                  <a:pt x="0" y="2868447"/>
                                </a:lnTo>
                                <a:lnTo>
                                  <a:pt x="0" y="2872016"/>
                                </a:lnTo>
                                <a:lnTo>
                                  <a:pt x="0" y="2875140"/>
                                </a:lnTo>
                                <a:lnTo>
                                  <a:pt x="20472" y="2895600"/>
                                </a:lnTo>
                                <a:lnTo>
                                  <a:pt x="27165" y="2895600"/>
                                </a:lnTo>
                                <a:lnTo>
                                  <a:pt x="47625" y="2875140"/>
                                </a:lnTo>
                                <a:lnTo>
                                  <a:pt x="47625" y="2868447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2668422"/>
                                </a:moveTo>
                                <a:lnTo>
                                  <a:pt x="27165" y="2647950"/>
                                </a:lnTo>
                                <a:lnTo>
                                  <a:pt x="20472" y="2647950"/>
                                </a:lnTo>
                                <a:lnTo>
                                  <a:pt x="0" y="2668422"/>
                                </a:lnTo>
                                <a:lnTo>
                                  <a:pt x="0" y="2671991"/>
                                </a:lnTo>
                                <a:lnTo>
                                  <a:pt x="0" y="2675115"/>
                                </a:lnTo>
                                <a:lnTo>
                                  <a:pt x="20472" y="2695575"/>
                                </a:lnTo>
                                <a:lnTo>
                                  <a:pt x="27165" y="2695575"/>
                                </a:lnTo>
                                <a:lnTo>
                                  <a:pt x="47625" y="2675115"/>
                                </a:lnTo>
                                <a:lnTo>
                                  <a:pt x="47625" y="2668422"/>
                                </a:lnTo>
                                <a:close/>
                              </a:path>
                              <a:path w="3000375" h="6029325">
                                <a:moveTo>
                                  <a:pt x="47625" y="2468397"/>
                                </a:moveTo>
                                <a:lnTo>
                                  <a:pt x="27165" y="2447925"/>
                                </a:lnTo>
                                <a:lnTo>
                                  <a:pt x="20472" y="2447925"/>
                                </a:lnTo>
                                <a:lnTo>
                                  <a:pt x="0" y="2468397"/>
                                </a:lnTo>
                                <a:lnTo>
                                  <a:pt x="0" y="2471966"/>
                                </a:lnTo>
                                <a:lnTo>
                                  <a:pt x="0" y="2475090"/>
                                </a:lnTo>
                                <a:lnTo>
                                  <a:pt x="20472" y="2495550"/>
                                </a:lnTo>
                                <a:lnTo>
                                  <a:pt x="27165" y="2495550"/>
                                </a:lnTo>
                                <a:lnTo>
                                  <a:pt x="47625" y="2475090"/>
                                </a:lnTo>
                                <a:lnTo>
                                  <a:pt x="47625" y="2468397"/>
                                </a:lnTo>
                                <a:close/>
                              </a:path>
                              <a:path w="3000375" h="6029325">
                                <a:moveTo>
                                  <a:pt x="2828925" y="4611522"/>
                                </a:moveTo>
                                <a:lnTo>
                                  <a:pt x="2808465" y="4591050"/>
                                </a:lnTo>
                                <a:lnTo>
                                  <a:pt x="2801772" y="4591050"/>
                                </a:lnTo>
                                <a:lnTo>
                                  <a:pt x="2781300" y="4611522"/>
                                </a:lnTo>
                                <a:lnTo>
                                  <a:pt x="2781300" y="4615091"/>
                                </a:lnTo>
                                <a:lnTo>
                                  <a:pt x="2781300" y="4618215"/>
                                </a:lnTo>
                                <a:lnTo>
                                  <a:pt x="2801772" y="4638675"/>
                                </a:lnTo>
                                <a:lnTo>
                                  <a:pt x="2808465" y="4638675"/>
                                </a:lnTo>
                                <a:lnTo>
                                  <a:pt x="2828925" y="4618215"/>
                                </a:lnTo>
                                <a:lnTo>
                                  <a:pt x="2828925" y="4611522"/>
                                </a:lnTo>
                                <a:close/>
                              </a:path>
                              <a:path w="3000375" h="6029325">
                                <a:moveTo>
                                  <a:pt x="2828925" y="2668422"/>
                                </a:moveTo>
                                <a:lnTo>
                                  <a:pt x="2808465" y="2647950"/>
                                </a:lnTo>
                                <a:lnTo>
                                  <a:pt x="2801772" y="2647950"/>
                                </a:lnTo>
                                <a:lnTo>
                                  <a:pt x="2781300" y="2668422"/>
                                </a:lnTo>
                                <a:lnTo>
                                  <a:pt x="2781300" y="2671991"/>
                                </a:lnTo>
                                <a:lnTo>
                                  <a:pt x="2781300" y="2675115"/>
                                </a:lnTo>
                                <a:lnTo>
                                  <a:pt x="2801772" y="2695575"/>
                                </a:lnTo>
                                <a:lnTo>
                                  <a:pt x="2808465" y="2695575"/>
                                </a:lnTo>
                                <a:lnTo>
                                  <a:pt x="2828925" y="2675115"/>
                                </a:lnTo>
                                <a:lnTo>
                                  <a:pt x="2828925" y="2668422"/>
                                </a:lnTo>
                                <a:close/>
                              </a:path>
                              <a:path w="3000375" h="6029325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6002172"/>
                                </a:moveTo>
                                <a:lnTo>
                                  <a:pt x="2979915" y="5981700"/>
                                </a:lnTo>
                                <a:lnTo>
                                  <a:pt x="2973222" y="5981700"/>
                                </a:lnTo>
                                <a:lnTo>
                                  <a:pt x="2952750" y="6002172"/>
                                </a:lnTo>
                                <a:lnTo>
                                  <a:pt x="2952750" y="6005741"/>
                                </a:lnTo>
                                <a:lnTo>
                                  <a:pt x="2952750" y="6008865"/>
                                </a:lnTo>
                                <a:lnTo>
                                  <a:pt x="2973222" y="6029325"/>
                                </a:lnTo>
                                <a:lnTo>
                                  <a:pt x="2979915" y="6029325"/>
                                </a:lnTo>
                                <a:lnTo>
                                  <a:pt x="3000375" y="6008865"/>
                                </a:lnTo>
                                <a:lnTo>
                                  <a:pt x="3000375" y="6002172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5516397"/>
                                </a:moveTo>
                                <a:lnTo>
                                  <a:pt x="2979915" y="5495925"/>
                                </a:lnTo>
                                <a:lnTo>
                                  <a:pt x="2973222" y="5495925"/>
                                </a:lnTo>
                                <a:lnTo>
                                  <a:pt x="2952750" y="5516397"/>
                                </a:lnTo>
                                <a:lnTo>
                                  <a:pt x="2952750" y="5519966"/>
                                </a:lnTo>
                                <a:lnTo>
                                  <a:pt x="2952750" y="5523090"/>
                                </a:lnTo>
                                <a:lnTo>
                                  <a:pt x="2973222" y="5543550"/>
                                </a:lnTo>
                                <a:lnTo>
                                  <a:pt x="2979915" y="5543550"/>
                                </a:lnTo>
                                <a:lnTo>
                                  <a:pt x="3000375" y="5523090"/>
                                </a:lnTo>
                                <a:lnTo>
                                  <a:pt x="3000375" y="5516397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5021084"/>
                                </a:moveTo>
                                <a:lnTo>
                                  <a:pt x="2979915" y="5000625"/>
                                </a:lnTo>
                                <a:lnTo>
                                  <a:pt x="2973222" y="5000625"/>
                                </a:lnTo>
                                <a:lnTo>
                                  <a:pt x="2952750" y="5021084"/>
                                </a:lnTo>
                                <a:lnTo>
                                  <a:pt x="2952750" y="5024666"/>
                                </a:lnTo>
                                <a:lnTo>
                                  <a:pt x="2952750" y="5027790"/>
                                </a:lnTo>
                                <a:lnTo>
                                  <a:pt x="2973222" y="5048250"/>
                                </a:lnTo>
                                <a:lnTo>
                                  <a:pt x="2979915" y="5048250"/>
                                </a:lnTo>
                                <a:lnTo>
                                  <a:pt x="3000375" y="5027790"/>
                                </a:lnTo>
                                <a:lnTo>
                                  <a:pt x="3000375" y="5021084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4201947"/>
                                </a:moveTo>
                                <a:lnTo>
                                  <a:pt x="2979915" y="4181475"/>
                                </a:lnTo>
                                <a:lnTo>
                                  <a:pt x="2973222" y="4181475"/>
                                </a:lnTo>
                                <a:lnTo>
                                  <a:pt x="2952750" y="4201947"/>
                                </a:lnTo>
                                <a:lnTo>
                                  <a:pt x="2952750" y="4205516"/>
                                </a:lnTo>
                                <a:lnTo>
                                  <a:pt x="2952750" y="4208640"/>
                                </a:lnTo>
                                <a:lnTo>
                                  <a:pt x="2973222" y="4229100"/>
                                </a:lnTo>
                                <a:lnTo>
                                  <a:pt x="2979915" y="4229100"/>
                                </a:lnTo>
                                <a:lnTo>
                                  <a:pt x="3000375" y="4208640"/>
                                </a:lnTo>
                                <a:lnTo>
                                  <a:pt x="3000375" y="4201947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3706647"/>
                                </a:moveTo>
                                <a:lnTo>
                                  <a:pt x="2979915" y="3686175"/>
                                </a:lnTo>
                                <a:lnTo>
                                  <a:pt x="2973222" y="3686175"/>
                                </a:lnTo>
                                <a:lnTo>
                                  <a:pt x="2952750" y="3706647"/>
                                </a:lnTo>
                                <a:lnTo>
                                  <a:pt x="2952750" y="3710216"/>
                                </a:lnTo>
                                <a:lnTo>
                                  <a:pt x="2952750" y="3713340"/>
                                </a:lnTo>
                                <a:lnTo>
                                  <a:pt x="2973222" y="3733800"/>
                                </a:lnTo>
                                <a:lnTo>
                                  <a:pt x="2979915" y="3733800"/>
                                </a:lnTo>
                                <a:lnTo>
                                  <a:pt x="3000375" y="3713340"/>
                                </a:lnTo>
                                <a:lnTo>
                                  <a:pt x="3000375" y="3706647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3220872"/>
                                </a:moveTo>
                                <a:lnTo>
                                  <a:pt x="2979915" y="3200400"/>
                                </a:lnTo>
                                <a:lnTo>
                                  <a:pt x="2973222" y="3200400"/>
                                </a:lnTo>
                                <a:lnTo>
                                  <a:pt x="2952750" y="3220872"/>
                                </a:lnTo>
                                <a:lnTo>
                                  <a:pt x="2952750" y="3224441"/>
                                </a:lnTo>
                                <a:lnTo>
                                  <a:pt x="2952750" y="3227565"/>
                                </a:lnTo>
                                <a:lnTo>
                                  <a:pt x="2973222" y="3248025"/>
                                </a:lnTo>
                                <a:lnTo>
                                  <a:pt x="2979915" y="3248025"/>
                                </a:lnTo>
                                <a:lnTo>
                                  <a:pt x="3000375" y="3227565"/>
                                </a:lnTo>
                                <a:lnTo>
                                  <a:pt x="3000375" y="3220872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2258847"/>
                                </a:moveTo>
                                <a:lnTo>
                                  <a:pt x="2979915" y="2238375"/>
                                </a:lnTo>
                                <a:lnTo>
                                  <a:pt x="2973222" y="2238375"/>
                                </a:lnTo>
                                <a:lnTo>
                                  <a:pt x="2952750" y="2258847"/>
                                </a:lnTo>
                                <a:lnTo>
                                  <a:pt x="2952750" y="2262416"/>
                                </a:lnTo>
                                <a:lnTo>
                                  <a:pt x="2952750" y="2265540"/>
                                </a:lnTo>
                                <a:lnTo>
                                  <a:pt x="2973222" y="2286000"/>
                                </a:lnTo>
                                <a:lnTo>
                                  <a:pt x="2979915" y="2286000"/>
                                </a:lnTo>
                                <a:lnTo>
                                  <a:pt x="3000375" y="2265540"/>
                                </a:lnTo>
                                <a:lnTo>
                                  <a:pt x="3000375" y="2258847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1763547"/>
                                </a:moveTo>
                                <a:lnTo>
                                  <a:pt x="2979915" y="1743075"/>
                                </a:lnTo>
                                <a:lnTo>
                                  <a:pt x="2973222" y="1743075"/>
                                </a:lnTo>
                                <a:lnTo>
                                  <a:pt x="2952750" y="1763547"/>
                                </a:lnTo>
                                <a:lnTo>
                                  <a:pt x="2952750" y="1767116"/>
                                </a:lnTo>
                                <a:lnTo>
                                  <a:pt x="2952750" y="1770240"/>
                                </a:lnTo>
                                <a:lnTo>
                                  <a:pt x="2973222" y="1790700"/>
                                </a:lnTo>
                                <a:lnTo>
                                  <a:pt x="2979915" y="1790700"/>
                                </a:lnTo>
                                <a:lnTo>
                                  <a:pt x="3000375" y="1770240"/>
                                </a:lnTo>
                                <a:lnTo>
                                  <a:pt x="3000375" y="1763547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1411122"/>
                                </a:moveTo>
                                <a:lnTo>
                                  <a:pt x="2979915" y="1390650"/>
                                </a:lnTo>
                                <a:lnTo>
                                  <a:pt x="2973222" y="1390650"/>
                                </a:lnTo>
                                <a:lnTo>
                                  <a:pt x="2952750" y="1411122"/>
                                </a:lnTo>
                                <a:lnTo>
                                  <a:pt x="2952750" y="1414691"/>
                                </a:lnTo>
                                <a:lnTo>
                                  <a:pt x="2952750" y="1417815"/>
                                </a:lnTo>
                                <a:lnTo>
                                  <a:pt x="2973222" y="1438275"/>
                                </a:lnTo>
                                <a:lnTo>
                                  <a:pt x="2979915" y="1438275"/>
                                </a:lnTo>
                                <a:lnTo>
                                  <a:pt x="3000375" y="1417815"/>
                                </a:lnTo>
                                <a:lnTo>
                                  <a:pt x="3000375" y="1411122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925347"/>
                                </a:moveTo>
                                <a:lnTo>
                                  <a:pt x="2979915" y="904875"/>
                                </a:lnTo>
                                <a:lnTo>
                                  <a:pt x="2973222" y="904875"/>
                                </a:lnTo>
                                <a:lnTo>
                                  <a:pt x="2952750" y="925347"/>
                                </a:lnTo>
                                <a:lnTo>
                                  <a:pt x="2952750" y="928916"/>
                                </a:lnTo>
                                <a:lnTo>
                                  <a:pt x="2952750" y="932040"/>
                                </a:lnTo>
                                <a:lnTo>
                                  <a:pt x="2973222" y="952500"/>
                                </a:lnTo>
                                <a:lnTo>
                                  <a:pt x="2979915" y="952500"/>
                                </a:lnTo>
                                <a:lnTo>
                                  <a:pt x="3000375" y="932040"/>
                                </a:lnTo>
                                <a:lnTo>
                                  <a:pt x="3000375" y="925347"/>
                                </a:lnTo>
                                <a:close/>
                              </a:path>
                              <a:path w="3000375" h="6029325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1376" id="docshapegroup1" coordorigin="0,0" coordsize="11919,16860">
                <v:shape style="position:absolute;left:0;top:2610;width:4065;height:14250" id="docshape2" coordorigin="0,2610" coordsize="4065,14250" path="m4065,9045l0,9045,0,16860,4065,16860,4065,9045xm4065,7500l0,7500,0,8550,4065,8550,4065,7500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3" filled="true" fillcolor="#424242" stroked="false">
                  <v:fill type="solid"/>
                </v:rect>
                <v:shape style="position:absolute;left:420;top:990;width:3210;height:3225" type="#_x0000_t75" id="docshape4" stroked="false">
                  <v:imagedata r:id="rId6" o:title=""/>
                </v:shape>
                <v:rect style="position:absolute;left:4050;top:4605;width:7560;height:15" id="docshape5" filled="true" fillcolor="#424242" stroked="false">
                  <v:fill opacity="35979f" type="solid"/>
                </v:rect>
                <v:rect style="position:absolute;left:0;top:4875;width:4245;height:495" id="docshape6" filled="true" fillcolor="#f2f2f2" stroked="false">
                  <v:fill type="solid"/>
                </v:rect>
                <v:shape style="position:absolute;left:0;top:4875;width:4245;height:495" id="docshape7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8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9" stroked="false">
                  <v:imagedata r:id="rId7" o:title=""/>
                </v:shape>
                <v:shape style="position:absolute;left:425;top:6030;width:275;height:317" type="#_x0000_t75" id="docshape10" stroked="false">
                  <v:imagedata r:id="rId8" o:title=""/>
                </v:shape>
                <v:shape style="position:absolute;left:406;top:6480;width:315;height:317" type="#_x0000_t75" id="docshape11" stroked="false">
                  <v:imagedata r:id="rId9" o:title=""/>
                </v:shape>
                <v:rect style="position:absolute;left:0;top:7005;width:4245;height:495" id="docshape12" filled="true" fillcolor="#f2f2f2" stroked="false">
                  <v:fill type="solid"/>
                </v:rect>
                <v:shape style="position:absolute;left:0;top:7005;width:4245;height:495" id="docshape13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4" coordorigin="4065,7485" coordsize="180,315" path="m4065,7800l4065,7485,4245,7485,4065,7800xe" filled="true" fillcolor="#999999" stroked="false">
                  <v:path arrowok="t"/>
                  <v:fill type="solid"/>
                </v:shape>
                <v:rect style="position:absolute;left:0;top:8550;width:4245;height:495" id="docshape15" filled="true" fillcolor="#f2f2f2" stroked="false">
                  <v:fill type="solid"/>
                </v:rect>
                <v:shape style="position:absolute;left:0;top:8550;width:4245;height:495" id="docshape16" coordorigin="0,8550" coordsize="4245,495" path="m4245,8550l4230,8550,0,8550,0,8565,4230,8565,4230,9030,0,9030,0,9045,4230,9045,4245,9045,4245,8550xe" filled="true" fillcolor="#000000" stroked="false">
                  <v:path arrowok="t"/>
                  <v:fill opacity="16960f" type="solid"/>
                </v:shape>
                <v:shape style="position:absolute;left:4065;top:9030;width:180;height:315" id="docshape17" coordorigin="4065,9030" coordsize="180,315" path="m4065,9345l4065,9030,4245,9030,4065,9345xe" filled="true" fillcolor="#999999" stroked="false">
                  <v:path arrowok="t"/>
                  <v:fill type="solid"/>
                </v:shape>
                <v:shape style="position:absolute;left:404;top:5460;width:4725;height:9495" id="docshape18" coordorigin="405,5460" coordsize="4725,9495" path="m480,12227l479,12222,475,12213,473,12209,466,12202,462,12200,453,12196,448,12195,437,12195,432,12196,423,12200,419,12202,412,12209,410,12213,406,12222,405,12227,405,12233,405,12238,406,12243,410,12252,412,12256,419,12263,423,12265,432,12269,437,12270,448,12270,453,12269,462,12265,466,12263,473,12256,475,12252,479,12243,480,12238,480,12227xm480,11912l479,11907,475,11898,473,11894,466,11887,462,11885,453,11881,448,11880,437,11880,432,11881,423,11885,419,11887,412,11894,410,11898,406,11907,405,11912,405,11918,405,11923,406,11928,410,11937,412,11941,419,11948,423,11950,432,11954,437,11955,448,11955,453,11954,462,11950,466,11948,473,11941,475,11937,479,11928,480,11923,480,11912xm480,11582l479,11577,475,11568,473,11564,466,11557,462,11555,453,11551,448,11550,437,11550,432,11551,423,11555,419,11557,412,11564,410,11568,406,11577,405,11582,405,11588,405,11593,406,11598,410,11607,412,11611,419,11618,423,11620,432,11624,437,11625,448,11625,453,11624,462,11620,466,11618,473,11611,475,11607,479,11598,480,11593,480,11582xm480,11267l479,11262,475,11253,473,11249,466,11242,462,11240,453,11236,448,11235,437,11235,432,11236,423,11240,419,11242,412,11249,410,11253,406,11262,405,11267,405,11273,405,11278,406,11283,410,11292,412,11296,419,11303,423,11305,432,11309,437,11310,448,11310,453,11309,462,11305,466,11303,473,11296,475,11292,479,11283,480,11278,480,11267xm480,10952l479,10947,475,10938,473,10934,466,10927,462,10925,453,10921,448,10920,437,10920,432,10921,423,10925,419,10927,412,10934,410,10938,406,10947,405,10952,405,10958,405,10963,406,10968,410,10977,412,10981,419,10988,423,10990,432,10994,437,10995,448,10995,453,10994,462,10990,466,10988,473,10981,475,10977,479,10968,480,10963,480,10952xm480,10622l479,10617,475,10608,473,10604,466,10597,462,10595,453,10591,448,10590,437,10590,432,10591,423,10595,419,10597,412,10604,410,10608,406,10617,405,10622,405,10628,405,10633,406,10638,410,10647,412,10651,419,10658,423,10660,432,10664,437,10665,448,10665,453,10664,462,10660,466,10658,473,10651,475,10647,479,10638,480,10633,480,10622xm480,10307l479,10302,475,10293,473,10289,466,10282,462,10280,453,10276,448,10275,437,10275,432,10276,423,10280,419,10282,412,10289,410,10293,406,10302,405,10307,405,10313,405,10318,406,10323,410,10332,412,10336,419,10343,423,10345,432,10349,437,10350,448,10350,453,10349,462,10345,466,10343,473,10336,475,10332,479,10323,480,10318,480,10307xm480,9977l479,9972,475,9963,473,9959,466,9952,462,9950,453,9946,448,9945,437,9945,432,9946,423,9950,419,9952,412,9959,410,9963,406,9972,405,9977,405,9983,405,9988,406,9993,410,10002,412,10006,419,10013,423,10015,432,10019,437,10020,448,10020,453,10019,462,10015,466,10013,473,10006,475,10002,479,9993,480,9988,480,9977xm480,9662l479,9657,475,9648,473,9644,466,9637,462,9635,453,9631,448,9630,437,9630,432,9631,423,9635,419,9637,412,9644,410,9648,406,9657,405,9662,405,9668,405,9673,406,9678,410,9687,412,9691,419,9698,423,9700,432,9704,437,9705,448,9705,453,9704,462,9700,466,9698,473,9691,475,9687,479,9678,480,9673,480,9662xm480,9347l479,9342,475,9333,473,9329,466,9322,462,9320,453,9316,448,9315,437,9315,432,9316,423,9320,419,9322,412,9329,410,9333,406,9342,405,9347,405,9353,405,9358,406,9363,410,9372,412,9376,419,9383,423,9385,432,9389,437,9390,448,9390,453,9389,462,9385,466,9383,473,9376,475,9372,479,9363,480,9358,480,9347xm4860,12722l4859,12717,4855,12708,4853,12704,4846,12697,4842,12695,4833,12691,4828,12690,4817,12690,4812,12691,4803,12695,4799,12697,4792,12704,4790,12708,4786,12717,4785,12722,4785,12728,4785,12733,4786,12738,4790,12747,4792,12751,4799,12758,4803,12760,4812,12764,4817,12765,4828,12765,4833,12764,4842,12760,4846,12758,4853,12751,4855,12747,4859,12738,4860,12733,4860,12722xm4860,9662l4859,9657,4855,9648,4853,9644,4846,9637,4842,9635,4833,9631,4828,9630,4817,9630,4812,9631,4803,9635,4799,9637,4792,9644,4790,9648,4786,9657,4785,9662,4785,9668,4785,9673,4786,9678,4790,9687,4792,9691,4799,9698,4803,9700,4812,9704,4817,9705,4828,9705,4833,9704,4842,9700,4846,9698,4853,9691,4855,9687,4859,9678,4860,9673,4860,9662xm4860,5492l4859,5487,4855,5478,4853,5474,4846,5467,4842,5465,4833,5461,4828,5460,4817,5460,4812,5461,4803,5465,4799,5467,4792,5474,4790,5478,4786,5487,4785,5492,4785,5498,4785,5503,4786,5508,4790,5517,4792,5521,4799,5528,4803,5530,4812,5534,4817,5535,4828,5535,4833,5534,4842,5530,4846,5528,4853,5521,4855,5517,4859,5508,4860,5503,4860,5492xm5130,14912l5129,14907,5125,14898,5123,14894,5116,14887,5112,14885,5103,14881,5098,14880,5087,14880,5082,14881,5073,14885,5069,14887,5062,14894,5060,14898,5056,14907,5055,14912,5055,14918,5055,14923,5056,14928,5060,14937,5062,14941,5069,14948,5073,14950,5082,14954,5087,14955,5098,14955,5103,14954,5112,14950,5116,14948,5123,14941,5125,14937,5129,14928,5130,14923,5130,14912xm5130,14147l5129,14142,5125,14133,5123,14129,5116,14122,5112,14120,5103,14116,5098,14115,5087,14115,5082,14116,5073,14120,5069,14122,5062,14129,5060,14133,5056,14142,5055,14147,5055,14153,5055,14158,5056,14163,5060,14172,5062,14176,5069,14183,5073,14185,5082,14189,5087,14190,5098,14190,5103,14189,5112,14185,5116,14183,5123,14176,5125,14172,5129,14163,5130,14158,5130,14147xm5130,13367l5129,13362,5125,13353,5123,13349,5116,13342,5112,13340,5103,13336,5098,13335,5087,13335,5082,13336,5073,13340,5069,13342,5062,13349,5060,13353,5056,13362,5055,13367,5055,13373,5055,13378,5056,13383,5060,13392,5062,13396,5069,13403,5073,13405,5082,13409,5087,13410,5098,13410,5103,13409,5112,13405,5116,13403,5123,13396,5125,13392,5129,13383,5130,13378,5130,13367xm5130,12077l5129,12072,5125,12063,5123,12059,5116,12052,5112,12050,5103,12046,5098,12045,5087,12045,5082,12046,5073,12050,5069,12052,5062,12059,5060,12063,5056,12072,5055,12077,5055,12083,5055,12088,5056,12093,5060,12102,5062,12106,5069,12113,5073,12115,5082,12119,5087,12120,5098,12120,5103,12119,5112,12115,5116,12113,5123,12106,5125,12102,5129,12093,5130,12088,5130,12077xm5130,11297l5129,11292,5125,11283,5123,11279,5116,11272,5112,11270,5103,11266,5098,11265,5087,11265,5082,11266,5073,11270,5069,11272,5062,11279,5060,11283,5056,11292,5055,11297,5055,11303,5055,11308,5056,11313,5060,11322,5062,11326,5069,11333,5073,11335,5082,11339,5087,11340,5098,11340,5103,11339,5112,11335,5116,11333,5123,11326,5125,11322,5129,11313,5130,11308,5130,11297xm5130,10532l5129,10527,5125,10518,5123,10514,5116,10507,5112,10505,5103,10501,5098,10500,5087,10500,5082,10501,5073,10505,5069,10507,5062,10514,5060,10518,5056,10527,5055,10532,5055,10538,5055,10543,5056,10548,5060,10557,5062,10561,5069,10568,5073,10570,5082,10574,5087,10575,5098,10575,5103,10574,5112,10570,5116,10568,5123,10561,5125,10557,5129,10548,5130,10543,5130,10532xm5130,9017l5129,9012,5125,9003,5123,8999,5116,8992,5112,8990,5103,8986,5098,8985,5087,8985,5082,8986,5073,8990,5069,8992,5062,8999,5060,9003,5056,9012,5055,9017,5055,9023,5055,9028,5056,9033,5060,9042,5062,9046,5069,9053,5073,9055,5082,9059,5087,9060,5098,9060,5103,9059,5112,9055,5116,9053,5123,9046,5125,9042,5129,9033,5130,9028,5130,9017xm5130,8237l5129,8232,5125,8223,5123,8219,5116,8212,5112,8210,5103,8206,5098,8205,5087,8205,5082,8206,5073,8210,5069,8212,5062,8219,5060,8223,5056,8232,5055,8237,5055,8243,5055,8248,5056,8253,5060,8262,5062,8266,5069,8273,5073,8275,5082,8279,5087,8280,5098,8280,5103,8279,5112,8275,5116,8273,5123,8266,5125,8262,5129,8253,5130,8248,5130,8237xm5130,7682l5129,7677,5125,7668,5123,7664,5116,7657,5112,7655,5103,7651,5098,7650,5087,7650,5082,7651,5073,7655,5069,7657,5062,7664,5060,7668,5056,7677,5055,7682,5055,7688,5055,7693,5056,7698,5060,7707,5062,7711,5069,7718,5073,7720,5082,7724,5087,7725,5098,7725,5103,7724,5112,7720,5116,7718,5123,7711,5125,7707,5129,7698,5130,7693,5130,7682xm5130,6917l5129,6912,5125,6903,5123,6899,5116,6892,5112,6890,5103,6886,5098,6885,5087,6885,5082,6886,5073,6890,5069,6892,5062,6899,5060,6903,5056,6912,5055,6917,5055,6923,5055,6928,5056,6933,5060,6942,5062,6946,5069,6953,5073,6955,5082,6959,5087,6960,5098,6960,5103,6959,5112,6955,5116,6953,5123,6946,5125,6942,5129,6933,5130,6928,5130,6917xm5130,6137l5129,6132,5125,6123,5123,6119,5116,6112,5112,6110,5103,6106,5098,6105,5087,6105,5082,6106,5073,6110,5069,6112,5062,6119,5060,6123,5056,6132,5055,6137,5055,6143,5055,6148,5056,6153,5060,6162,5062,6166,5069,6173,5073,6175,5082,6179,5087,6180,5098,6180,5103,6179,5112,6175,5116,6173,5123,6166,5125,6162,5129,6153,5130,6148,5130,613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Collections</w:t>
      </w:r>
      <w:r>
        <w:rPr>
          <w:spacing w:val="20"/>
          <w:w w:val="105"/>
        </w:rPr>
        <w:t> </w:t>
      </w:r>
      <w:r>
        <w:rPr>
          <w:w w:val="105"/>
        </w:rPr>
        <w:t>Representative,</w:t>
      </w:r>
      <w:r>
        <w:rPr>
          <w:spacing w:val="21"/>
          <w:w w:val="105"/>
        </w:rPr>
        <w:t> </w:t>
      </w:r>
      <w:r>
        <w:rPr>
          <w:w w:val="105"/>
        </w:rPr>
        <w:t>White</w:t>
      </w:r>
      <w:r>
        <w:rPr>
          <w:spacing w:val="21"/>
          <w:w w:val="105"/>
        </w:rPr>
        <w:t> </w:t>
      </w:r>
      <w:r>
        <w:rPr>
          <w:w w:val="105"/>
        </w:rPr>
        <w:t>River</w:t>
      </w:r>
      <w:r>
        <w:rPr>
          <w:spacing w:val="21"/>
          <w:w w:val="105"/>
        </w:rPr>
        <w:t> </w:t>
      </w:r>
      <w:r>
        <w:rPr>
          <w:w w:val="105"/>
        </w:rPr>
        <w:t>Basin</w:t>
      </w:r>
      <w:r>
        <w:rPr>
          <w:spacing w:val="21"/>
          <w:w w:val="105"/>
        </w:rPr>
        <w:t> </w:t>
      </w:r>
      <w:r>
        <w:rPr>
          <w:w w:val="105"/>
        </w:rPr>
        <w:t>Lending</w:t>
      </w:r>
      <w:r>
        <w:rPr>
          <w:spacing w:val="21"/>
          <w:w w:val="105"/>
        </w:rPr>
        <w:t> </w:t>
      </w:r>
      <w:r>
        <w:rPr>
          <w:w w:val="105"/>
        </w:rPr>
        <w:t>Co.,</w:t>
      </w:r>
      <w:r>
        <w:rPr>
          <w:spacing w:val="21"/>
          <w:w w:val="105"/>
        </w:rPr>
        <w:t> </w:t>
      </w:r>
      <w:r>
        <w:rPr>
          <w:w w:val="105"/>
        </w:rPr>
        <w:t>Batesville,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AR</w:t>
      </w:r>
    </w:p>
    <w:p>
      <w:pPr>
        <w:pStyle w:val="BodyText"/>
        <w:spacing w:before="41"/>
        <w:ind w:left="4795"/>
      </w:pPr>
      <w:r>
        <w:rPr/>
        <w:t>2014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2017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5074" w:right="582"/>
      </w:pPr>
      <w:r>
        <w:rPr>
          <w:w w:val="105"/>
        </w:rPr>
        <w:t>Increased on-time payments on a 240-account portfolio from 59.3% to</w:t>
      </w:r>
      <w:r>
        <w:rPr>
          <w:spacing w:val="80"/>
          <w:w w:val="105"/>
        </w:rPr>
        <w:t> </w:t>
      </w:r>
      <w:r>
        <w:rPr>
          <w:w w:val="105"/>
        </w:rPr>
        <w:t>77.6%</w:t>
      </w:r>
      <w:r>
        <w:rPr>
          <w:spacing w:val="23"/>
          <w:w w:val="105"/>
        </w:rPr>
        <w:t> </w:t>
      </w:r>
      <w:r>
        <w:rPr>
          <w:w w:val="105"/>
        </w:rPr>
        <w:t>over</w:t>
      </w:r>
      <w:r>
        <w:rPr>
          <w:spacing w:val="23"/>
          <w:w w:val="105"/>
        </w:rPr>
        <w:t> </w:t>
      </w:r>
      <w:r>
        <w:rPr>
          <w:w w:val="105"/>
        </w:rPr>
        <w:t>11</w:t>
      </w:r>
      <w:r>
        <w:rPr>
          <w:spacing w:val="23"/>
          <w:w w:val="105"/>
        </w:rPr>
        <w:t> </w:t>
      </w:r>
      <w:r>
        <w:rPr>
          <w:w w:val="105"/>
        </w:rPr>
        <w:t>months</w:t>
      </w:r>
      <w:r>
        <w:rPr>
          <w:spacing w:val="23"/>
          <w:w w:val="105"/>
        </w:rPr>
        <w:t> </w:t>
      </w:r>
      <w:r>
        <w:rPr>
          <w:w w:val="105"/>
        </w:rPr>
        <w:t>by</w:t>
      </w:r>
      <w:r>
        <w:rPr>
          <w:spacing w:val="23"/>
          <w:w w:val="105"/>
        </w:rPr>
        <w:t> </w:t>
      </w:r>
      <w:r>
        <w:rPr>
          <w:w w:val="105"/>
        </w:rPr>
        <w:t>scheduling</w:t>
      </w:r>
      <w:r>
        <w:rPr>
          <w:spacing w:val="23"/>
          <w:w w:val="105"/>
        </w:rPr>
        <w:t> </w:t>
      </w:r>
      <w:r>
        <w:rPr>
          <w:w w:val="105"/>
        </w:rPr>
        <w:t>follow-up</w:t>
      </w:r>
      <w:r>
        <w:rPr>
          <w:spacing w:val="23"/>
          <w:w w:val="105"/>
        </w:rPr>
        <w:t> </w:t>
      </w:r>
      <w:r>
        <w:rPr>
          <w:w w:val="105"/>
        </w:rPr>
        <w:t>contacts</w:t>
      </w:r>
      <w:r>
        <w:rPr>
          <w:spacing w:val="23"/>
          <w:w w:val="105"/>
        </w:rPr>
        <w:t> </w:t>
      </w:r>
      <w:r>
        <w:rPr>
          <w:w w:val="105"/>
        </w:rPr>
        <w:t>at</w:t>
      </w:r>
      <w:r>
        <w:rPr>
          <w:spacing w:val="23"/>
          <w:w w:val="105"/>
        </w:rPr>
        <w:t> </w:t>
      </w:r>
      <w:r>
        <w:rPr>
          <w:w w:val="105"/>
        </w:rPr>
        <w:t>3-day</w:t>
      </w:r>
      <w:r>
        <w:rPr>
          <w:spacing w:val="23"/>
          <w:w w:val="105"/>
        </w:rPr>
        <w:t> </w:t>
      </w:r>
      <w:r>
        <w:rPr>
          <w:w w:val="105"/>
        </w:rPr>
        <w:t>and</w:t>
      </w:r>
      <w:r>
        <w:rPr>
          <w:spacing w:val="23"/>
          <w:w w:val="105"/>
        </w:rPr>
        <w:t> </w:t>
      </w:r>
      <w:r>
        <w:rPr>
          <w:w w:val="105"/>
        </w:rPr>
        <w:t>10-day intervals after each due date.</w:t>
      </w:r>
    </w:p>
    <w:p>
      <w:pPr>
        <w:pStyle w:val="BodyText"/>
        <w:spacing w:line="302" w:lineRule="auto" w:before="92"/>
        <w:ind w:left="5074" w:right="593"/>
      </w:pPr>
      <w:r>
        <w:rPr>
          <w:w w:val="105"/>
        </w:rPr>
        <w:t>Established</w:t>
      </w:r>
      <w:r>
        <w:rPr>
          <w:spacing w:val="40"/>
          <w:w w:val="105"/>
        </w:rPr>
        <w:t> </w:t>
      </w:r>
      <w:r>
        <w:rPr>
          <w:w w:val="105"/>
        </w:rPr>
        <w:t>47</w:t>
      </w:r>
      <w:r>
        <w:rPr>
          <w:spacing w:val="40"/>
          <w:w w:val="105"/>
        </w:rPr>
        <w:t> </w:t>
      </w:r>
      <w:r>
        <w:rPr>
          <w:w w:val="105"/>
        </w:rPr>
        <w:t>new</w:t>
      </w:r>
      <w:r>
        <w:rPr>
          <w:spacing w:val="40"/>
          <w:w w:val="105"/>
        </w:rPr>
        <w:t> </w:t>
      </w:r>
      <w:r>
        <w:rPr>
          <w:w w:val="105"/>
        </w:rPr>
        <w:t>payment</w:t>
      </w:r>
      <w:r>
        <w:rPr>
          <w:spacing w:val="40"/>
          <w:w w:val="105"/>
        </w:rPr>
        <w:t> </w:t>
      </w:r>
      <w:r>
        <w:rPr>
          <w:w w:val="105"/>
        </w:rPr>
        <w:t>plans</w:t>
      </w:r>
      <w:r>
        <w:rPr>
          <w:spacing w:val="40"/>
          <w:w w:val="105"/>
        </w:rPr>
        <w:t> </w:t>
      </w:r>
      <w:r>
        <w:rPr>
          <w:w w:val="105"/>
        </w:rPr>
        <w:t>per</w:t>
      </w:r>
      <w:r>
        <w:rPr>
          <w:spacing w:val="40"/>
          <w:w w:val="105"/>
        </w:rPr>
        <w:t> </w:t>
      </w:r>
      <w:r>
        <w:rPr>
          <w:w w:val="105"/>
        </w:rPr>
        <w:t>month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evaluating</w:t>
      </w:r>
      <w:r>
        <w:rPr>
          <w:spacing w:val="40"/>
          <w:w w:val="105"/>
        </w:rPr>
        <w:t> </w:t>
      </w:r>
      <w:r>
        <w:rPr>
          <w:w w:val="105"/>
        </w:rPr>
        <w:t>debtor financial statements and proposing installment options that met minimum</w:t>
      </w:r>
      <w:r>
        <w:rPr>
          <w:spacing w:val="80"/>
          <w:w w:val="105"/>
        </w:rPr>
        <w:t> </w:t>
      </w:r>
      <w:r>
        <w:rPr>
          <w:w w:val="105"/>
        </w:rPr>
        <w:t>recovery thresholds.</w:t>
      </w:r>
    </w:p>
    <w:p>
      <w:pPr>
        <w:pStyle w:val="BodyText"/>
        <w:spacing w:line="302" w:lineRule="auto" w:before="84"/>
        <w:ind w:left="5074" w:right="593"/>
      </w:pPr>
      <w:r>
        <w:rPr>
          <w:w w:val="105"/>
        </w:rPr>
        <w:t>Located</w:t>
      </w:r>
      <w:r>
        <w:rPr>
          <w:spacing w:val="26"/>
          <w:w w:val="105"/>
        </w:rPr>
        <w:t> </w:t>
      </w:r>
      <w:r>
        <w:rPr>
          <w:w w:val="105"/>
        </w:rPr>
        <w:t>current</w:t>
      </w:r>
      <w:r>
        <w:rPr>
          <w:spacing w:val="26"/>
          <w:w w:val="105"/>
        </w:rPr>
        <w:t> </w:t>
      </w:r>
      <w:r>
        <w:rPr>
          <w:w w:val="105"/>
        </w:rPr>
        <w:t>contact</w:t>
      </w:r>
      <w:r>
        <w:rPr>
          <w:spacing w:val="26"/>
          <w:w w:val="105"/>
        </w:rPr>
        <w:t> </w:t>
      </w:r>
      <w:r>
        <w:rPr>
          <w:w w:val="105"/>
        </w:rPr>
        <w:t>information</w:t>
      </w:r>
      <w:r>
        <w:rPr>
          <w:spacing w:val="26"/>
          <w:w w:val="105"/>
        </w:rPr>
        <w:t> </w:t>
      </w:r>
      <w:r>
        <w:rPr>
          <w:w w:val="105"/>
        </w:rPr>
        <w:t>for</w:t>
      </w:r>
      <w:r>
        <w:rPr>
          <w:spacing w:val="26"/>
          <w:w w:val="105"/>
        </w:rPr>
        <w:t> </w:t>
      </w:r>
      <w:r>
        <w:rPr>
          <w:w w:val="105"/>
        </w:rPr>
        <w:t>9</w:t>
      </w:r>
      <w:r>
        <w:rPr>
          <w:spacing w:val="26"/>
          <w:w w:val="105"/>
        </w:rPr>
        <w:t> </w:t>
      </w:r>
      <w:r>
        <w:rPr>
          <w:w w:val="105"/>
        </w:rPr>
        <w:t>skip</w:t>
      </w:r>
      <w:r>
        <w:rPr>
          <w:spacing w:val="26"/>
          <w:w w:val="105"/>
        </w:rPr>
        <w:t> </w:t>
      </w:r>
      <w:r>
        <w:rPr>
          <w:w w:val="105"/>
        </w:rPr>
        <w:t>accounts</w:t>
      </w:r>
      <w:r>
        <w:rPr>
          <w:spacing w:val="26"/>
          <w:w w:val="105"/>
        </w:rPr>
        <w:t> </w:t>
      </w:r>
      <w:r>
        <w:rPr>
          <w:w w:val="105"/>
        </w:rPr>
        <w:t>per</w:t>
      </w:r>
      <w:r>
        <w:rPr>
          <w:spacing w:val="26"/>
          <w:w w:val="105"/>
        </w:rPr>
        <w:t> </w:t>
      </w:r>
      <w:r>
        <w:rPr>
          <w:w w:val="105"/>
        </w:rPr>
        <w:t>week</w:t>
      </w:r>
      <w:r>
        <w:rPr>
          <w:spacing w:val="26"/>
          <w:w w:val="105"/>
        </w:rPr>
        <w:t> </w:t>
      </w:r>
      <w:r>
        <w:rPr>
          <w:w w:val="105"/>
        </w:rPr>
        <w:t>using LexisNexis, enabling outreach that returned $4,950 in previously</w:t>
      </w:r>
      <w:r>
        <w:rPr>
          <w:spacing w:val="40"/>
          <w:w w:val="105"/>
        </w:rPr>
        <w:t> </w:t>
      </w:r>
      <w:r>
        <w:rPr>
          <w:w w:val="105"/>
        </w:rPr>
        <w:t>unreachable balances each month.</w:t>
      </w:r>
    </w:p>
    <w:sectPr>
      <w:type w:val="continuous"/>
      <w:pgSz w:w="11920" w:h="16860"/>
      <w:pgMar w:top="82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729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lucia.arc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2026-10-11T00:58:41Z</dcterms:created>
  <dcterms:modified xsi:type="dcterms:W3CDTF">2026-10-11T00:58:41Z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