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8"/>
        <w:ind w:left="3823" w:right="0" w:firstLine="0"/>
        <w:jc w:val="center"/>
        <w:rPr>
          <w:rFonts w:ascii="Verdana"/>
          <w:sz w:val="74"/>
        </w:rPr>
      </w:pPr>
      <w:r>
        <w:rPr>
          <w:rFonts w:ascii="Verdana"/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3822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382250"/>
                          <a:chExt cx="2714625" cy="103822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4" y="10382249"/>
                                </a:moveTo>
                                <a:lnTo>
                                  <a:pt x="0" y="10382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82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657725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4519612"/>
                                </a:moveTo>
                                <a:lnTo>
                                  <a:pt x="2565793" y="4479518"/>
                                </a:lnTo>
                                <a:lnTo>
                                  <a:pt x="2548471" y="4442892"/>
                                </a:lnTo>
                                <a:lnTo>
                                  <a:pt x="2521254" y="4412856"/>
                                </a:lnTo>
                                <a:lnTo>
                                  <a:pt x="2486482" y="4392015"/>
                                </a:lnTo>
                                <a:lnTo>
                                  <a:pt x="2447163" y="4382173"/>
                                </a:lnTo>
                                <a:lnTo>
                                  <a:pt x="2433624" y="4381500"/>
                                </a:lnTo>
                                <a:lnTo>
                                  <a:pt x="0" y="4381500"/>
                                </a:lnTo>
                                <a:lnTo>
                                  <a:pt x="0" y="4657725"/>
                                </a:lnTo>
                                <a:lnTo>
                                  <a:pt x="2433624" y="4657725"/>
                                </a:lnTo>
                                <a:lnTo>
                                  <a:pt x="2473718" y="4651781"/>
                                </a:lnTo>
                                <a:lnTo>
                                  <a:pt x="2510358" y="4634458"/>
                                </a:lnTo>
                                <a:lnTo>
                                  <a:pt x="2540393" y="4607242"/>
                                </a:lnTo>
                                <a:lnTo>
                                  <a:pt x="2561234" y="4572470"/>
                                </a:lnTo>
                                <a:lnTo>
                                  <a:pt x="2571077" y="4533150"/>
                                </a:lnTo>
                                <a:lnTo>
                                  <a:pt x="2571737" y="4519612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118618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Livingston,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MT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(406)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66680"/>
                            <a:ext cx="150876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bilal.mizrahi@example.com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053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821814" cy="1946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AFAA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Group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Exercise</w:t>
                              </w:r>
                              <w:r>
                                <w:rPr>
                                  <w:spacing w:val="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Guidelines</w:t>
                              </w:r>
                            </w:p>
                            <w:p>
                              <w:pPr>
                                <w:spacing w:line="372" w:lineRule="auto" w:before="108"/>
                                <w:ind w:left="0" w:right="307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ACE Safety Protocols</w:t>
                              </w:r>
                              <w:r>
                                <w:rPr>
                                  <w:spacing w:val="8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Program Budget Management TRX Suspension Training BOSU Balance Training</w:t>
                              </w:r>
                            </w:p>
                            <w:p>
                              <w:pPr>
                                <w:spacing w:line="381" w:lineRule="auto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Heart-Rate Monitor Integration Class Schedule Design</w:t>
                              </w:r>
                            </w:p>
                            <w:p>
                              <w:pPr>
                                <w:spacing w:line="19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OSHA</w:t>
                              </w:r>
                              <w:r>
                                <w:rPr>
                                  <w:spacing w:val="4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Workplace</w:t>
                              </w:r>
                              <w:r>
                                <w:rPr>
                                  <w:spacing w:val="4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Safety</w:t>
                              </w:r>
                            </w:p>
                            <w:p>
                              <w:pPr>
                                <w:spacing w:line="330" w:lineRule="exact" w:before="0"/>
                                <w:ind w:left="0" w:right="39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Free-Weight Programming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Spin / Cycling Instruction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032" y="7138527"/>
                            <a:ext cx="12553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36810" y="7476332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5673" y="7538580"/>
                            <a:ext cx="1874520" cy="260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First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Aid/CPR/AED,</w:t>
                              </w:r>
                              <w:r>
                                <w:rPr>
                                  <w:spacing w:val="4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American</w:t>
                              </w:r>
                              <w:r>
                                <w:rPr>
                                  <w:spacing w:val="4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Red</w:t>
                              </w:r>
                            </w:p>
                            <w:p>
                              <w:pPr>
                                <w:spacing w:before="1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Cross,</w:t>
                              </w:r>
                              <w:r>
                                <w:rPr>
                                  <w:spacing w:val="8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17.5pt;mso-position-horizontal-relative:page;mso-position-vertical-relative:page;z-index:15729664" id="docshapegroup1" coordorigin="0,0" coordsize="4275,16350">
                <v:rect style="position:absolute;left:390;top:0;width:3885;height:16350" id="docshape2" filled="true" fillcolor="#f5f5f5" stroked="false">
                  <v:fill type="solid"/>
                </v:rect>
                <v:shape style="position:absolute;left:0;top:4215;width:4050;height:7335" id="docshape3" coordorigin="0,4215" coordsize="4050,7335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332l4050,11322,4049,11311,4048,11301,4046,11290,4043,11280,4041,11269,4037,11259,4033,11249,4029,11239,4024,11230,4019,11221,4013,11212,4007,11203,4001,11195,3994,11186,3986,11179,3979,11171,3970,11164,3962,11158,3953,11152,3944,11146,3935,11141,3926,11136,3916,11132,3906,11128,3896,11124,3885,11122,3875,11119,3864,11117,3854,11116,3843,11115,3832,11115,0,11115,0,11550,3832,11550,3843,11550,3854,11549,3864,11548,3875,11546,3885,11543,3896,11541,3906,11537,3916,11533,3926,11529,3935,11524,3944,11519,3953,11513,3962,11507,3970,11501,3979,11494,3986,11486,3994,11479,4001,11470,4007,11462,4013,11453,4019,11444,4024,11435,4029,11426,4033,11416,4037,11406,4041,11396,4043,11385,4046,11375,4048,11364,4049,11354,4050,11343,4050,11332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00;width:3225;height:321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1868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Livingston,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MT</w:t>
                        </w:r>
                        <w:r>
                          <w:rPr>
                            <w:spacing w:val="4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(406)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</w:txbxContent>
                  </v:textbox>
                  <w10:wrap type="none"/>
                </v:shape>
                <v:shape style="position:absolute;left:1394;top:5931;width:2376;height:186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bilal.mizrahi@example.com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234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869;height:306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AFAA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Group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Exercise</w:t>
                        </w:r>
                        <w:r>
                          <w:rPr>
                            <w:spacing w:val="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Guidelines</w:t>
                        </w:r>
                      </w:p>
                      <w:p>
                        <w:pPr>
                          <w:spacing w:line="372" w:lineRule="auto" w:before="108"/>
                          <w:ind w:left="0" w:right="307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ACE Safety Protocols</w:t>
                        </w:r>
                        <w:r>
                          <w:rPr>
                            <w:spacing w:val="8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Program Budget Management TRX Suspension Training BOSU Balance Training</w:t>
                        </w:r>
                      </w:p>
                      <w:p>
                        <w:pPr>
                          <w:spacing w:line="381" w:lineRule="auto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Heart-Rate Monitor Integration Class Schedule Design</w:t>
                        </w:r>
                      </w:p>
                      <w:p>
                        <w:pPr>
                          <w:spacing w:line="19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OSHA</w:t>
                        </w:r>
                        <w:r>
                          <w:rPr>
                            <w:spacing w:val="4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Workplace</w:t>
                        </w:r>
                        <w:r>
                          <w:rPr>
                            <w:spacing w:val="44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Safety</w:t>
                        </w:r>
                      </w:p>
                      <w:p>
                        <w:pPr>
                          <w:spacing w:line="330" w:lineRule="exact" w:before="0"/>
                          <w:ind w:left="0" w:right="39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Free-Weight Programming </w:t>
                        </w:r>
                        <w:r>
                          <w:rPr>
                            <w:w w:val="105"/>
                            <w:sz w:val="18"/>
                          </w:rPr>
                          <w:t>Spin / Cycling Instruction</w:t>
                        </w:r>
                      </w:p>
                    </w:txbxContent>
                  </v:textbox>
                  <w10:wrap type="none"/>
                </v:shape>
                <v:shape style="position:absolute;left:483;top:11241;width:1977;height:18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11773;width:131;height:354" type="#_x0000_t202" id="docshape1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1871;width:2952;height:411" type="#_x0000_t202" id="docshape1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First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Aid/CPR/AED,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American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Red</w:t>
                        </w:r>
                      </w:p>
                      <w:p>
                        <w:pPr>
                          <w:spacing w:before="1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Cross,</w:t>
                        </w:r>
                        <w:r>
                          <w:rPr>
                            <w:spacing w:val="8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z w:val="74"/>
        </w:rPr>
        <w:t>Yara</w:t>
      </w:r>
      <w:r>
        <w:rPr>
          <w:b/>
          <w:color w:val="424242"/>
          <w:spacing w:val="32"/>
          <w:sz w:val="74"/>
        </w:rPr>
        <w:t> </w:t>
      </w:r>
      <w:r>
        <w:rPr>
          <w:rFonts w:ascii="Verdana"/>
          <w:color w:val="424242"/>
          <w:spacing w:val="-8"/>
          <w:sz w:val="74"/>
        </w:rPr>
        <w:t>Crawford</w:t>
      </w:r>
    </w:p>
    <w:p>
      <w:pPr>
        <w:pStyle w:val="Heading1"/>
      </w:pPr>
      <w:r>
        <w:rPr>
          <w:color w:val="424242"/>
          <w:w w:val="105"/>
        </w:rPr>
        <w:t>Group</w:t>
      </w:r>
      <w:r>
        <w:rPr>
          <w:color w:val="424242"/>
          <w:spacing w:val="8"/>
          <w:w w:val="105"/>
        </w:rPr>
        <w:t> </w:t>
      </w:r>
      <w:r>
        <w:rPr>
          <w:color w:val="424242"/>
          <w:w w:val="105"/>
        </w:rPr>
        <w:t>Fitness</w:t>
      </w:r>
      <w:r>
        <w:rPr>
          <w:color w:val="424242"/>
          <w:spacing w:val="9"/>
          <w:w w:val="105"/>
        </w:rPr>
        <w:t> </w:t>
      </w:r>
      <w:r>
        <w:rPr>
          <w:color w:val="424242"/>
          <w:spacing w:val="-2"/>
          <w:w w:val="105"/>
        </w:rPr>
        <w:t>Manager</w:t>
      </w:r>
    </w:p>
    <w:p>
      <w:pPr>
        <w:pStyle w:val="BodyText"/>
        <w:spacing w:before="10"/>
        <w:ind w:left="0"/>
        <w:rPr>
          <w:b/>
        </w:rPr>
      </w:pPr>
    </w:p>
    <w:p>
      <w:pPr>
        <w:spacing w:line="266" w:lineRule="auto" w:before="0"/>
        <w:ind w:left="4215" w:right="379" w:firstLine="0"/>
        <w:jc w:val="center"/>
        <w:rPr>
          <w:sz w:val="16"/>
        </w:rPr>
      </w:pPr>
      <w:r>
        <w:rPr>
          <w:w w:val="105"/>
          <w:sz w:val="16"/>
        </w:rPr>
        <w:t>Experienced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group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fitness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operations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multiple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studio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formats,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 budget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responsibility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$156,700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focus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class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attendance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3"/>
          <w:w w:val="105"/>
          <w:sz w:val="16"/>
        </w:rPr>
        <w:t> </w:t>
      </w:r>
      <w:r>
        <w:rPr>
          <w:w w:val="105"/>
          <w:sz w:val="16"/>
        </w:rPr>
        <w:t>member safety.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Grew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class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attendance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47.9%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restructuring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schedules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 adding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evening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HIIT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cycling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informed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member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demand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surveys.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Holds a First Aid/CPR/AED certification from the American Red Cross and a BS in Exercise</w:t>
      </w:r>
      <w:r>
        <w:rPr>
          <w:spacing w:val="40"/>
          <w:w w:val="105"/>
          <w:sz w:val="16"/>
        </w:rPr>
        <w:t> </w:t>
      </w:r>
      <w:r>
        <w:rPr>
          <w:spacing w:val="-2"/>
          <w:w w:val="105"/>
          <w:sz w:val="16"/>
        </w:rPr>
        <w:t>Science.</w:t>
      </w:r>
    </w:p>
    <w:p>
      <w:pPr>
        <w:pStyle w:val="BodyText"/>
        <w:spacing w:before="6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165295</wp:posOffset>
                </wp:positionV>
                <wp:extent cx="4295775" cy="952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015395pt;width:338.249973pt;height:.75pt;mso-position-horizontal-relative:page;mso-position-vertical-relative:paragraph;z-index:-15728640;mso-wrap-distance-left:0;mso-wrap-distance-right:0" id="docshape19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83"/>
        <w:ind w:left="0"/>
      </w:pPr>
    </w:p>
    <w:p>
      <w:pPr>
        <w:spacing w:before="0"/>
        <w:ind w:left="4336" w:right="0" w:firstLine="0"/>
        <w:jc w:val="left"/>
        <w:rPr>
          <w:rFonts w:ascii="Verdana"/>
          <w:sz w:val="18"/>
        </w:rPr>
      </w:pP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8992">
                <wp:simplePos x="0" y="0"/>
                <wp:positionH relativeFrom="page">
                  <wp:posOffset>247649</wp:posOffset>
                </wp:positionH>
                <wp:positionV relativeFrom="paragraph">
                  <wp:posOffset>-256506</wp:posOffset>
                </wp:positionV>
                <wp:extent cx="2466975" cy="80962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20.197365pt;width:194.249985pt;height:637.499949pt;mso-position-horizontal-relative:page;mso-position-vertical-relative:paragraph;z-index:-15807488" id="docshape20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rFonts w:ascii="Verdana"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-351756</wp:posOffset>
                </wp:positionV>
                <wp:extent cx="4711065" cy="27622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697346pt;width:370.95pt;height:21.75pt;mso-position-horizontal-relative:page;mso-position-vertical-relative:paragraph;z-index:15730176" id="docshapegroup21" coordorigin="4500,-554" coordsize="7419,435">
                <v:shape style="position:absolute;left:4500;top:-554;width:7419;height:435" id="docshape22" coordorigin="4500,-554" coordsize="7419,435" path="m11918,-119l4717,-119,4707,-119,4644,-132,4588,-162,4543,-207,4513,-263,4500,-326,4500,-336,4500,-347,4513,-410,4543,-466,4588,-511,4644,-541,4707,-554,4717,-554,11918,-554,11918,-119xe" filled="true" fillcolor="#424242" stroked="false">
                  <v:path arrowok="t"/>
                  <v:fill type="solid"/>
                </v:shape>
                <v:shape style="position:absolute;left:4500;top:-554;width:7419;height:435" type="#_x0000_t202" id="docshape23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Verdana"/>
          <w:sz w:val="18"/>
        </w:rPr>
        <w:t>GROUP</w:t>
      </w:r>
      <w:r>
        <w:rPr>
          <w:rFonts w:ascii="Verdana"/>
          <w:spacing w:val="19"/>
          <w:sz w:val="18"/>
        </w:rPr>
        <w:t> </w:t>
      </w:r>
      <w:r>
        <w:rPr>
          <w:rFonts w:ascii="Verdana"/>
          <w:sz w:val="18"/>
        </w:rPr>
        <w:t>FITNESS</w:t>
      </w:r>
      <w:r>
        <w:rPr>
          <w:rFonts w:ascii="Verdana"/>
          <w:spacing w:val="25"/>
          <w:sz w:val="18"/>
        </w:rPr>
        <w:t> </w:t>
      </w:r>
      <w:r>
        <w:rPr>
          <w:rFonts w:ascii="Verdana"/>
          <w:spacing w:val="-2"/>
          <w:sz w:val="18"/>
        </w:rPr>
        <w:t>MANAGER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ABSAROKA</w:t>
      </w:r>
      <w:r>
        <w:rPr>
          <w:spacing w:val="15"/>
          <w:sz w:val="18"/>
        </w:rPr>
        <w:t> </w:t>
      </w:r>
      <w:r>
        <w:rPr>
          <w:sz w:val="18"/>
        </w:rPr>
        <w:t>PEAK</w:t>
      </w:r>
      <w:r>
        <w:rPr>
          <w:spacing w:val="16"/>
          <w:sz w:val="18"/>
        </w:rPr>
        <w:t> </w:t>
      </w:r>
      <w:r>
        <w:rPr>
          <w:sz w:val="18"/>
        </w:rPr>
        <w:t>FITNESS</w:t>
      </w:r>
      <w:r>
        <w:rPr>
          <w:spacing w:val="16"/>
          <w:sz w:val="18"/>
        </w:rPr>
        <w:t> </w:t>
      </w:r>
      <w:r>
        <w:rPr>
          <w:sz w:val="18"/>
        </w:rPr>
        <w:t>CENTER,</w:t>
      </w:r>
      <w:r>
        <w:rPr>
          <w:spacing w:val="15"/>
          <w:sz w:val="18"/>
        </w:rPr>
        <w:t> </w:t>
      </w:r>
      <w:r>
        <w:rPr>
          <w:sz w:val="18"/>
        </w:rPr>
        <w:t>LIVINGSTON,</w:t>
      </w:r>
      <w:r>
        <w:rPr>
          <w:spacing w:val="16"/>
          <w:sz w:val="18"/>
        </w:rPr>
        <w:t> </w:t>
      </w:r>
      <w:r>
        <w:rPr>
          <w:sz w:val="18"/>
        </w:rPr>
        <w:t>MT</w:t>
      </w:r>
      <w:r>
        <w:rPr>
          <w:spacing w:val="16"/>
          <w:sz w:val="18"/>
        </w:rPr>
        <w:t> </w:t>
      </w:r>
      <w:r>
        <w:rPr>
          <w:sz w:val="18"/>
        </w:rPr>
        <w:t>|</w:t>
      </w:r>
      <w:r>
        <w:rPr>
          <w:spacing w:val="16"/>
          <w:sz w:val="18"/>
        </w:rPr>
        <w:t> </w:t>
      </w:r>
      <w:r>
        <w:rPr>
          <w:sz w:val="18"/>
        </w:rPr>
        <w:t>2020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73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 5 equipment safety inspections per week across 3 studio rooms, covering spin bikes, TRX suspension trainers, BOSU balance</w:t>
      </w:r>
    </w:p>
    <w:p>
      <w:pPr>
        <w:pStyle w:val="BodyText"/>
        <w:spacing w:before="26"/>
      </w:pPr>
      <w:r>
        <w:rPr>
          <w:w w:val="105"/>
        </w:rPr>
        <w:t>trainers,</w:t>
      </w:r>
      <w:r>
        <w:rPr>
          <w:spacing w:val="13"/>
          <w:w w:val="105"/>
        </w:rPr>
        <w:t> </w:t>
      </w:r>
      <w:r>
        <w:rPr>
          <w:w w:val="105"/>
        </w:rPr>
        <w:t>and</w:t>
      </w:r>
      <w:r>
        <w:rPr>
          <w:spacing w:val="13"/>
          <w:w w:val="105"/>
        </w:rPr>
        <w:t> </w:t>
      </w:r>
      <w:r>
        <w:rPr>
          <w:w w:val="105"/>
        </w:rPr>
        <w:t>free</w:t>
      </w:r>
      <w:r>
        <w:rPr>
          <w:spacing w:val="13"/>
          <w:w w:val="105"/>
        </w:rPr>
        <w:t> </w:t>
      </w:r>
      <w:r>
        <w:rPr>
          <w:w w:val="105"/>
        </w:rPr>
        <w:t>weights</w:t>
      </w:r>
      <w:r>
        <w:rPr>
          <w:spacing w:val="13"/>
          <w:w w:val="105"/>
        </w:rPr>
        <w:t> </w:t>
      </w:r>
      <w:r>
        <w:rPr>
          <w:w w:val="105"/>
        </w:rPr>
        <w:t>to</w:t>
      </w:r>
      <w:r>
        <w:rPr>
          <w:spacing w:val="13"/>
          <w:w w:val="105"/>
        </w:rPr>
        <w:t> </w:t>
      </w:r>
      <w:r>
        <w:rPr>
          <w:w w:val="105"/>
        </w:rPr>
        <w:t>meet</w:t>
      </w:r>
      <w:r>
        <w:rPr>
          <w:spacing w:val="13"/>
          <w:w w:val="105"/>
        </w:rPr>
        <w:t> </w:t>
      </w:r>
      <w:r>
        <w:rPr>
          <w:w w:val="105"/>
        </w:rPr>
        <w:t>OSHA</w:t>
      </w:r>
      <w:r>
        <w:rPr>
          <w:spacing w:val="13"/>
          <w:w w:val="105"/>
        </w:rPr>
        <w:t> </w:t>
      </w:r>
      <w:r>
        <w:rPr>
          <w:w w:val="105"/>
        </w:rPr>
        <w:t>workplace</w:t>
      </w:r>
      <w:r>
        <w:rPr>
          <w:spacing w:val="13"/>
          <w:w w:val="105"/>
        </w:rPr>
        <w:t> </w:t>
      </w:r>
      <w:r>
        <w:rPr>
          <w:w w:val="105"/>
        </w:rPr>
        <w:t>safety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standards.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283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class attendance by 47.9% over 14 months by restructuring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schedule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adding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evening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HIIT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cycling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based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on</w:t>
      </w:r>
    </w:p>
    <w:p>
      <w:pPr>
        <w:pStyle w:val="BodyText"/>
        <w:spacing w:before="41"/>
      </w:pPr>
      <w:r>
        <w:rPr>
          <w:w w:val="105"/>
        </w:rPr>
        <w:t>member</w:t>
      </w:r>
      <w:r>
        <w:rPr>
          <w:spacing w:val="23"/>
          <w:w w:val="105"/>
        </w:rPr>
        <w:t> </w:t>
      </w:r>
      <w:r>
        <w:rPr>
          <w:w w:val="105"/>
        </w:rPr>
        <w:t>demand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surveys.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43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participant injury rate by 41% in the first year by introducing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mandatory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movement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screenings,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enforcing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proper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breathing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technique</w:t>
      </w:r>
    </w:p>
    <w:p>
      <w:pPr>
        <w:pStyle w:val="BodyText"/>
        <w:spacing w:before="26"/>
      </w:pPr>
      <w:r>
        <w:rPr>
          <w:w w:val="105"/>
        </w:rPr>
        <w:t>instruction,</w:t>
      </w:r>
      <w:r>
        <w:rPr>
          <w:spacing w:val="22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posting</w:t>
      </w:r>
      <w:r>
        <w:rPr>
          <w:spacing w:val="22"/>
          <w:w w:val="105"/>
        </w:rPr>
        <w:t> </w:t>
      </w:r>
      <w:r>
        <w:rPr>
          <w:w w:val="105"/>
        </w:rPr>
        <w:t>footwear</w:t>
      </w:r>
      <w:r>
        <w:rPr>
          <w:spacing w:val="23"/>
          <w:w w:val="105"/>
        </w:rPr>
        <w:t> </w:t>
      </w:r>
      <w:r>
        <w:rPr>
          <w:w w:val="105"/>
        </w:rPr>
        <w:t>guidelines</w:t>
      </w:r>
      <w:r>
        <w:rPr>
          <w:spacing w:val="22"/>
          <w:w w:val="105"/>
        </w:rPr>
        <w:t> </w:t>
      </w:r>
      <w:r>
        <w:rPr>
          <w:w w:val="105"/>
        </w:rPr>
        <w:t>at</w:t>
      </w:r>
      <w:r>
        <w:rPr>
          <w:spacing w:val="22"/>
          <w:w w:val="105"/>
        </w:rPr>
        <w:t> </w:t>
      </w:r>
      <w:r>
        <w:rPr>
          <w:w w:val="105"/>
        </w:rPr>
        <w:t>each</w:t>
      </w:r>
      <w:r>
        <w:rPr>
          <w:spacing w:val="23"/>
          <w:w w:val="105"/>
        </w:rPr>
        <w:t> </w:t>
      </w:r>
      <w:r>
        <w:rPr>
          <w:w w:val="105"/>
        </w:rPr>
        <w:t>studio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entrance.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0" w:after="0"/>
        <w:ind w:left="4819" w:right="279" w:hanging="298"/>
        <w:jc w:val="left"/>
        <w:rPr>
          <w:position w:val="-2"/>
          <w:sz w:val="31"/>
        </w:rPr>
      </w:pPr>
      <w:r>
        <w:rPr>
          <w:w w:val="105"/>
          <w:sz w:val="18"/>
        </w:rPr>
        <w:t>Administered a $156,700 annual program budget, allocating funds 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equipment, music licensing, and member marketing.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3" w:after="0"/>
        <w:ind w:left="4819" w:right="302" w:hanging="298"/>
        <w:jc w:val="left"/>
        <w:rPr>
          <w:position w:val="-4"/>
          <w:sz w:val="31"/>
        </w:rPr>
      </w:pPr>
      <w:r>
        <w:rPr>
          <w:w w:val="105"/>
          <w:sz w:val="18"/>
        </w:rPr>
        <w:t>Planned class routines with age-appropriate music selections and sequenced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movements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different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muscle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groups,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adjusting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intensity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for</w:t>
      </w:r>
    </w:p>
    <w:p>
      <w:pPr>
        <w:pStyle w:val="BodyText"/>
        <w:spacing w:before="26"/>
      </w:pPr>
      <w:r>
        <w:rPr>
          <w:w w:val="105"/>
        </w:rPr>
        <w:t>participants</w:t>
      </w:r>
      <w:r>
        <w:rPr>
          <w:spacing w:val="29"/>
          <w:w w:val="105"/>
        </w:rPr>
        <w:t> </w:t>
      </w:r>
      <w:r>
        <w:rPr>
          <w:w w:val="105"/>
        </w:rPr>
        <w:t>with</w:t>
      </w:r>
      <w:r>
        <w:rPr>
          <w:spacing w:val="30"/>
          <w:w w:val="105"/>
        </w:rPr>
        <w:t> </w:t>
      </w:r>
      <w:r>
        <w:rPr>
          <w:w w:val="105"/>
        </w:rPr>
        <w:t>mobility</w:t>
      </w:r>
      <w:r>
        <w:rPr>
          <w:spacing w:val="30"/>
          <w:w w:val="105"/>
        </w:rPr>
        <w:t> </w:t>
      </w:r>
      <w:r>
        <w:rPr>
          <w:spacing w:val="-2"/>
          <w:w w:val="105"/>
        </w:rPr>
        <w:t>limitations.</w:t>
      </w:r>
    </w:p>
    <w:p>
      <w:pPr>
        <w:pStyle w:val="BodyText"/>
        <w:spacing w:before="8"/>
        <w:ind w:left="0"/>
      </w:pPr>
    </w:p>
    <w:p>
      <w:pPr>
        <w:spacing w:before="1"/>
        <w:ind w:left="4336" w:right="0" w:firstLine="0"/>
        <w:jc w:val="left"/>
        <w:rPr>
          <w:rFonts w:ascii="Verdana"/>
          <w:sz w:val="18"/>
        </w:rPr>
      </w:pPr>
      <w:r>
        <w:rPr>
          <w:rFonts w:ascii="Verdana"/>
          <w:sz w:val="18"/>
        </w:rPr>
        <w:t>SENIOR</w:t>
      </w:r>
      <w:r>
        <w:rPr>
          <w:rFonts w:ascii="Verdana"/>
          <w:spacing w:val="17"/>
          <w:sz w:val="18"/>
        </w:rPr>
        <w:t> </w:t>
      </w:r>
      <w:r>
        <w:rPr>
          <w:rFonts w:ascii="Verdana"/>
          <w:sz w:val="18"/>
        </w:rPr>
        <w:t>GROUP</w:t>
      </w:r>
      <w:r>
        <w:rPr>
          <w:rFonts w:ascii="Verdana"/>
          <w:spacing w:val="14"/>
          <w:sz w:val="18"/>
        </w:rPr>
        <w:t> </w:t>
      </w:r>
      <w:r>
        <w:rPr>
          <w:rFonts w:ascii="Verdana"/>
          <w:sz w:val="18"/>
        </w:rPr>
        <w:t>FITNESS</w:t>
      </w:r>
      <w:r>
        <w:rPr>
          <w:rFonts w:ascii="Verdana"/>
          <w:spacing w:val="18"/>
          <w:sz w:val="18"/>
        </w:rPr>
        <w:t> </w:t>
      </w:r>
      <w:r>
        <w:rPr>
          <w:rFonts w:ascii="Verdana"/>
          <w:spacing w:val="-2"/>
          <w:sz w:val="18"/>
        </w:rPr>
        <w:t>INSTRUCTOR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YELLOWSTONE</w:t>
      </w:r>
      <w:r>
        <w:rPr>
          <w:spacing w:val="14"/>
          <w:sz w:val="18"/>
        </w:rPr>
        <w:t> </w:t>
      </w:r>
      <w:r>
        <w:rPr>
          <w:sz w:val="18"/>
        </w:rPr>
        <w:t>GATEWAY</w:t>
      </w:r>
      <w:r>
        <w:rPr>
          <w:spacing w:val="14"/>
          <w:sz w:val="18"/>
        </w:rPr>
        <w:t> </w:t>
      </w:r>
      <w:r>
        <w:rPr>
          <w:sz w:val="18"/>
        </w:rPr>
        <w:t>ATHLETIC</w:t>
      </w:r>
      <w:r>
        <w:rPr>
          <w:spacing w:val="14"/>
          <w:sz w:val="18"/>
        </w:rPr>
        <w:t> </w:t>
      </w:r>
      <w:r>
        <w:rPr>
          <w:sz w:val="18"/>
        </w:rPr>
        <w:t>CLUB,</w:t>
      </w:r>
      <w:r>
        <w:rPr>
          <w:spacing w:val="14"/>
          <w:sz w:val="18"/>
        </w:rPr>
        <w:t> </w:t>
      </w:r>
      <w:r>
        <w:rPr>
          <w:sz w:val="18"/>
        </w:rPr>
        <w:t>BOZEMAN,</w:t>
      </w:r>
      <w:r>
        <w:rPr>
          <w:spacing w:val="15"/>
          <w:sz w:val="18"/>
        </w:rPr>
        <w:t> </w:t>
      </w:r>
      <w:r>
        <w:rPr>
          <w:sz w:val="18"/>
        </w:rPr>
        <w:t>MT</w:t>
      </w:r>
      <w:r>
        <w:rPr>
          <w:spacing w:val="14"/>
          <w:sz w:val="18"/>
        </w:rPr>
        <w:t> </w:t>
      </w:r>
      <w:r>
        <w:rPr>
          <w:sz w:val="18"/>
        </w:rPr>
        <w:t>|</w:t>
      </w:r>
      <w:r>
        <w:rPr>
          <w:spacing w:val="14"/>
          <w:sz w:val="18"/>
        </w:rPr>
        <w:t> </w:t>
      </w:r>
      <w:r>
        <w:rPr>
          <w:sz w:val="18"/>
        </w:rPr>
        <w:t>2017</w:t>
      </w:r>
      <w:r>
        <w:rPr>
          <w:spacing w:val="14"/>
          <w:sz w:val="18"/>
        </w:rPr>
        <w:t> </w:t>
      </w:r>
      <w:r>
        <w:rPr>
          <w:sz w:val="18"/>
        </w:rPr>
        <w:t>–</w:t>
      </w:r>
      <w:r>
        <w:rPr>
          <w:spacing w:val="15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472" w:hanging="298"/>
        <w:jc w:val="left"/>
        <w:rPr>
          <w:position w:val="-4"/>
          <w:sz w:val="31"/>
        </w:rPr>
      </w:pPr>
      <w:r>
        <w:rPr>
          <w:w w:val="105"/>
          <w:sz w:val="18"/>
        </w:rPr>
        <w:t>Raised weekday class attendance by 26% within 9 months by piloting a lunchtime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express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cycling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format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promoting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in-facility</w:t>
      </w:r>
    </w:p>
    <w:p>
      <w:pPr>
        <w:pStyle w:val="BodyText"/>
        <w:spacing w:before="26"/>
      </w:pPr>
      <w:r>
        <w:rPr>
          <w:spacing w:val="-2"/>
          <w:w w:val="105"/>
        </w:rPr>
        <w:t>signage.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293" w:hanging="298"/>
        <w:jc w:val="left"/>
        <w:rPr>
          <w:position w:val="-4"/>
          <w:sz w:val="31"/>
        </w:rPr>
      </w:pPr>
      <w:r>
        <w:rPr>
          <w:w w:val="105"/>
          <w:sz w:val="18"/>
        </w:rPr>
        <w:t>Performed 4 equipment safety inspections per week on 16 spin bikes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12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BOSU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balance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trainers,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findings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repairs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within</w:t>
      </w:r>
    </w:p>
    <w:p>
      <w:pPr>
        <w:pStyle w:val="BodyText"/>
        <w:spacing w:before="41"/>
      </w:pPr>
      <w:r>
        <w:rPr>
          <w:w w:val="105"/>
        </w:rPr>
        <w:t>48</w:t>
      </w:r>
      <w:r>
        <w:rPr>
          <w:spacing w:val="7"/>
          <w:w w:val="105"/>
        </w:rPr>
        <w:t> </w:t>
      </w:r>
      <w:r>
        <w:rPr>
          <w:w w:val="105"/>
        </w:rPr>
        <w:t>hours</w:t>
      </w:r>
      <w:r>
        <w:rPr>
          <w:spacing w:val="7"/>
          <w:w w:val="105"/>
        </w:rPr>
        <w:t> </w:t>
      </w:r>
      <w:r>
        <w:rPr>
          <w:w w:val="105"/>
        </w:rPr>
        <w:t>of</w:t>
      </w:r>
      <w:r>
        <w:rPr>
          <w:spacing w:val="7"/>
          <w:w w:val="105"/>
        </w:rPr>
        <w:t> </w:t>
      </w:r>
      <w:r>
        <w:rPr>
          <w:w w:val="105"/>
        </w:rPr>
        <w:t>any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deficiency.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247" w:hanging="298"/>
        <w:jc w:val="left"/>
        <w:rPr>
          <w:position w:val="-4"/>
          <w:sz w:val="31"/>
        </w:rPr>
      </w:pPr>
      <w:r>
        <w:rPr>
          <w:w w:val="105"/>
          <w:sz w:val="18"/>
        </w:rPr>
        <w:t>Taught proper breathing techniques during strength and cardio segments,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lowering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studio's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injury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incidents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incidents</w:t>
      </w:r>
    </w:p>
    <w:p>
      <w:pPr>
        <w:pStyle w:val="BodyText"/>
        <w:spacing w:before="27"/>
      </w:pPr>
      <w:r>
        <w:rPr>
          <w:w w:val="105"/>
        </w:rPr>
        <w:t>over</w:t>
      </w:r>
      <w:r>
        <w:rPr>
          <w:spacing w:val="4"/>
          <w:w w:val="105"/>
        </w:rPr>
        <w:t> </w:t>
      </w:r>
      <w:r>
        <w:rPr>
          <w:w w:val="105"/>
        </w:rPr>
        <w:t>8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0" w:after="0"/>
        <w:ind w:left="4819" w:right="860" w:hanging="298"/>
        <w:jc w:val="left"/>
        <w:rPr>
          <w:position w:val="-2"/>
          <w:sz w:val="31"/>
        </w:rPr>
      </w:pPr>
      <w:r>
        <w:rPr>
          <w:w w:val="105"/>
          <w:sz w:val="18"/>
        </w:rPr>
        <w:t>Advised participants on appropriate training shoes and clothing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cycling,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trampoline,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floor-based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formats,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distributing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printed</w:t>
      </w:r>
    </w:p>
    <w:p>
      <w:pPr>
        <w:pStyle w:val="BodyText"/>
        <w:spacing w:before="24"/>
      </w:pPr>
      <w:r>
        <w:rPr>
          <w:w w:val="105"/>
        </w:rPr>
        <w:t>guidance</w:t>
      </w:r>
      <w:r>
        <w:rPr>
          <w:spacing w:val="20"/>
          <w:w w:val="105"/>
        </w:rPr>
        <w:t> </w:t>
      </w:r>
      <w:r>
        <w:rPr>
          <w:w w:val="105"/>
        </w:rPr>
        <w:t>cards</w:t>
      </w:r>
      <w:r>
        <w:rPr>
          <w:spacing w:val="21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112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members.</w:t>
      </w:r>
    </w:p>
    <w:p>
      <w:pPr>
        <w:pStyle w:val="BodyText"/>
        <w:spacing w:before="9"/>
        <w:ind w:left="0"/>
      </w:pPr>
    </w:p>
    <w:p>
      <w:pPr>
        <w:spacing w:before="0"/>
        <w:ind w:left="4336" w:right="0" w:firstLine="0"/>
        <w:jc w:val="left"/>
        <w:rPr>
          <w:rFonts w:ascii="Verdana"/>
          <w:sz w:val="18"/>
        </w:rPr>
      </w:pPr>
      <w:r>
        <w:rPr>
          <w:rFonts w:ascii="Verdana"/>
          <w:sz w:val="18"/>
        </w:rPr>
        <w:t>GROUP</w:t>
      </w:r>
      <w:r>
        <w:rPr>
          <w:rFonts w:ascii="Verdana"/>
          <w:spacing w:val="19"/>
          <w:sz w:val="18"/>
        </w:rPr>
        <w:t> </w:t>
      </w:r>
      <w:r>
        <w:rPr>
          <w:rFonts w:ascii="Verdana"/>
          <w:sz w:val="18"/>
        </w:rPr>
        <w:t>FITNESS</w:t>
      </w:r>
      <w:r>
        <w:rPr>
          <w:rFonts w:ascii="Verdana"/>
          <w:spacing w:val="25"/>
          <w:sz w:val="18"/>
        </w:rPr>
        <w:t> </w:t>
      </w:r>
      <w:r>
        <w:rPr>
          <w:rFonts w:ascii="Verdana"/>
          <w:spacing w:val="-2"/>
          <w:sz w:val="18"/>
        </w:rPr>
        <w:t>INSTRUCTOR</w:t>
      </w:r>
    </w:p>
    <w:p>
      <w:pPr>
        <w:spacing w:line="261" w:lineRule="auto" w:before="18"/>
        <w:ind w:left="4336" w:right="516" w:firstLine="0"/>
        <w:jc w:val="left"/>
        <w:rPr>
          <w:sz w:val="18"/>
        </w:rPr>
      </w:pPr>
      <w:r>
        <w:rPr>
          <w:sz w:val="18"/>
        </w:rPr>
        <w:t>PARADISE VALLEY COMMUNITY RECREATION, LIVINGSTON, MT | 2014 – </w:t>
      </w:r>
      <w:r>
        <w:rPr>
          <w:spacing w:val="-4"/>
          <w:sz w:val="18"/>
        </w:rPr>
        <w:t>2017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145" w:after="0"/>
        <w:ind w:left="4819" w:right="392" w:hanging="298"/>
        <w:jc w:val="left"/>
        <w:rPr>
          <w:position w:val="-4"/>
          <w:sz w:val="31"/>
        </w:rPr>
      </w:pPr>
      <w:r>
        <w:rPr>
          <w:w w:val="105"/>
          <w:sz w:val="18"/>
        </w:rPr>
        <w:t>Increased evening class attendance by 18% over the first year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designing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progressive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free-weight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circuit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series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scaled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options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for</w:t>
      </w:r>
    </w:p>
    <w:p>
      <w:pPr>
        <w:pStyle w:val="BodyText"/>
        <w:spacing w:before="26"/>
      </w:pPr>
      <w:r>
        <w:rPr>
          <w:spacing w:val="-2"/>
          <w:w w:val="105"/>
        </w:rPr>
        <w:t>beginners.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32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Conducted 3 equipment safety inspections per week on trampolines, free weights,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heart-rate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monitors,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condition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reports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</w:p>
    <w:p>
      <w:pPr>
        <w:pStyle w:val="BodyText"/>
        <w:spacing w:before="26"/>
      </w:pPr>
      <w:r>
        <w:rPr>
          <w:w w:val="105"/>
        </w:rPr>
        <w:t>shared</w:t>
      </w:r>
      <w:r>
        <w:rPr>
          <w:spacing w:val="17"/>
          <w:w w:val="105"/>
        </w:rPr>
        <w:t> </w:t>
      </w:r>
      <w:r>
        <w:rPr>
          <w:spacing w:val="-4"/>
          <w:w w:val="105"/>
        </w:rPr>
        <w:t>log.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02" w:after="0"/>
        <w:ind w:left="4819" w:right="299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Coached participants through exhalation timing during exertion phases 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strength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classes,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contributing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29% drop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strain-related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injuries</w:t>
      </w:r>
    </w:p>
    <w:p>
      <w:pPr>
        <w:pStyle w:val="BodyText"/>
        <w:spacing w:before="26"/>
      </w:pPr>
      <w:r>
        <w:rPr>
          <w:w w:val="105"/>
        </w:rPr>
        <w:t>across</w:t>
      </w:r>
      <w:r>
        <w:rPr>
          <w:spacing w:val="11"/>
          <w:w w:val="105"/>
        </w:rPr>
        <w:t> </w:t>
      </w:r>
      <w:r>
        <w:rPr>
          <w:w w:val="105"/>
        </w:rPr>
        <w:t>11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months.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05952" id="docshape24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1"/>
        <w:ind w:left="0"/>
      </w:pPr>
    </w:p>
    <w:p>
      <w:pPr>
        <w:pStyle w:val="BodyText"/>
        <w:ind w:left="4336"/>
        <w:rPr>
          <w:rFonts w:ascii="Verdana"/>
        </w:rPr>
      </w:pPr>
      <w:r>
        <w:rPr>
          <w:rFonts w:ascii="Verdana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247649</wp:posOffset>
                </wp:positionH>
                <wp:positionV relativeFrom="paragraph">
                  <wp:posOffset>-675330</wp:posOffset>
                </wp:positionV>
                <wp:extent cx="2466975" cy="809625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53.175606pt;width:194.249985pt;height:637.499949pt;mso-position-horizontal-relative:page;mso-position-vertical-relative:paragraph;z-index:15731200" id="docshape25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rFonts w:ascii="Verdana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2857499</wp:posOffset>
                </wp:positionH>
                <wp:positionV relativeFrom="paragraph">
                  <wp:posOffset>-351480</wp:posOffset>
                </wp:positionV>
                <wp:extent cx="4711065" cy="276225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0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6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8"/>
                                </a:lnTo>
                                <a:lnTo>
                                  <a:pt x="131327" y="166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7.675638pt;width:370.95pt;height:21.75pt;mso-position-horizontal-relative:page;mso-position-vertical-relative:paragraph;z-index:15731712" id="docshapegroup26" coordorigin="4500,-554" coordsize="7419,435">
                <v:shape style="position:absolute;left:4500;top:-554;width:7419;height:435" id="docshape27" coordorigin="4500,-554" coordsize="7419,435" path="m11918,-119l4717,-119,4707,-119,4644,-131,4588,-161,4543,-206,4513,-263,4500,-325,4500,-336,4500,-347,4513,-409,4543,-466,4588,-511,4644,-541,4707,-553,11918,-554,11918,-119xe" filled="true" fillcolor="#424242" stroked="false">
                  <v:path arrowok="t"/>
                  <v:fill type="solid"/>
                </v:shape>
                <v:shape style="position:absolute;left:4500;top:-554;width:7419;height:435" type="#_x0000_t202" id="docshape28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Verdana"/>
        </w:rPr>
        <w:t>BS</w:t>
      </w:r>
      <w:r>
        <w:rPr>
          <w:rFonts w:ascii="Verdana"/>
          <w:spacing w:val="-16"/>
        </w:rPr>
        <w:t> </w:t>
      </w:r>
      <w:r>
        <w:rPr>
          <w:rFonts w:ascii="Verdana"/>
        </w:rPr>
        <w:t>in</w:t>
      </w:r>
      <w:r>
        <w:rPr>
          <w:rFonts w:ascii="Verdana"/>
          <w:spacing w:val="-16"/>
        </w:rPr>
        <w:t> </w:t>
      </w:r>
      <w:r>
        <w:rPr>
          <w:rFonts w:ascii="Verdana"/>
        </w:rPr>
        <w:t>Exercise</w:t>
      </w:r>
      <w:r>
        <w:rPr>
          <w:rFonts w:ascii="Verdana"/>
          <w:spacing w:val="-15"/>
        </w:rPr>
        <w:t> </w:t>
      </w:r>
      <w:r>
        <w:rPr>
          <w:rFonts w:ascii="Verdana"/>
          <w:spacing w:val="-2"/>
        </w:rPr>
        <w:t>Science</w:t>
      </w:r>
    </w:p>
    <w:p>
      <w:pPr>
        <w:pStyle w:val="BodyText"/>
        <w:spacing w:before="9"/>
        <w:ind w:left="4336"/>
      </w:pPr>
      <w:r>
        <w:rPr/>
        <w:t>Ball</w:t>
      </w:r>
      <w:r>
        <w:rPr>
          <w:spacing w:val="25"/>
        </w:rPr>
        <w:t> </w:t>
      </w:r>
      <w:r>
        <w:rPr/>
        <w:t>State</w:t>
      </w:r>
      <w:r>
        <w:rPr>
          <w:spacing w:val="26"/>
        </w:rPr>
        <w:t> </w:t>
      </w:r>
      <w:r>
        <w:rPr/>
        <w:t>University,</w:t>
      </w:r>
      <w:r>
        <w:rPr>
          <w:spacing w:val="25"/>
        </w:rPr>
        <w:t> </w:t>
      </w:r>
      <w:r>
        <w:rPr/>
        <w:t>Muncie,</w:t>
      </w:r>
      <w:r>
        <w:rPr>
          <w:spacing w:val="26"/>
        </w:rPr>
        <w:t> </w:t>
      </w:r>
      <w:r>
        <w:rPr/>
        <w:t>IN</w:t>
      </w:r>
      <w:r>
        <w:rPr>
          <w:spacing w:val="25"/>
        </w:rPr>
        <w:t> </w:t>
      </w:r>
      <w:r>
        <w:rPr>
          <w:position w:val="1"/>
        </w:rPr>
        <w:t>|</w:t>
      </w:r>
      <w:r>
        <w:rPr>
          <w:spacing w:val="26"/>
          <w:position w:val="1"/>
        </w:rPr>
        <w:t> </w:t>
      </w:r>
      <w:r>
        <w:rPr/>
        <w:t>2010</w:t>
      </w:r>
      <w:r>
        <w:rPr>
          <w:spacing w:val="26"/>
        </w:rPr>
        <w:t> </w:t>
      </w:r>
      <w:r>
        <w:rPr/>
        <w:t>–</w:t>
      </w:r>
      <w:r>
        <w:rPr>
          <w:spacing w:val="25"/>
        </w:rPr>
        <w:t> </w:t>
      </w:r>
      <w:r>
        <w:rPr>
          <w:spacing w:val="-4"/>
        </w:rPr>
        <w:t>2014</w: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4215" w:right="381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7"/>
      <w:ind w:left="4819" w:right="24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bilal.mizrahi@example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2026-10-11T01:20:09Z</dcterms:created>
  <dcterms:modified xsi:type="dcterms:W3CDTF">2026-10-11T01:20:09Z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